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A8FA" w14:textId="3FACF6E2" w:rsidR="00BB2CC1" w:rsidRPr="00D7646F" w:rsidRDefault="005A582F" w:rsidP="001C782B">
      <w:pPr>
        <w:tabs>
          <w:tab w:val="center" w:pos="4513"/>
        </w:tabs>
        <w:rPr>
          <w:bCs/>
          <w:i/>
          <w:iCs/>
          <w:sz w:val="32"/>
          <w:szCs w:val="32"/>
        </w:rPr>
      </w:pPr>
      <w:r w:rsidRPr="00D7646F">
        <w:rPr>
          <w:bCs/>
          <w:i/>
          <w:iCs/>
          <w:sz w:val="32"/>
          <w:szCs w:val="32"/>
        </w:rPr>
        <w:t>HND52</w:t>
      </w:r>
      <w:r w:rsidR="001F3444">
        <w:rPr>
          <w:bCs/>
          <w:i/>
          <w:iCs/>
          <w:sz w:val="32"/>
          <w:szCs w:val="32"/>
        </w:rPr>
        <w:t>36</w:t>
      </w:r>
      <w:bookmarkStart w:id="0" w:name="_GoBack"/>
      <w:bookmarkEnd w:id="0"/>
      <w:r w:rsidR="001C782B">
        <w:rPr>
          <w:bCs/>
          <w:i/>
          <w:iCs/>
          <w:sz w:val="32"/>
          <w:szCs w:val="32"/>
        </w:rPr>
        <w:t xml:space="preserve"> </w:t>
      </w:r>
      <w:r w:rsidR="00EF6ADB" w:rsidRPr="00D7646F">
        <w:rPr>
          <w:bCs/>
          <w:i/>
          <w:iCs/>
          <w:sz w:val="32"/>
          <w:szCs w:val="32"/>
        </w:rPr>
        <w:t xml:space="preserve">Culinary Arts </w:t>
      </w:r>
      <w:r w:rsidR="00234BF2" w:rsidRPr="00D7646F">
        <w:rPr>
          <w:bCs/>
          <w:i/>
          <w:iCs/>
          <w:sz w:val="32"/>
          <w:szCs w:val="32"/>
        </w:rPr>
        <w:t>Concept Dinners</w:t>
      </w:r>
      <w:r w:rsidRPr="00D7646F">
        <w:rPr>
          <w:bCs/>
          <w:i/>
          <w:iCs/>
          <w:sz w:val="32"/>
          <w:szCs w:val="32"/>
        </w:rPr>
        <w:t xml:space="preserve"> Practical Assignment</w:t>
      </w:r>
      <w:r w:rsidR="001C782B">
        <w:rPr>
          <w:bCs/>
          <w:i/>
          <w:iCs/>
          <w:sz w:val="32"/>
          <w:szCs w:val="32"/>
        </w:rPr>
        <w:t xml:space="preserve">, </w:t>
      </w:r>
      <w:r w:rsidR="00234BF2" w:rsidRPr="00D7646F">
        <w:rPr>
          <w:bCs/>
          <w:i/>
          <w:iCs/>
          <w:sz w:val="32"/>
          <w:szCs w:val="32"/>
        </w:rPr>
        <w:t>Semester 2 (202</w:t>
      </w:r>
      <w:r w:rsidR="00215C36" w:rsidRPr="00D7646F">
        <w:rPr>
          <w:bCs/>
          <w:i/>
          <w:iCs/>
          <w:sz w:val="32"/>
          <w:szCs w:val="32"/>
        </w:rPr>
        <w:t>1</w:t>
      </w:r>
      <w:r w:rsidR="00234BF2" w:rsidRPr="00D7646F">
        <w:rPr>
          <w:bCs/>
          <w:i/>
          <w:iCs/>
          <w:sz w:val="32"/>
          <w:szCs w:val="32"/>
        </w:rPr>
        <w:t>)</w:t>
      </w:r>
    </w:p>
    <w:p w14:paraId="010BB30D" w14:textId="77777777" w:rsidR="001C782B" w:rsidRDefault="001C782B" w:rsidP="00544478">
      <w:pPr>
        <w:rPr>
          <w:b/>
          <w:sz w:val="28"/>
          <w:szCs w:val="28"/>
          <w:u w:val="single"/>
        </w:rPr>
      </w:pPr>
    </w:p>
    <w:p w14:paraId="1B248F57" w14:textId="3514FBC6" w:rsidR="00544478" w:rsidRPr="005D03E2" w:rsidRDefault="00544478" w:rsidP="00544478">
      <w:pPr>
        <w:rPr>
          <w:b/>
          <w:sz w:val="28"/>
          <w:szCs w:val="28"/>
          <w:u w:val="single"/>
        </w:rPr>
      </w:pPr>
      <w:r w:rsidRPr="005D03E2">
        <w:rPr>
          <w:b/>
          <w:sz w:val="28"/>
          <w:szCs w:val="28"/>
          <w:u w:val="single"/>
        </w:rPr>
        <w:t>Theme night brief:</w:t>
      </w:r>
    </w:p>
    <w:p w14:paraId="4D8A5747" w14:textId="50FF5B58" w:rsidR="00544478" w:rsidRDefault="00544478" w:rsidP="00544478">
      <w:pPr>
        <w:pStyle w:val="ListParagraph"/>
        <w:numPr>
          <w:ilvl w:val="0"/>
          <w:numId w:val="1"/>
        </w:numPr>
        <w:rPr>
          <w:bCs/>
          <w:sz w:val="26"/>
          <w:szCs w:val="26"/>
        </w:rPr>
      </w:pPr>
      <w:r w:rsidRPr="005D03E2">
        <w:rPr>
          <w:bCs/>
          <w:sz w:val="26"/>
          <w:szCs w:val="26"/>
        </w:rPr>
        <w:t xml:space="preserve">Students need to work in </w:t>
      </w:r>
      <w:r w:rsidR="005D03E2" w:rsidRPr="005D03E2">
        <w:rPr>
          <w:bCs/>
          <w:sz w:val="26"/>
          <w:szCs w:val="26"/>
        </w:rPr>
        <w:t>PAIRS</w:t>
      </w:r>
      <w:r w:rsidRPr="005D03E2">
        <w:rPr>
          <w:bCs/>
          <w:sz w:val="26"/>
          <w:szCs w:val="26"/>
        </w:rPr>
        <w:t xml:space="preserve"> to prepare and produce a themed dinner in the pastry.</w:t>
      </w:r>
      <w:r w:rsidR="005D03E2" w:rsidRPr="005D03E2">
        <w:rPr>
          <w:bCs/>
          <w:sz w:val="26"/>
          <w:szCs w:val="26"/>
        </w:rPr>
        <w:t xml:space="preserve"> (working together with the chefs in the kitchen)</w:t>
      </w:r>
    </w:p>
    <w:p w14:paraId="6F602FBC" w14:textId="77777777" w:rsidR="00BD120C" w:rsidRPr="005D03E2" w:rsidRDefault="00BD120C" w:rsidP="00BD120C">
      <w:pPr>
        <w:pStyle w:val="ListParagraph"/>
        <w:rPr>
          <w:bCs/>
          <w:sz w:val="26"/>
          <w:szCs w:val="26"/>
        </w:rPr>
      </w:pPr>
    </w:p>
    <w:p w14:paraId="3F9D366D" w14:textId="4A8E1D48" w:rsidR="00544478" w:rsidRPr="005D03E2" w:rsidRDefault="00544478" w:rsidP="00544478">
      <w:pPr>
        <w:pStyle w:val="ListParagraph"/>
        <w:numPr>
          <w:ilvl w:val="0"/>
          <w:numId w:val="1"/>
        </w:numPr>
        <w:rPr>
          <w:bCs/>
          <w:sz w:val="26"/>
          <w:szCs w:val="26"/>
        </w:rPr>
      </w:pPr>
      <w:r w:rsidRPr="005D03E2">
        <w:rPr>
          <w:bCs/>
          <w:sz w:val="26"/>
          <w:szCs w:val="26"/>
        </w:rPr>
        <w:t>Following themes are available to choose from for this academic year:</w:t>
      </w:r>
    </w:p>
    <w:p w14:paraId="509C1D11" w14:textId="4CB32D51" w:rsidR="004B31F2" w:rsidRPr="004B31F2" w:rsidRDefault="00544478" w:rsidP="004B31F2">
      <w:pPr>
        <w:pStyle w:val="ListParagraph"/>
        <w:numPr>
          <w:ilvl w:val="1"/>
          <w:numId w:val="1"/>
        </w:numPr>
        <w:rPr>
          <w:bCs/>
          <w:sz w:val="26"/>
          <w:szCs w:val="26"/>
        </w:rPr>
      </w:pPr>
      <w:r w:rsidRPr="005D03E2">
        <w:rPr>
          <w:bCs/>
          <w:sz w:val="26"/>
          <w:szCs w:val="26"/>
        </w:rPr>
        <w:t>Asian Street Food Concept</w:t>
      </w:r>
      <w:r w:rsidR="004B31F2">
        <w:rPr>
          <w:bCs/>
          <w:sz w:val="26"/>
          <w:szCs w:val="26"/>
        </w:rPr>
        <w:t xml:space="preserve"> </w:t>
      </w:r>
      <w:r w:rsidR="004B31F2" w:rsidRPr="004B31F2">
        <w:rPr>
          <w:bCs/>
          <w:sz w:val="26"/>
          <w:szCs w:val="26"/>
        </w:rPr>
        <w:t>(Asian desserts)</w:t>
      </w:r>
    </w:p>
    <w:p w14:paraId="0B3DEAC0" w14:textId="5EB92D89" w:rsidR="004B31F2" w:rsidRPr="004B31F2" w:rsidRDefault="00544478" w:rsidP="004B31F2">
      <w:pPr>
        <w:pStyle w:val="ListParagraph"/>
        <w:numPr>
          <w:ilvl w:val="1"/>
          <w:numId w:val="1"/>
        </w:numPr>
        <w:rPr>
          <w:bCs/>
          <w:sz w:val="26"/>
          <w:szCs w:val="26"/>
        </w:rPr>
      </w:pPr>
      <w:r w:rsidRPr="005D03E2">
        <w:rPr>
          <w:bCs/>
          <w:sz w:val="26"/>
          <w:szCs w:val="26"/>
        </w:rPr>
        <w:t>Gastro Pub Food</w:t>
      </w:r>
      <w:r w:rsidR="004B31F2">
        <w:rPr>
          <w:bCs/>
          <w:sz w:val="26"/>
          <w:szCs w:val="26"/>
        </w:rPr>
        <w:t xml:space="preserve"> (British desserts)</w:t>
      </w:r>
    </w:p>
    <w:p w14:paraId="28B75379" w14:textId="5A4AE79A" w:rsidR="00544478" w:rsidRPr="005D03E2" w:rsidRDefault="00544478" w:rsidP="00544478">
      <w:pPr>
        <w:pStyle w:val="ListParagraph"/>
        <w:numPr>
          <w:ilvl w:val="1"/>
          <w:numId w:val="1"/>
        </w:numPr>
        <w:rPr>
          <w:bCs/>
          <w:sz w:val="26"/>
          <w:szCs w:val="26"/>
        </w:rPr>
      </w:pPr>
      <w:r w:rsidRPr="005D03E2">
        <w:rPr>
          <w:bCs/>
          <w:sz w:val="26"/>
          <w:szCs w:val="26"/>
        </w:rPr>
        <w:t>African &amp; Middle Eastern Street Food Concept</w:t>
      </w:r>
      <w:r w:rsidR="004B31F2">
        <w:rPr>
          <w:bCs/>
          <w:sz w:val="26"/>
          <w:szCs w:val="26"/>
        </w:rPr>
        <w:t xml:space="preserve"> (African &amp; Middle eastern desserts)</w:t>
      </w:r>
    </w:p>
    <w:p w14:paraId="1C0A044E" w14:textId="7C49E753" w:rsidR="00544478" w:rsidRPr="005D03E2" w:rsidRDefault="00544478" w:rsidP="00544478">
      <w:pPr>
        <w:pStyle w:val="ListParagraph"/>
        <w:numPr>
          <w:ilvl w:val="1"/>
          <w:numId w:val="1"/>
        </w:numPr>
        <w:rPr>
          <w:bCs/>
          <w:sz w:val="26"/>
          <w:szCs w:val="26"/>
        </w:rPr>
      </w:pPr>
      <w:r w:rsidRPr="005D03E2">
        <w:rPr>
          <w:bCs/>
          <w:sz w:val="26"/>
          <w:szCs w:val="26"/>
        </w:rPr>
        <w:t xml:space="preserve">Pacific Rim Cuisine </w:t>
      </w:r>
      <w:r w:rsidR="004B31F2">
        <w:rPr>
          <w:bCs/>
          <w:sz w:val="26"/>
          <w:szCs w:val="26"/>
        </w:rPr>
        <w:t>(Deserts from North &amp; South America, East Asia &amp; Australian)</w:t>
      </w:r>
    </w:p>
    <w:p w14:paraId="0883328E" w14:textId="1632CF0C" w:rsidR="00BD120C" w:rsidRPr="00BD120C" w:rsidRDefault="00544478" w:rsidP="00BD120C">
      <w:pPr>
        <w:pStyle w:val="ListParagraph"/>
        <w:numPr>
          <w:ilvl w:val="1"/>
          <w:numId w:val="1"/>
        </w:numPr>
        <w:rPr>
          <w:bCs/>
          <w:sz w:val="26"/>
          <w:szCs w:val="26"/>
        </w:rPr>
      </w:pPr>
      <w:r w:rsidRPr="005D03E2">
        <w:rPr>
          <w:bCs/>
          <w:sz w:val="26"/>
          <w:szCs w:val="26"/>
        </w:rPr>
        <w:t>Nouvelle Cuisine</w:t>
      </w:r>
      <w:r w:rsidR="00BD120C">
        <w:rPr>
          <w:bCs/>
          <w:sz w:val="26"/>
          <w:szCs w:val="26"/>
        </w:rPr>
        <w:t xml:space="preserve"> (Nouvelle cuisine using Chocolate)</w:t>
      </w:r>
    </w:p>
    <w:p w14:paraId="7A13759D" w14:textId="4715F10C" w:rsidR="00BD120C" w:rsidRPr="00BD120C" w:rsidRDefault="00544478" w:rsidP="00BD120C">
      <w:pPr>
        <w:pStyle w:val="ListParagraph"/>
        <w:numPr>
          <w:ilvl w:val="1"/>
          <w:numId w:val="1"/>
        </w:numPr>
        <w:rPr>
          <w:bCs/>
          <w:sz w:val="26"/>
          <w:szCs w:val="26"/>
        </w:rPr>
      </w:pPr>
      <w:r w:rsidRPr="005D03E2">
        <w:rPr>
          <w:bCs/>
          <w:sz w:val="26"/>
          <w:szCs w:val="26"/>
        </w:rPr>
        <w:t>Celebration of Local Produce</w:t>
      </w:r>
      <w:r w:rsidR="00BD120C">
        <w:rPr>
          <w:bCs/>
          <w:sz w:val="26"/>
          <w:szCs w:val="26"/>
        </w:rPr>
        <w:t xml:space="preserve"> (Maltese cuisine /products)</w:t>
      </w:r>
    </w:p>
    <w:p w14:paraId="4D5FC70F" w14:textId="3327C6EB" w:rsidR="00544478" w:rsidRPr="005D03E2" w:rsidRDefault="00544478" w:rsidP="00544478">
      <w:pPr>
        <w:pStyle w:val="ListParagraph"/>
        <w:numPr>
          <w:ilvl w:val="1"/>
          <w:numId w:val="1"/>
        </w:numPr>
        <w:rPr>
          <w:bCs/>
          <w:sz w:val="26"/>
          <w:szCs w:val="26"/>
        </w:rPr>
      </w:pPr>
      <w:r w:rsidRPr="005D03E2">
        <w:rPr>
          <w:bCs/>
          <w:sz w:val="26"/>
          <w:szCs w:val="26"/>
        </w:rPr>
        <w:t xml:space="preserve">Western Mediterranean </w:t>
      </w:r>
      <w:r w:rsidR="00BD120C">
        <w:rPr>
          <w:bCs/>
          <w:sz w:val="26"/>
          <w:szCs w:val="26"/>
        </w:rPr>
        <w:t>(Spanish, Portuguese &amp; French)</w:t>
      </w:r>
    </w:p>
    <w:p w14:paraId="490624E7" w14:textId="2E444DB1" w:rsidR="00544478" w:rsidRDefault="00544478" w:rsidP="00544478">
      <w:pPr>
        <w:pStyle w:val="ListParagraph"/>
        <w:numPr>
          <w:ilvl w:val="1"/>
          <w:numId w:val="1"/>
        </w:numPr>
        <w:rPr>
          <w:bCs/>
          <w:sz w:val="26"/>
          <w:szCs w:val="26"/>
        </w:rPr>
      </w:pPr>
      <w:r w:rsidRPr="005D03E2">
        <w:rPr>
          <w:bCs/>
          <w:sz w:val="26"/>
          <w:szCs w:val="26"/>
        </w:rPr>
        <w:t>Fusion Cuisine Concept</w:t>
      </w:r>
      <w:r w:rsidR="00BD120C">
        <w:rPr>
          <w:bCs/>
          <w:sz w:val="26"/>
          <w:szCs w:val="26"/>
        </w:rPr>
        <w:t xml:space="preserve"> (Desserts that combine elements of different culinary traditions)</w:t>
      </w:r>
    </w:p>
    <w:p w14:paraId="0D65479C" w14:textId="77777777" w:rsidR="00BD120C" w:rsidRPr="005D03E2" w:rsidRDefault="00BD120C" w:rsidP="00BD120C">
      <w:pPr>
        <w:pStyle w:val="ListParagraph"/>
        <w:ind w:left="1440"/>
        <w:rPr>
          <w:bCs/>
          <w:sz w:val="26"/>
          <w:szCs w:val="26"/>
        </w:rPr>
      </w:pPr>
    </w:p>
    <w:p w14:paraId="35EA5224" w14:textId="0409C6B9" w:rsidR="005D03E2" w:rsidRDefault="005D03E2" w:rsidP="005D03E2">
      <w:pPr>
        <w:pStyle w:val="ListParagraph"/>
        <w:numPr>
          <w:ilvl w:val="0"/>
          <w:numId w:val="1"/>
        </w:numPr>
        <w:jc w:val="both"/>
        <w:rPr>
          <w:bCs/>
          <w:sz w:val="26"/>
          <w:szCs w:val="26"/>
        </w:rPr>
      </w:pPr>
      <w:r>
        <w:rPr>
          <w:bCs/>
          <w:sz w:val="26"/>
          <w:szCs w:val="26"/>
        </w:rPr>
        <w:t>Theme menus should consist of the following items.</w:t>
      </w:r>
    </w:p>
    <w:p w14:paraId="061958F7" w14:textId="7CBB289C" w:rsidR="005D03E2" w:rsidRDefault="005D03E2" w:rsidP="005D03E2">
      <w:pPr>
        <w:pStyle w:val="ListParagraph"/>
        <w:numPr>
          <w:ilvl w:val="1"/>
          <w:numId w:val="1"/>
        </w:numPr>
        <w:jc w:val="both"/>
        <w:rPr>
          <w:bCs/>
          <w:sz w:val="26"/>
          <w:szCs w:val="26"/>
        </w:rPr>
      </w:pPr>
      <w:r>
        <w:rPr>
          <w:bCs/>
          <w:sz w:val="26"/>
          <w:szCs w:val="26"/>
        </w:rPr>
        <w:t>4 types of Bread</w:t>
      </w:r>
    </w:p>
    <w:p w14:paraId="3311E62E" w14:textId="4E25D6B4" w:rsidR="005D03E2" w:rsidRDefault="005D03E2" w:rsidP="005D03E2">
      <w:pPr>
        <w:pStyle w:val="ListParagraph"/>
        <w:numPr>
          <w:ilvl w:val="1"/>
          <w:numId w:val="1"/>
        </w:numPr>
        <w:jc w:val="both"/>
        <w:rPr>
          <w:bCs/>
          <w:sz w:val="26"/>
          <w:szCs w:val="26"/>
        </w:rPr>
      </w:pPr>
      <w:r>
        <w:rPr>
          <w:bCs/>
          <w:sz w:val="26"/>
          <w:szCs w:val="26"/>
        </w:rPr>
        <w:t>1 tart</w:t>
      </w:r>
    </w:p>
    <w:p w14:paraId="1CAA9581" w14:textId="59408035" w:rsidR="005D03E2" w:rsidRDefault="005D03E2" w:rsidP="005D03E2">
      <w:pPr>
        <w:pStyle w:val="ListParagraph"/>
        <w:numPr>
          <w:ilvl w:val="1"/>
          <w:numId w:val="1"/>
        </w:numPr>
        <w:jc w:val="both"/>
        <w:rPr>
          <w:bCs/>
          <w:sz w:val="26"/>
          <w:szCs w:val="26"/>
        </w:rPr>
      </w:pPr>
      <w:r>
        <w:rPr>
          <w:bCs/>
          <w:sz w:val="26"/>
          <w:szCs w:val="26"/>
        </w:rPr>
        <w:t xml:space="preserve">1 </w:t>
      </w:r>
      <w:r w:rsidR="007477DA">
        <w:rPr>
          <w:bCs/>
          <w:sz w:val="26"/>
          <w:szCs w:val="26"/>
        </w:rPr>
        <w:t>gateau</w:t>
      </w:r>
      <w:r>
        <w:rPr>
          <w:bCs/>
          <w:sz w:val="26"/>
          <w:szCs w:val="26"/>
        </w:rPr>
        <w:t xml:space="preserve"> </w:t>
      </w:r>
    </w:p>
    <w:p w14:paraId="2FEA8EA8" w14:textId="6A43B333" w:rsidR="005D03E2" w:rsidRDefault="005D03E2" w:rsidP="005D03E2">
      <w:pPr>
        <w:pStyle w:val="ListParagraph"/>
        <w:numPr>
          <w:ilvl w:val="1"/>
          <w:numId w:val="1"/>
        </w:numPr>
        <w:jc w:val="both"/>
        <w:rPr>
          <w:bCs/>
          <w:sz w:val="26"/>
          <w:szCs w:val="26"/>
        </w:rPr>
      </w:pPr>
      <w:r>
        <w:rPr>
          <w:bCs/>
          <w:sz w:val="26"/>
          <w:szCs w:val="26"/>
        </w:rPr>
        <w:t xml:space="preserve">1 plated dessert </w:t>
      </w:r>
    </w:p>
    <w:p w14:paraId="423E89DD" w14:textId="0178EA04" w:rsidR="005D03E2" w:rsidRDefault="005D03E2" w:rsidP="005D03E2">
      <w:pPr>
        <w:pStyle w:val="ListParagraph"/>
        <w:numPr>
          <w:ilvl w:val="1"/>
          <w:numId w:val="1"/>
        </w:numPr>
        <w:jc w:val="both"/>
        <w:rPr>
          <w:bCs/>
          <w:sz w:val="26"/>
          <w:szCs w:val="26"/>
        </w:rPr>
      </w:pPr>
      <w:r>
        <w:rPr>
          <w:bCs/>
          <w:sz w:val="26"/>
          <w:szCs w:val="26"/>
        </w:rPr>
        <w:t xml:space="preserve">4 types of petit fours </w:t>
      </w:r>
    </w:p>
    <w:p w14:paraId="16B653BA" w14:textId="77777777" w:rsidR="00BD120C" w:rsidRDefault="00BD120C" w:rsidP="00BD120C">
      <w:pPr>
        <w:pStyle w:val="ListParagraph"/>
        <w:ind w:left="1440"/>
        <w:jc w:val="both"/>
        <w:rPr>
          <w:bCs/>
          <w:sz w:val="26"/>
          <w:szCs w:val="26"/>
        </w:rPr>
      </w:pPr>
    </w:p>
    <w:p w14:paraId="3A9EE899" w14:textId="0D49D3B2" w:rsidR="005D03E2" w:rsidRPr="001C782B" w:rsidRDefault="005D03E2" w:rsidP="005D03E2">
      <w:pPr>
        <w:pStyle w:val="ListParagraph"/>
        <w:numPr>
          <w:ilvl w:val="0"/>
          <w:numId w:val="1"/>
        </w:numPr>
        <w:jc w:val="both"/>
        <w:rPr>
          <w:b/>
          <w:sz w:val="26"/>
          <w:szCs w:val="26"/>
          <w:u w:val="single"/>
        </w:rPr>
      </w:pPr>
      <w:r w:rsidRPr="005D03E2">
        <w:rPr>
          <w:b/>
          <w:sz w:val="26"/>
          <w:szCs w:val="26"/>
        </w:rPr>
        <w:t xml:space="preserve">Each pair of students need to present the following list of work by not later then week 13 of semester 1 </w:t>
      </w:r>
      <w:r w:rsidRPr="001C782B">
        <w:rPr>
          <w:b/>
          <w:sz w:val="26"/>
          <w:szCs w:val="26"/>
          <w:u w:val="single"/>
        </w:rPr>
        <w:t>(15</w:t>
      </w:r>
      <w:r w:rsidRPr="001C782B">
        <w:rPr>
          <w:b/>
          <w:sz w:val="26"/>
          <w:szCs w:val="26"/>
          <w:u w:val="single"/>
          <w:vertAlign w:val="superscript"/>
        </w:rPr>
        <w:t>th</w:t>
      </w:r>
      <w:r w:rsidRPr="001C782B">
        <w:rPr>
          <w:b/>
          <w:sz w:val="26"/>
          <w:szCs w:val="26"/>
          <w:u w:val="single"/>
        </w:rPr>
        <w:t xml:space="preserve"> January 2021)</w:t>
      </w:r>
    </w:p>
    <w:p w14:paraId="644B0A6F" w14:textId="4AFB0808" w:rsidR="005D03E2" w:rsidRDefault="005D03E2" w:rsidP="005D03E2">
      <w:pPr>
        <w:pStyle w:val="ListParagraph"/>
        <w:numPr>
          <w:ilvl w:val="2"/>
          <w:numId w:val="1"/>
        </w:numPr>
        <w:jc w:val="both"/>
        <w:rPr>
          <w:b/>
          <w:sz w:val="26"/>
          <w:szCs w:val="26"/>
        </w:rPr>
      </w:pPr>
      <w:r>
        <w:rPr>
          <w:b/>
          <w:sz w:val="26"/>
          <w:szCs w:val="26"/>
        </w:rPr>
        <w:t>Full Menu for theme night</w:t>
      </w:r>
    </w:p>
    <w:p w14:paraId="1B7000F6" w14:textId="2B54D2E4" w:rsidR="005D03E2" w:rsidRDefault="005D03E2" w:rsidP="005D03E2">
      <w:pPr>
        <w:pStyle w:val="ListParagraph"/>
        <w:numPr>
          <w:ilvl w:val="2"/>
          <w:numId w:val="1"/>
        </w:numPr>
        <w:jc w:val="both"/>
        <w:rPr>
          <w:b/>
          <w:sz w:val="26"/>
          <w:szCs w:val="26"/>
        </w:rPr>
      </w:pPr>
      <w:r>
        <w:rPr>
          <w:b/>
          <w:sz w:val="26"/>
          <w:szCs w:val="26"/>
        </w:rPr>
        <w:t>All sop’s using the provided template on VLE</w:t>
      </w:r>
    </w:p>
    <w:p w14:paraId="702B38B6" w14:textId="0A2C17CD" w:rsidR="005D03E2" w:rsidRDefault="005D03E2" w:rsidP="005D03E2">
      <w:pPr>
        <w:pStyle w:val="ListParagraph"/>
        <w:numPr>
          <w:ilvl w:val="2"/>
          <w:numId w:val="1"/>
        </w:numPr>
        <w:jc w:val="both"/>
        <w:rPr>
          <w:b/>
          <w:sz w:val="26"/>
          <w:szCs w:val="26"/>
        </w:rPr>
      </w:pPr>
      <w:r>
        <w:rPr>
          <w:b/>
          <w:sz w:val="26"/>
          <w:szCs w:val="26"/>
        </w:rPr>
        <w:t xml:space="preserve">Sketch of all the desserts </w:t>
      </w:r>
    </w:p>
    <w:p w14:paraId="284576A8" w14:textId="576ECA62" w:rsidR="005D03E2" w:rsidRDefault="005D03E2" w:rsidP="005D03E2">
      <w:pPr>
        <w:pStyle w:val="ListParagraph"/>
        <w:numPr>
          <w:ilvl w:val="2"/>
          <w:numId w:val="1"/>
        </w:numPr>
        <w:jc w:val="both"/>
        <w:rPr>
          <w:b/>
          <w:sz w:val="26"/>
          <w:szCs w:val="26"/>
        </w:rPr>
      </w:pPr>
      <w:r>
        <w:rPr>
          <w:b/>
          <w:sz w:val="26"/>
          <w:szCs w:val="26"/>
        </w:rPr>
        <w:t>Sketch for the centrepiece</w:t>
      </w:r>
    </w:p>
    <w:p w14:paraId="5056F688" w14:textId="09E08592" w:rsidR="005D03E2" w:rsidRDefault="00D7646F" w:rsidP="005D03E2">
      <w:pPr>
        <w:pStyle w:val="ListParagraph"/>
        <w:numPr>
          <w:ilvl w:val="2"/>
          <w:numId w:val="1"/>
        </w:numPr>
        <w:jc w:val="both"/>
        <w:rPr>
          <w:b/>
          <w:sz w:val="26"/>
          <w:szCs w:val="26"/>
        </w:rPr>
      </w:pPr>
      <w:r>
        <w:rPr>
          <w:b/>
          <w:sz w:val="26"/>
          <w:szCs w:val="26"/>
        </w:rPr>
        <w:t>Requisition for all the commodities required</w:t>
      </w:r>
    </w:p>
    <w:p w14:paraId="0570D675" w14:textId="7D74FDBC" w:rsidR="00D7646F" w:rsidRDefault="00D7646F" w:rsidP="00D7646F">
      <w:pPr>
        <w:pStyle w:val="ListParagraph"/>
        <w:jc w:val="center"/>
        <w:rPr>
          <w:b/>
          <w:color w:val="FF0000"/>
          <w:sz w:val="28"/>
          <w:szCs w:val="28"/>
        </w:rPr>
      </w:pPr>
      <w:r w:rsidRPr="00D7646F">
        <w:rPr>
          <w:b/>
          <w:color w:val="FF0000"/>
          <w:sz w:val="28"/>
          <w:szCs w:val="28"/>
        </w:rPr>
        <w:t>Late work will not be accepted this resulting in a fail for this module</w:t>
      </w:r>
    </w:p>
    <w:p w14:paraId="0C3708EA" w14:textId="5BA9170A" w:rsidR="00D7646F" w:rsidRDefault="00D7646F" w:rsidP="00D7646F">
      <w:pPr>
        <w:pStyle w:val="ListParagraph"/>
        <w:jc w:val="center"/>
        <w:rPr>
          <w:b/>
          <w:color w:val="FF0000"/>
          <w:sz w:val="28"/>
          <w:szCs w:val="28"/>
        </w:rPr>
      </w:pPr>
    </w:p>
    <w:p w14:paraId="0AED9DF2" w14:textId="41BC1BD5" w:rsidR="00BD120C" w:rsidRPr="007E504A" w:rsidRDefault="00D7646F" w:rsidP="00BD120C">
      <w:pPr>
        <w:pStyle w:val="ListParagraph"/>
        <w:numPr>
          <w:ilvl w:val="0"/>
          <w:numId w:val="4"/>
        </w:numPr>
        <w:rPr>
          <w:bCs/>
        </w:rPr>
      </w:pPr>
      <w:r w:rsidRPr="001C782B">
        <w:rPr>
          <w:bCs/>
          <w:sz w:val="26"/>
          <w:szCs w:val="26"/>
        </w:rPr>
        <w:lastRenderedPageBreak/>
        <w:t xml:space="preserve">Post Theme night, each pair of </w:t>
      </w:r>
      <w:r w:rsidR="001C782B" w:rsidRPr="001C782B">
        <w:rPr>
          <w:bCs/>
          <w:sz w:val="26"/>
          <w:szCs w:val="26"/>
        </w:rPr>
        <w:t>students</w:t>
      </w:r>
      <w:r w:rsidRPr="001C782B">
        <w:rPr>
          <w:bCs/>
          <w:sz w:val="26"/>
          <w:szCs w:val="26"/>
        </w:rPr>
        <w:t xml:space="preserve"> need to present a portfolio with all the work done including pictures of the dessert done on the day.</w:t>
      </w:r>
      <w:r w:rsidR="001C782B" w:rsidRPr="001C782B">
        <w:rPr>
          <w:bCs/>
          <w:sz w:val="26"/>
          <w:szCs w:val="26"/>
        </w:rPr>
        <w:t xml:space="preserve"> The portfolio needs to be presented by not later than 2 weeks after the theme night</w:t>
      </w:r>
      <w:r w:rsidR="00BD120C">
        <w:rPr>
          <w:bCs/>
          <w:sz w:val="26"/>
          <w:szCs w:val="26"/>
        </w:rPr>
        <w:t>.</w:t>
      </w:r>
    </w:p>
    <w:p w14:paraId="688499AF" w14:textId="77777777" w:rsidR="007E504A" w:rsidRPr="00BD120C" w:rsidRDefault="007E504A" w:rsidP="007E504A">
      <w:pPr>
        <w:pStyle w:val="ListParagraph"/>
        <w:ind w:left="360"/>
        <w:rPr>
          <w:bCs/>
        </w:rPr>
      </w:pPr>
    </w:p>
    <w:p w14:paraId="7A33957E" w14:textId="2F7ABF7F" w:rsidR="00BD120C" w:rsidRPr="007E504A" w:rsidRDefault="00BD120C" w:rsidP="007E504A">
      <w:pPr>
        <w:pStyle w:val="ListParagraph"/>
        <w:numPr>
          <w:ilvl w:val="0"/>
          <w:numId w:val="4"/>
        </w:numPr>
        <w:rPr>
          <w:bCs/>
        </w:rPr>
      </w:pPr>
      <w:r>
        <w:rPr>
          <w:bCs/>
          <w:sz w:val="26"/>
          <w:szCs w:val="26"/>
        </w:rPr>
        <w:t xml:space="preserve">Each student Individually is requested to do a </w:t>
      </w:r>
      <w:r w:rsidR="007E504A">
        <w:rPr>
          <w:bCs/>
          <w:sz w:val="26"/>
          <w:szCs w:val="26"/>
        </w:rPr>
        <w:t>self-reflective</w:t>
      </w:r>
      <w:r>
        <w:rPr>
          <w:bCs/>
          <w:sz w:val="26"/>
          <w:szCs w:val="26"/>
        </w:rPr>
        <w:t xml:space="preserve"> journal of 1000 word</w:t>
      </w:r>
      <w:r w:rsidR="007E504A">
        <w:rPr>
          <w:bCs/>
          <w:sz w:val="26"/>
          <w:szCs w:val="26"/>
        </w:rPr>
        <w:t xml:space="preserve">s on his/her own learning through the process of preparing and implementing the theme night. (strengths, weaknesses, room for improvement &amp; points of interest) You are also requested to write down the roles and responsibilities you had thought this process. The journal needs to be submitted as a hard copy to the lecturer by not later than 2 weeks after the theme night.  </w:t>
      </w:r>
      <w:r w:rsidR="007E504A" w:rsidRPr="007E504A">
        <w:rPr>
          <w:bCs/>
          <w:sz w:val="26"/>
          <w:szCs w:val="26"/>
        </w:rPr>
        <w:t xml:space="preserve"> </w:t>
      </w:r>
    </w:p>
    <w:p w14:paraId="1C226911" w14:textId="77777777" w:rsidR="001C782B" w:rsidRDefault="001C782B" w:rsidP="001C782B">
      <w:pPr>
        <w:rPr>
          <w:bCs/>
        </w:rPr>
      </w:pPr>
    </w:p>
    <w:p w14:paraId="4441509D" w14:textId="38E09E37" w:rsidR="00D7646F" w:rsidRPr="001C782B" w:rsidRDefault="00D7646F" w:rsidP="001C782B">
      <w:pPr>
        <w:rPr>
          <w:bCs/>
        </w:rPr>
      </w:pPr>
      <w:r w:rsidRPr="001C782B">
        <w:rPr>
          <w:bCs/>
        </w:rPr>
        <w:t xml:space="preserve">Students can pair up with whoever they want from their group and select the theme they wish however if an agreement is not reached the lecturer will select the themes and student himself. </w:t>
      </w:r>
    </w:p>
    <w:p w14:paraId="24C8F831" w14:textId="77777777" w:rsidR="00EF6ADB" w:rsidRPr="00EF6ADB" w:rsidRDefault="00EF6ADB" w:rsidP="00EF6ADB">
      <w:pPr>
        <w:rPr>
          <w:sz w:val="20"/>
          <w:szCs w:val="20"/>
        </w:rPr>
      </w:pPr>
    </w:p>
    <w:sectPr w:rsidR="00EF6ADB" w:rsidRPr="00EF6AD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EB2C" w14:textId="77777777" w:rsidR="00194A92" w:rsidRDefault="00194A92" w:rsidP="00344531">
      <w:pPr>
        <w:spacing w:after="0" w:line="240" w:lineRule="auto"/>
      </w:pPr>
      <w:r>
        <w:separator/>
      </w:r>
    </w:p>
  </w:endnote>
  <w:endnote w:type="continuationSeparator" w:id="0">
    <w:p w14:paraId="5536F7FD" w14:textId="77777777" w:rsidR="00194A92" w:rsidRDefault="00194A92" w:rsidP="0034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14E8A" w14:textId="77777777" w:rsidR="00194A92" w:rsidRDefault="00194A92" w:rsidP="00344531">
      <w:pPr>
        <w:spacing w:after="0" w:line="240" w:lineRule="auto"/>
      </w:pPr>
      <w:r>
        <w:separator/>
      </w:r>
    </w:p>
  </w:footnote>
  <w:footnote w:type="continuationSeparator" w:id="0">
    <w:p w14:paraId="4FD628FD" w14:textId="77777777" w:rsidR="00194A92" w:rsidRDefault="00194A92" w:rsidP="00344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B881" w14:textId="50F8DC9D" w:rsidR="00344531" w:rsidRDefault="00344531">
    <w:pPr>
      <w:pStyle w:val="Header"/>
    </w:pPr>
    <w:r w:rsidRPr="00344531">
      <w:rPr>
        <w:noProof/>
      </w:rPr>
      <w:drawing>
        <wp:anchor distT="0" distB="0" distL="114300" distR="114300" simplePos="0" relativeHeight="251658240" behindDoc="0" locked="0" layoutInCell="1" allowOverlap="1" wp14:anchorId="763463F3" wp14:editId="5EEC3671">
          <wp:simplePos x="0" y="0"/>
          <wp:positionH relativeFrom="column">
            <wp:posOffset>4594860</wp:posOffset>
          </wp:positionH>
          <wp:positionV relativeFrom="paragraph">
            <wp:posOffset>-190500</wp:posOffset>
          </wp:positionV>
          <wp:extent cx="1409700" cy="977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5556" b="15111"/>
                  <a:stretch/>
                </pic:blipFill>
                <pic:spPr bwMode="auto">
                  <a:xfrm>
                    <a:off x="0" y="0"/>
                    <a:ext cx="1409700" cy="977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7A36"/>
    <w:multiLevelType w:val="hybridMultilevel"/>
    <w:tmpl w:val="B50E7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AC1008"/>
    <w:multiLevelType w:val="hybridMultilevel"/>
    <w:tmpl w:val="877AE2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35759A"/>
    <w:multiLevelType w:val="hybridMultilevel"/>
    <w:tmpl w:val="E182C68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2218AC"/>
    <w:multiLevelType w:val="hybridMultilevel"/>
    <w:tmpl w:val="76643C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B"/>
    <w:rsid w:val="000376A7"/>
    <w:rsid w:val="0004013F"/>
    <w:rsid w:val="000468A0"/>
    <w:rsid w:val="0006242D"/>
    <w:rsid w:val="00102B03"/>
    <w:rsid w:val="0011145A"/>
    <w:rsid w:val="001213CE"/>
    <w:rsid w:val="00142CBF"/>
    <w:rsid w:val="00146D69"/>
    <w:rsid w:val="001826CE"/>
    <w:rsid w:val="00192B8F"/>
    <w:rsid w:val="00194A92"/>
    <w:rsid w:val="001C782B"/>
    <w:rsid w:val="001E7A8F"/>
    <w:rsid w:val="001F3444"/>
    <w:rsid w:val="00215C36"/>
    <w:rsid w:val="00234BF2"/>
    <w:rsid w:val="00262AF5"/>
    <w:rsid w:val="002D7837"/>
    <w:rsid w:val="00311625"/>
    <w:rsid w:val="00344531"/>
    <w:rsid w:val="003C1F1C"/>
    <w:rsid w:val="003D47EE"/>
    <w:rsid w:val="003F4E0F"/>
    <w:rsid w:val="0041465E"/>
    <w:rsid w:val="00464AB2"/>
    <w:rsid w:val="004A2910"/>
    <w:rsid w:val="004B31F2"/>
    <w:rsid w:val="00544478"/>
    <w:rsid w:val="005A582F"/>
    <w:rsid w:val="005D03E2"/>
    <w:rsid w:val="00600DB7"/>
    <w:rsid w:val="0065185B"/>
    <w:rsid w:val="007477DA"/>
    <w:rsid w:val="00773830"/>
    <w:rsid w:val="007A4916"/>
    <w:rsid w:val="007C7245"/>
    <w:rsid w:val="007E504A"/>
    <w:rsid w:val="009017A5"/>
    <w:rsid w:val="00905E1B"/>
    <w:rsid w:val="00976771"/>
    <w:rsid w:val="00984315"/>
    <w:rsid w:val="009B0525"/>
    <w:rsid w:val="009F73A1"/>
    <w:rsid w:val="00A508C0"/>
    <w:rsid w:val="00AC3BAB"/>
    <w:rsid w:val="00AC7ECA"/>
    <w:rsid w:val="00AD6D11"/>
    <w:rsid w:val="00AE23CE"/>
    <w:rsid w:val="00AF2C7D"/>
    <w:rsid w:val="00B50219"/>
    <w:rsid w:val="00BB2CC1"/>
    <w:rsid w:val="00BD120C"/>
    <w:rsid w:val="00CB2E14"/>
    <w:rsid w:val="00CD3F48"/>
    <w:rsid w:val="00D7646F"/>
    <w:rsid w:val="00DA1882"/>
    <w:rsid w:val="00DD280C"/>
    <w:rsid w:val="00E059C3"/>
    <w:rsid w:val="00EB7952"/>
    <w:rsid w:val="00EF6ADB"/>
    <w:rsid w:val="00EF706B"/>
    <w:rsid w:val="00EF7EA9"/>
    <w:rsid w:val="00F04C94"/>
    <w:rsid w:val="00F06848"/>
    <w:rsid w:val="00F65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8F7B3"/>
  <w15:chartTrackingRefBased/>
  <w15:docId w15:val="{46ABAF06-DF17-4C31-BB44-453D2B0C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531"/>
  </w:style>
  <w:style w:type="paragraph" w:styleId="Footer">
    <w:name w:val="footer"/>
    <w:basedOn w:val="Normal"/>
    <w:link w:val="FooterChar"/>
    <w:uiPriority w:val="99"/>
    <w:unhideWhenUsed/>
    <w:rsid w:val="0034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531"/>
  </w:style>
  <w:style w:type="paragraph" w:styleId="ListParagraph">
    <w:name w:val="List Paragraph"/>
    <w:basedOn w:val="Normal"/>
    <w:uiPriority w:val="34"/>
    <w:qFormat/>
    <w:rsid w:val="00544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Jesmond Atkins</dc:creator>
  <cp:keywords/>
  <dc:description/>
  <cp:lastModifiedBy>steve danastasi</cp:lastModifiedBy>
  <cp:revision>7</cp:revision>
  <cp:lastPrinted>2020-11-25T18:28:00Z</cp:lastPrinted>
  <dcterms:created xsi:type="dcterms:W3CDTF">2020-11-25T12:03:00Z</dcterms:created>
  <dcterms:modified xsi:type="dcterms:W3CDTF">2020-12-02T11:38:00Z</dcterms:modified>
</cp:coreProperties>
</file>