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7D7AF" w14:textId="77777777" w:rsidR="003717B8" w:rsidRPr="003717B8" w:rsidRDefault="003717B8" w:rsidP="003717B8">
      <w:pPr>
        <w:pStyle w:val="Default"/>
        <w:jc w:val="right"/>
      </w:pPr>
      <w:r w:rsidRPr="003717B8">
        <w:rPr>
          <w:noProof/>
        </w:rPr>
        <w:drawing>
          <wp:inline distT="0" distB="0" distL="0" distR="0" wp14:anchorId="4996048D" wp14:editId="1B396732">
            <wp:extent cx="1663700" cy="1157426"/>
            <wp:effectExtent l="0" t="0" r="0" b="0"/>
            <wp:docPr id="1957121045" name="Picture 13" descr="A blue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121045" name="Picture 13" descr="A blue and yellow logo&#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68578" cy="1160819"/>
                    </a:xfrm>
                    <a:prstGeom prst="rect">
                      <a:avLst/>
                    </a:prstGeom>
                    <a:noFill/>
                    <a:ln>
                      <a:noFill/>
                    </a:ln>
                  </pic:spPr>
                </pic:pic>
              </a:graphicData>
            </a:graphic>
          </wp:inline>
        </w:drawing>
      </w:r>
    </w:p>
    <w:p w14:paraId="668A5586" w14:textId="77777777" w:rsidR="006E5E0F" w:rsidRDefault="006E5E0F" w:rsidP="00EA1891">
      <w:pPr>
        <w:pStyle w:val="Default"/>
        <w:rPr>
          <w:lang w:val="en-GB"/>
        </w:rPr>
      </w:pPr>
    </w:p>
    <w:p w14:paraId="63FFE6BF" w14:textId="77777777" w:rsidR="006E5E0F" w:rsidRDefault="006E5E0F" w:rsidP="00EA1891">
      <w:pPr>
        <w:pStyle w:val="Default"/>
        <w:rPr>
          <w:lang w:val="en-GB"/>
        </w:rPr>
      </w:pPr>
    </w:p>
    <w:p w14:paraId="6B440AE5" w14:textId="77777777" w:rsidR="006E5E0F" w:rsidRDefault="006E5E0F" w:rsidP="00EA1891">
      <w:pPr>
        <w:pStyle w:val="Default"/>
        <w:rPr>
          <w:lang w:val="en-GB"/>
        </w:rPr>
      </w:pPr>
    </w:p>
    <w:p w14:paraId="2C62E768" w14:textId="77777777" w:rsidR="006E5E0F" w:rsidRDefault="006E5E0F" w:rsidP="00EA1891">
      <w:pPr>
        <w:pStyle w:val="Default"/>
        <w:rPr>
          <w:lang w:val="en-GB"/>
        </w:rPr>
      </w:pPr>
    </w:p>
    <w:p w14:paraId="69545021" w14:textId="77777777" w:rsidR="008A1417" w:rsidRDefault="008A1417" w:rsidP="006E5E0F">
      <w:pPr>
        <w:pStyle w:val="BodyText"/>
        <w:spacing w:line="360" w:lineRule="auto"/>
        <w:ind w:left="220" w:right="1061"/>
        <w:jc w:val="both"/>
        <w:rPr>
          <w:rFonts w:ascii="Arial" w:hAnsi="Arial" w:cs="Arial"/>
          <w:lang w:val="en-GB"/>
        </w:rPr>
      </w:pPr>
    </w:p>
    <w:p w14:paraId="6292E98A" w14:textId="77777777" w:rsidR="00B92372" w:rsidRDefault="00B92372" w:rsidP="006E5E0F">
      <w:pPr>
        <w:pStyle w:val="BodyText"/>
        <w:spacing w:line="360" w:lineRule="auto"/>
        <w:ind w:left="220" w:right="1061"/>
        <w:jc w:val="both"/>
        <w:rPr>
          <w:rFonts w:ascii="Arial" w:hAnsi="Arial" w:cs="Arial"/>
          <w:lang w:val="en-GB"/>
        </w:rPr>
      </w:pPr>
    </w:p>
    <w:p w14:paraId="39162E06" w14:textId="05EBC54D" w:rsidR="00BE76D6" w:rsidRDefault="00BE76D6" w:rsidP="00BE76D6">
      <w:pPr>
        <w:pStyle w:val="BodyText"/>
        <w:spacing w:line="360" w:lineRule="auto"/>
        <w:ind w:left="220" w:right="1061"/>
        <w:jc w:val="both"/>
        <w:rPr>
          <w:rFonts w:ascii="Arial" w:hAnsi="Arial" w:cs="Arial"/>
          <w:lang w:val="en-GB"/>
        </w:rPr>
      </w:pPr>
      <w:r>
        <w:rPr>
          <w:rFonts w:ascii="Arial" w:hAnsi="Arial" w:cs="Arial"/>
          <w:lang w:val="en-GB"/>
        </w:rPr>
        <w:t xml:space="preserve">This template for the </w:t>
      </w:r>
      <w:r w:rsidR="00943B95">
        <w:rPr>
          <w:rFonts w:ascii="Arial" w:hAnsi="Arial" w:cs="Arial"/>
          <w:lang w:val="en-GB"/>
        </w:rPr>
        <w:t>MBA</w:t>
      </w:r>
      <w:r w:rsidR="00FB2FAC">
        <w:rPr>
          <w:rFonts w:ascii="Arial" w:hAnsi="Arial" w:cs="Arial"/>
          <w:lang w:val="en-GB"/>
        </w:rPr>
        <w:t>/MA</w:t>
      </w:r>
      <w:r w:rsidR="005221D3">
        <w:rPr>
          <w:rFonts w:ascii="Arial" w:hAnsi="Arial" w:cs="Arial"/>
          <w:lang w:val="en-GB"/>
        </w:rPr>
        <w:t>HI</w:t>
      </w:r>
      <w:r w:rsidR="00943B95">
        <w:rPr>
          <w:rFonts w:ascii="Arial" w:hAnsi="Arial" w:cs="Arial"/>
          <w:lang w:val="en-GB"/>
        </w:rPr>
        <w:t xml:space="preserve"> thesis</w:t>
      </w:r>
      <w:r>
        <w:rPr>
          <w:rFonts w:ascii="Arial" w:hAnsi="Arial" w:cs="Arial"/>
          <w:lang w:val="en-GB"/>
        </w:rPr>
        <w:t xml:space="preserve"> should be used by students and </w:t>
      </w:r>
      <w:r w:rsidR="009C1D68">
        <w:rPr>
          <w:rFonts w:ascii="Arial" w:hAnsi="Arial" w:cs="Arial"/>
          <w:lang w:val="en-GB"/>
        </w:rPr>
        <w:t>supervisor(s)</w:t>
      </w:r>
      <w:r w:rsidR="008460FE">
        <w:rPr>
          <w:rFonts w:ascii="Arial" w:hAnsi="Arial" w:cs="Arial"/>
          <w:lang w:val="en-GB"/>
        </w:rPr>
        <w:t>s</w:t>
      </w:r>
      <w:r>
        <w:rPr>
          <w:rFonts w:ascii="Arial" w:hAnsi="Arial" w:cs="Arial"/>
          <w:lang w:val="en-GB"/>
        </w:rPr>
        <w:t xml:space="preserve"> alike as a guide for research and writing up of results. </w:t>
      </w:r>
    </w:p>
    <w:p w14:paraId="22F05C52" w14:textId="77777777" w:rsidR="00BE76D6" w:rsidRPr="006E5E0F" w:rsidRDefault="00BE76D6" w:rsidP="00BE76D6">
      <w:pPr>
        <w:pStyle w:val="BodyText"/>
        <w:spacing w:before="1" w:line="360" w:lineRule="auto"/>
        <w:jc w:val="both"/>
        <w:rPr>
          <w:rFonts w:ascii="Arial" w:hAnsi="Arial" w:cs="Arial"/>
          <w:lang w:val="en-GB"/>
        </w:rPr>
      </w:pPr>
    </w:p>
    <w:p w14:paraId="7A127BD8" w14:textId="77777777" w:rsidR="00B92372" w:rsidRDefault="00BE76D6" w:rsidP="00BE76D6">
      <w:pPr>
        <w:pStyle w:val="BodyText"/>
        <w:spacing w:line="360" w:lineRule="auto"/>
        <w:ind w:left="220" w:right="1061"/>
        <w:jc w:val="both"/>
        <w:rPr>
          <w:rFonts w:ascii="Arial" w:hAnsi="Arial" w:cs="Arial"/>
          <w:lang w:val="en-GB"/>
        </w:rPr>
      </w:pPr>
      <w:r w:rsidRPr="006E5E0F">
        <w:rPr>
          <w:rFonts w:ascii="Arial" w:hAnsi="Arial" w:cs="Arial"/>
          <w:lang w:val="en-GB"/>
        </w:rPr>
        <w:t xml:space="preserve">Further queries are to be </w:t>
      </w:r>
      <w:r>
        <w:rPr>
          <w:rFonts w:ascii="Arial" w:hAnsi="Arial" w:cs="Arial"/>
          <w:lang w:val="en-GB"/>
        </w:rPr>
        <w:t>sent</w:t>
      </w:r>
      <w:r w:rsidRPr="006E5E0F">
        <w:rPr>
          <w:rFonts w:ascii="Arial" w:hAnsi="Arial" w:cs="Arial"/>
          <w:lang w:val="en-GB"/>
        </w:rPr>
        <w:t xml:space="preserve"> to the ITS Academic Research and Publication Board</w:t>
      </w:r>
      <w:r>
        <w:rPr>
          <w:rFonts w:ascii="Arial" w:hAnsi="Arial" w:cs="Arial"/>
          <w:lang w:val="en-GB"/>
        </w:rPr>
        <w:t>’s</w:t>
      </w:r>
      <w:r w:rsidRPr="006E5E0F">
        <w:rPr>
          <w:rFonts w:ascii="Arial" w:hAnsi="Arial" w:cs="Arial"/>
          <w:lang w:val="en-GB"/>
        </w:rPr>
        <w:t xml:space="preserve"> (ARPB) </w:t>
      </w:r>
      <w:r>
        <w:rPr>
          <w:rFonts w:ascii="Arial" w:hAnsi="Arial" w:cs="Arial"/>
          <w:lang w:val="en-GB"/>
        </w:rPr>
        <w:t>email address:</w:t>
      </w:r>
      <w:r w:rsidRPr="006E5E0F">
        <w:rPr>
          <w:rFonts w:ascii="Arial" w:hAnsi="Arial" w:cs="Arial"/>
          <w:lang w:val="en-GB"/>
        </w:rPr>
        <w:t xml:space="preserve"> </w:t>
      </w:r>
      <w:hyperlink r:id="rId13">
        <w:r w:rsidRPr="002F2154">
          <w:rPr>
            <w:rFonts w:ascii="Arial" w:hAnsi="Arial" w:cs="Arial"/>
            <w:lang w:val="en-GB"/>
          </w:rPr>
          <w:t>arpb@its.edu.mt</w:t>
        </w:r>
        <w:r w:rsidRPr="006E5E0F">
          <w:rPr>
            <w:rFonts w:ascii="Arial" w:hAnsi="Arial" w:cs="Arial"/>
            <w:lang w:val="en-GB"/>
          </w:rPr>
          <w:t>.</w:t>
        </w:r>
      </w:hyperlink>
    </w:p>
    <w:p w14:paraId="3226074E" w14:textId="77777777" w:rsidR="006E5E0F" w:rsidRDefault="006E5E0F" w:rsidP="00823B68">
      <w:pPr>
        <w:pStyle w:val="BodyText"/>
        <w:spacing w:line="360" w:lineRule="auto"/>
        <w:jc w:val="both"/>
        <w:rPr>
          <w:rFonts w:ascii="Arial" w:hAnsi="Arial" w:cs="Arial"/>
          <w:sz w:val="20"/>
          <w:lang w:val="en-GB"/>
        </w:rPr>
      </w:pPr>
    </w:p>
    <w:p w14:paraId="77F2FC4C" w14:textId="77777777" w:rsidR="00E2191C" w:rsidRDefault="006E5E0F" w:rsidP="00823B68">
      <w:pPr>
        <w:pStyle w:val="BodyText"/>
        <w:spacing w:line="360" w:lineRule="auto"/>
        <w:ind w:left="220" w:right="1061"/>
        <w:jc w:val="both"/>
        <w:rPr>
          <w:rFonts w:ascii="Arial" w:hAnsi="Arial" w:cs="Arial"/>
          <w:lang w:val="en-GB"/>
        </w:rPr>
      </w:pPr>
      <w:r w:rsidRPr="006E5E0F">
        <w:rPr>
          <w:rFonts w:ascii="Arial" w:hAnsi="Arial" w:cs="Arial"/>
          <w:lang w:val="en-GB"/>
        </w:rPr>
        <w:t>Th</w:t>
      </w:r>
      <w:r w:rsidR="003F3D7D">
        <w:rPr>
          <w:rFonts w:ascii="Arial" w:hAnsi="Arial" w:cs="Arial"/>
          <w:lang w:val="en-GB"/>
        </w:rPr>
        <w:t>is</w:t>
      </w:r>
      <w:r w:rsidRPr="006E5E0F">
        <w:rPr>
          <w:rFonts w:ascii="Arial" w:hAnsi="Arial" w:cs="Arial"/>
          <w:lang w:val="en-GB"/>
        </w:rPr>
        <w:t xml:space="preserve"> </w:t>
      </w:r>
      <w:r w:rsidR="002017AE">
        <w:rPr>
          <w:rFonts w:ascii="Arial" w:hAnsi="Arial" w:cs="Arial"/>
          <w:lang w:val="en-GB"/>
        </w:rPr>
        <w:t>template</w:t>
      </w:r>
      <w:r w:rsidRPr="006E5E0F">
        <w:rPr>
          <w:rFonts w:ascii="Arial" w:hAnsi="Arial" w:cs="Arial"/>
          <w:lang w:val="en-GB"/>
        </w:rPr>
        <w:t xml:space="preserve"> </w:t>
      </w:r>
      <w:r w:rsidR="00E44B47">
        <w:rPr>
          <w:rFonts w:ascii="Arial" w:hAnsi="Arial" w:cs="Arial"/>
          <w:lang w:val="en-GB"/>
        </w:rPr>
        <w:t>may</w:t>
      </w:r>
      <w:r w:rsidRPr="006E5E0F">
        <w:rPr>
          <w:rFonts w:ascii="Arial" w:hAnsi="Arial" w:cs="Arial"/>
          <w:lang w:val="en-GB"/>
        </w:rPr>
        <w:t xml:space="preserve"> be amended to suit the</w:t>
      </w:r>
      <w:r w:rsidR="002017AE">
        <w:rPr>
          <w:rFonts w:ascii="Arial" w:hAnsi="Arial" w:cs="Arial"/>
          <w:lang w:val="en-GB"/>
        </w:rPr>
        <w:t xml:space="preserve"> student’s </w:t>
      </w:r>
      <w:r w:rsidRPr="006E5E0F">
        <w:rPr>
          <w:rFonts w:ascii="Arial" w:hAnsi="Arial" w:cs="Arial"/>
          <w:lang w:val="en-GB"/>
        </w:rPr>
        <w:t>individual</w:t>
      </w:r>
      <w:r w:rsidR="002017AE">
        <w:rPr>
          <w:rFonts w:ascii="Arial" w:hAnsi="Arial" w:cs="Arial"/>
          <w:lang w:val="en-GB"/>
        </w:rPr>
        <w:t xml:space="preserve"> </w:t>
      </w:r>
      <w:r w:rsidRPr="006E5E0F">
        <w:rPr>
          <w:rFonts w:ascii="Arial" w:hAnsi="Arial" w:cs="Arial"/>
          <w:lang w:val="en-GB"/>
        </w:rPr>
        <w:t>study.</w:t>
      </w:r>
      <w:r w:rsidR="00E2191C">
        <w:rPr>
          <w:rFonts w:ascii="Arial" w:hAnsi="Arial" w:cs="Arial"/>
          <w:lang w:val="en-GB"/>
        </w:rPr>
        <w:t xml:space="preserve">  </w:t>
      </w:r>
    </w:p>
    <w:p w14:paraId="3FC5DBF5" w14:textId="77777777" w:rsidR="00764DB1" w:rsidRDefault="00764DB1" w:rsidP="00823B68">
      <w:pPr>
        <w:pStyle w:val="BodyText"/>
        <w:spacing w:line="360" w:lineRule="auto"/>
        <w:ind w:left="220" w:right="1061"/>
        <w:jc w:val="both"/>
        <w:rPr>
          <w:rFonts w:ascii="Arial" w:hAnsi="Arial" w:cs="Arial"/>
          <w:lang w:val="en-GB"/>
        </w:rPr>
      </w:pPr>
    </w:p>
    <w:p w14:paraId="249412A8" w14:textId="31368B94" w:rsidR="006E5E0F" w:rsidRDefault="00764DB1" w:rsidP="00C505F2">
      <w:pPr>
        <w:pStyle w:val="BodyText"/>
        <w:spacing w:line="360" w:lineRule="auto"/>
        <w:ind w:left="220" w:right="1061"/>
        <w:jc w:val="both"/>
        <w:rPr>
          <w:rFonts w:ascii="Arial" w:hAnsi="Arial" w:cs="Arial"/>
          <w:lang w:val="en-GB"/>
        </w:rPr>
      </w:pPr>
      <w:r>
        <w:rPr>
          <w:rFonts w:ascii="Arial" w:hAnsi="Arial" w:cs="Arial"/>
          <w:lang w:val="en-GB"/>
        </w:rPr>
        <w:t xml:space="preserve">It should be noted that the appendices provided in this template are only intended to provide guidance during the writing of your </w:t>
      </w:r>
      <w:r w:rsidR="00130536">
        <w:rPr>
          <w:rFonts w:ascii="Arial" w:hAnsi="Arial" w:cs="Arial"/>
          <w:lang w:val="en-GB"/>
        </w:rPr>
        <w:t>thesis</w:t>
      </w:r>
      <w:r w:rsidR="00C505F2">
        <w:rPr>
          <w:rFonts w:ascii="Arial" w:hAnsi="Arial" w:cs="Arial"/>
          <w:lang w:val="en-GB"/>
        </w:rPr>
        <w:t xml:space="preserve">. </w:t>
      </w:r>
    </w:p>
    <w:p w14:paraId="5F9C89E6" w14:textId="77777777" w:rsidR="00C505F2" w:rsidRPr="002F2154" w:rsidRDefault="00C505F2" w:rsidP="00C505F2">
      <w:pPr>
        <w:pStyle w:val="BodyText"/>
        <w:spacing w:line="360" w:lineRule="auto"/>
        <w:ind w:left="220" w:right="1061"/>
        <w:jc w:val="both"/>
        <w:rPr>
          <w:rFonts w:ascii="Arial" w:hAnsi="Arial" w:cs="Arial"/>
          <w:lang w:val="en-GB"/>
        </w:rPr>
      </w:pPr>
    </w:p>
    <w:p w14:paraId="136338B7" w14:textId="77777777" w:rsidR="006E5E0F" w:rsidRPr="00B92372" w:rsidRDefault="006E5E0F" w:rsidP="00823B68">
      <w:pPr>
        <w:pStyle w:val="BodyText"/>
        <w:spacing w:line="360" w:lineRule="auto"/>
        <w:ind w:left="220" w:right="1061"/>
        <w:jc w:val="both"/>
        <w:rPr>
          <w:rFonts w:ascii="Comic Sans MS" w:hAnsi="Comic Sans MS" w:cs="Arial"/>
          <w:lang w:val="en-GB"/>
        </w:rPr>
      </w:pPr>
      <w:r w:rsidRPr="00B92372">
        <w:rPr>
          <w:rFonts w:ascii="Comic Sans MS" w:hAnsi="Comic Sans MS" w:cs="Arial"/>
          <w:lang w:val="en-GB"/>
        </w:rPr>
        <w:t xml:space="preserve">Good luck </w:t>
      </w:r>
      <w:r w:rsidR="00B92372" w:rsidRPr="00B92372">
        <w:rPr>
          <w:rFonts w:ascii="Comic Sans MS" w:hAnsi="Comic Sans MS" w:cs="Arial"/>
          <w:lang w:val="en-GB"/>
        </w:rPr>
        <w:t xml:space="preserve">from all of us </w:t>
      </w:r>
      <w:r w:rsidRPr="00B92372">
        <w:rPr>
          <w:rFonts w:ascii="Comic Sans MS" w:hAnsi="Comic Sans MS" w:cs="Arial"/>
          <w:lang w:val="en-GB"/>
        </w:rPr>
        <w:t>on this journey!</w:t>
      </w:r>
    </w:p>
    <w:p w14:paraId="60837721" w14:textId="77777777" w:rsidR="006E5E0F" w:rsidRDefault="006E5E0F" w:rsidP="00EA1891">
      <w:pPr>
        <w:pStyle w:val="Default"/>
        <w:rPr>
          <w:lang w:val="en-GB"/>
        </w:rPr>
      </w:pPr>
    </w:p>
    <w:p w14:paraId="2E7E251A" w14:textId="77777777" w:rsidR="006E5E0F" w:rsidRDefault="006E5E0F" w:rsidP="00EA1891">
      <w:pPr>
        <w:pStyle w:val="Default"/>
        <w:rPr>
          <w:lang w:val="en-GB"/>
        </w:rPr>
      </w:pPr>
    </w:p>
    <w:p w14:paraId="38621071" w14:textId="77777777" w:rsidR="006E5E0F" w:rsidRDefault="006E5E0F" w:rsidP="00EA1891">
      <w:pPr>
        <w:pStyle w:val="Default"/>
        <w:rPr>
          <w:lang w:val="en-GB"/>
        </w:rPr>
      </w:pPr>
    </w:p>
    <w:p w14:paraId="251D8928" w14:textId="77777777" w:rsidR="006E5E0F" w:rsidRDefault="006E5E0F" w:rsidP="00EA1891">
      <w:pPr>
        <w:pStyle w:val="Default"/>
        <w:rPr>
          <w:lang w:val="en-GB"/>
        </w:rPr>
      </w:pPr>
    </w:p>
    <w:p w14:paraId="79238FA8" w14:textId="77777777" w:rsidR="006E5E0F" w:rsidRDefault="006E5E0F" w:rsidP="00EA1891">
      <w:pPr>
        <w:pStyle w:val="Default"/>
        <w:rPr>
          <w:lang w:val="en-GB"/>
        </w:rPr>
      </w:pPr>
    </w:p>
    <w:p w14:paraId="644B0ED9" w14:textId="77777777" w:rsidR="006E5E0F" w:rsidRDefault="006E5E0F" w:rsidP="00EA1891">
      <w:pPr>
        <w:pStyle w:val="Default"/>
        <w:rPr>
          <w:lang w:val="en-GB"/>
        </w:rPr>
      </w:pPr>
    </w:p>
    <w:p w14:paraId="2E858D8C" w14:textId="77777777" w:rsidR="006E5E0F" w:rsidRDefault="006E5E0F" w:rsidP="00EA1891">
      <w:pPr>
        <w:pStyle w:val="Default"/>
        <w:rPr>
          <w:lang w:val="en-GB"/>
        </w:rPr>
      </w:pPr>
    </w:p>
    <w:p w14:paraId="54941138" w14:textId="77777777" w:rsidR="006E5E0F" w:rsidRDefault="006E5E0F" w:rsidP="00EA1891">
      <w:pPr>
        <w:pStyle w:val="Default"/>
        <w:rPr>
          <w:lang w:val="en-GB"/>
        </w:rPr>
      </w:pPr>
    </w:p>
    <w:p w14:paraId="4F65779F" w14:textId="77777777" w:rsidR="0050548A" w:rsidRDefault="0050548A" w:rsidP="00EA1891">
      <w:pPr>
        <w:pStyle w:val="Default"/>
        <w:rPr>
          <w:lang w:val="en-GB"/>
        </w:rPr>
      </w:pPr>
    </w:p>
    <w:p w14:paraId="02AAE648" w14:textId="77777777" w:rsidR="0050548A" w:rsidRDefault="0050548A" w:rsidP="00EA1891">
      <w:pPr>
        <w:pStyle w:val="Default"/>
        <w:rPr>
          <w:lang w:val="en-GB"/>
        </w:rPr>
      </w:pPr>
    </w:p>
    <w:p w14:paraId="715111A0" w14:textId="77777777" w:rsidR="006E5E0F" w:rsidRDefault="006E5E0F" w:rsidP="00EA1891">
      <w:pPr>
        <w:pStyle w:val="Default"/>
        <w:rPr>
          <w:lang w:val="en-GB"/>
        </w:rPr>
      </w:pPr>
    </w:p>
    <w:p w14:paraId="4E1E0D2E" w14:textId="77777777" w:rsidR="00826093" w:rsidRDefault="00826093" w:rsidP="00EA1891">
      <w:pPr>
        <w:pStyle w:val="Default"/>
        <w:rPr>
          <w:lang w:val="en-GB"/>
        </w:rPr>
      </w:pPr>
    </w:p>
    <w:p w14:paraId="71EC7766" w14:textId="77777777" w:rsidR="003717B8" w:rsidRPr="003717B8" w:rsidRDefault="003717B8" w:rsidP="003717B8">
      <w:pPr>
        <w:jc w:val="center"/>
        <w:rPr>
          <w:sz w:val="24"/>
        </w:rPr>
      </w:pPr>
      <w:r w:rsidRPr="003717B8">
        <w:rPr>
          <w:noProof/>
          <w:sz w:val="24"/>
        </w:rPr>
        <w:drawing>
          <wp:inline distT="0" distB="0" distL="0" distR="0" wp14:anchorId="0438B811" wp14:editId="0EFA21EC">
            <wp:extent cx="3972910" cy="2763929"/>
            <wp:effectExtent l="0" t="0" r="0" b="0"/>
            <wp:docPr id="1748835622" name="Picture 15" descr="A blue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835622" name="Picture 15" descr="A blue and yellow logo&#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78750" cy="2767992"/>
                    </a:xfrm>
                    <a:prstGeom prst="rect">
                      <a:avLst/>
                    </a:prstGeom>
                    <a:noFill/>
                    <a:ln>
                      <a:noFill/>
                    </a:ln>
                  </pic:spPr>
                </pic:pic>
              </a:graphicData>
            </a:graphic>
          </wp:inline>
        </w:drawing>
      </w:r>
    </w:p>
    <w:p w14:paraId="17AD6E28" w14:textId="77777777" w:rsidR="00EA1891" w:rsidRPr="00404A35" w:rsidRDefault="00EA1891" w:rsidP="00EA1891">
      <w:pPr>
        <w:rPr>
          <w:sz w:val="24"/>
          <w:szCs w:val="24"/>
        </w:rPr>
      </w:pPr>
    </w:p>
    <w:p w14:paraId="7367AFCC" w14:textId="77777777" w:rsidR="00EA1891" w:rsidRPr="00404A35" w:rsidRDefault="00EA1891" w:rsidP="00EA1891">
      <w:pPr>
        <w:rPr>
          <w:sz w:val="24"/>
          <w:szCs w:val="24"/>
        </w:rPr>
      </w:pPr>
    </w:p>
    <w:p w14:paraId="6BD018F2" w14:textId="77777777" w:rsidR="00EA1891" w:rsidRPr="00E44B47" w:rsidRDefault="00CF258B" w:rsidP="00EA1891">
      <w:pPr>
        <w:rPr>
          <w:rFonts w:eastAsia="Lucida Sans" w:cstheme="minorHAnsi"/>
          <w:b/>
          <w:color w:val="FAA41A"/>
          <w:sz w:val="32"/>
          <w:szCs w:val="32"/>
        </w:rPr>
      </w:pPr>
      <w:r>
        <w:rPr>
          <w:rFonts w:eastAsia="Lucida Sans" w:cstheme="minorHAnsi"/>
          <w:b/>
          <w:color w:val="FAA41A"/>
          <w:sz w:val="32"/>
          <w:szCs w:val="32"/>
        </w:rPr>
        <w:t>Title</w:t>
      </w:r>
    </w:p>
    <w:p w14:paraId="2959F53A" w14:textId="77777777" w:rsidR="00EA1891" w:rsidRPr="00404A35" w:rsidRDefault="00EA1891" w:rsidP="00EA1891">
      <w:pPr>
        <w:rPr>
          <w:rFonts w:eastAsia="Lucida Sans" w:cstheme="minorHAnsi"/>
          <w:b/>
          <w:color w:val="FAA41A"/>
          <w:sz w:val="32"/>
          <w:szCs w:val="32"/>
        </w:rPr>
      </w:pPr>
    </w:p>
    <w:p w14:paraId="7B21688A" w14:textId="77777777" w:rsidR="00EA1891" w:rsidRPr="00404A35" w:rsidRDefault="00EA1891" w:rsidP="00EA1891">
      <w:pPr>
        <w:rPr>
          <w:rFonts w:eastAsia="Lucida Sans" w:cstheme="minorHAnsi"/>
          <w:b/>
          <w:color w:val="FAA41A"/>
          <w:sz w:val="32"/>
          <w:szCs w:val="32"/>
        </w:rPr>
      </w:pPr>
    </w:p>
    <w:p w14:paraId="4BB4785C" w14:textId="77777777" w:rsidR="00EA1891" w:rsidRDefault="00C24382" w:rsidP="00EA1891">
      <w:r>
        <w:t>Student name and s</w:t>
      </w:r>
      <w:r w:rsidR="00EA1891" w:rsidRPr="009E0EBB">
        <w:t xml:space="preserve">urname </w:t>
      </w:r>
    </w:p>
    <w:p w14:paraId="657A2F92" w14:textId="77777777" w:rsidR="00F14C75" w:rsidRPr="009E0EBB" w:rsidRDefault="00F14C75" w:rsidP="00EA1891">
      <w:r>
        <w:t>Student ITS number</w:t>
      </w:r>
    </w:p>
    <w:p w14:paraId="1B7FDF30" w14:textId="77777777" w:rsidR="00EA1891" w:rsidRPr="00404A35" w:rsidRDefault="00EA1891" w:rsidP="00EA1891">
      <w:pPr>
        <w:rPr>
          <w:sz w:val="32"/>
          <w:szCs w:val="32"/>
        </w:rPr>
      </w:pPr>
    </w:p>
    <w:p w14:paraId="6ED367D5" w14:textId="77777777" w:rsidR="009E0EBB" w:rsidRDefault="009E0EBB" w:rsidP="00EA1891"/>
    <w:p w14:paraId="3F4340A1" w14:textId="77777777" w:rsidR="009E0EBB" w:rsidRDefault="009E0EBB" w:rsidP="00EA1891"/>
    <w:p w14:paraId="121329D9" w14:textId="77777777" w:rsidR="009E0EBB" w:rsidRDefault="009E0EBB" w:rsidP="00EA1891"/>
    <w:p w14:paraId="043916A5" w14:textId="77777777" w:rsidR="009E0EBB" w:rsidRDefault="009E0EBB" w:rsidP="00EA1891"/>
    <w:p w14:paraId="1D265CE2" w14:textId="77777777" w:rsidR="009E0EBB" w:rsidRDefault="009E0EBB" w:rsidP="00EA1891"/>
    <w:p w14:paraId="63C612A1" w14:textId="77777777" w:rsidR="009E0EBB" w:rsidRPr="00404A35" w:rsidRDefault="009E0EBB" w:rsidP="00EA1891"/>
    <w:p w14:paraId="40C5A419" w14:textId="77777777" w:rsidR="00EA1891" w:rsidRPr="00404A35" w:rsidRDefault="00EA1891" w:rsidP="00EA1891"/>
    <w:p w14:paraId="7935255A" w14:textId="755640CC" w:rsidR="00EA1891" w:rsidRPr="00404A35" w:rsidRDefault="00E05F40" w:rsidP="00EA1891">
      <w:pPr>
        <w:ind w:left="5040"/>
        <w:rPr>
          <w:sz w:val="28"/>
          <w:szCs w:val="28"/>
        </w:rPr>
      </w:pPr>
      <w:r>
        <w:rPr>
          <w:sz w:val="28"/>
          <w:szCs w:val="28"/>
        </w:rPr>
        <w:t>M</w:t>
      </w:r>
      <w:r w:rsidR="005F5691">
        <w:rPr>
          <w:sz w:val="28"/>
          <w:szCs w:val="28"/>
        </w:rPr>
        <w:t>BA</w:t>
      </w:r>
      <w:r w:rsidR="00FB2FAC">
        <w:rPr>
          <w:sz w:val="28"/>
          <w:szCs w:val="28"/>
        </w:rPr>
        <w:t>/MA</w:t>
      </w:r>
      <w:r w:rsidR="00076592">
        <w:rPr>
          <w:sz w:val="28"/>
          <w:szCs w:val="28"/>
        </w:rPr>
        <w:t>HI</w:t>
      </w:r>
      <w:r w:rsidR="00B4097E">
        <w:rPr>
          <w:sz w:val="28"/>
          <w:szCs w:val="28"/>
        </w:rPr>
        <w:t xml:space="preserve"> </w:t>
      </w:r>
      <w:r w:rsidR="00EA1891" w:rsidRPr="00404A35">
        <w:rPr>
          <w:sz w:val="28"/>
          <w:szCs w:val="28"/>
        </w:rPr>
        <w:t>in ……………………….</w:t>
      </w:r>
    </w:p>
    <w:p w14:paraId="06E6D879" w14:textId="77777777" w:rsidR="000B266D" w:rsidRPr="00BE222E" w:rsidRDefault="00707759" w:rsidP="00BE222E">
      <w:pPr>
        <w:ind w:left="4320" w:firstLine="720"/>
        <w:rPr>
          <w:sz w:val="28"/>
          <w:szCs w:val="28"/>
        </w:rPr>
        <w:sectPr w:rsidR="000B266D" w:rsidRPr="00BE222E" w:rsidSect="00296CE1">
          <w:footerReference w:type="default" r:id="rId15"/>
          <w:pgSz w:w="12240" w:h="15840" w:code="1"/>
          <w:pgMar w:top="1134" w:right="1134" w:bottom="1134" w:left="1134" w:header="720" w:footer="720" w:gutter="567"/>
          <w:pgBorders w:offsetFrom="page">
            <w:top w:val="single" w:sz="6" w:space="24" w:color="FFC000"/>
            <w:left w:val="single" w:sz="6" w:space="24" w:color="FFC000"/>
            <w:bottom w:val="single" w:sz="6" w:space="24" w:color="FFC000"/>
            <w:right w:val="single" w:sz="6" w:space="24" w:color="FFC000"/>
          </w:pgBorders>
          <w:pgNumType w:start="1"/>
          <w:cols w:space="720"/>
          <w:docGrid w:linePitch="360"/>
        </w:sectPr>
      </w:pPr>
      <w:r>
        <w:rPr>
          <w:sz w:val="28"/>
          <w:szCs w:val="28"/>
        </w:rPr>
        <w:t>(Month, Year)</w:t>
      </w:r>
    </w:p>
    <w:p w14:paraId="610B4749" w14:textId="77777777" w:rsidR="00EA1891" w:rsidRPr="009E0EBB" w:rsidRDefault="00EA1891" w:rsidP="00EA1891">
      <w:pPr>
        <w:rPr>
          <w:b/>
          <w:sz w:val="26"/>
          <w:szCs w:val="26"/>
        </w:rPr>
      </w:pPr>
      <w:bookmarkStart w:id="0" w:name="_Toc85138750"/>
      <w:r w:rsidRPr="009E0EBB">
        <w:rPr>
          <w:b/>
          <w:sz w:val="26"/>
          <w:szCs w:val="26"/>
        </w:rPr>
        <w:lastRenderedPageBreak/>
        <w:t>Abstract</w:t>
      </w:r>
      <w:bookmarkEnd w:id="0"/>
      <w:r w:rsidRPr="009E0EBB">
        <w:rPr>
          <w:b/>
          <w:sz w:val="26"/>
          <w:szCs w:val="26"/>
        </w:rPr>
        <w:tab/>
      </w:r>
      <w:r w:rsidRPr="009E0EBB">
        <w:rPr>
          <w:b/>
          <w:sz w:val="26"/>
          <w:szCs w:val="26"/>
        </w:rPr>
        <w:tab/>
      </w:r>
      <w:r w:rsidRPr="009E0EBB">
        <w:rPr>
          <w:b/>
          <w:sz w:val="26"/>
          <w:szCs w:val="26"/>
        </w:rPr>
        <w:tab/>
      </w:r>
      <w:r w:rsidRPr="009E0EBB">
        <w:rPr>
          <w:b/>
          <w:sz w:val="26"/>
          <w:szCs w:val="26"/>
        </w:rPr>
        <w:tab/>
      </w:r>
      <w:r w:rsidRPr="009E0EBB">
        <w:rPr>
          <w:b/>
          <w:sz w:val="26"/>
          <w:szCs w:val="26"/>
        </w:rPr>
        <w:tab/>
      </w:r>
      <w:r w:rsidRPr="009E0EBB">
        <w:rPr>
          <w:b/>
          <w:sz w:val="26"/>
          <w:szCs w:val="26"/>
        </w:rPr>
        <w:tab/>
        <w:t xml:space="preserve"> </w:t>
      </w:r>
    </w:p>
    <w:tbl>
      <w:tblPr>
        <w:tblW w:w="521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6472"/>
        <w:gridCol w:w="3311"/>
      </w:tblGrid>
      <w:tr w:rsidR="00EA1891" w:rsidRPr="00404A35" w14:paraId="07EFC625" w14:textId="77777777" w:rsidTr="008E6ED5">
        <w:trPr>
          <w:trHeight w:val="615"/>
        </w:trPr>
        <w:tc>
          <w:tcPr>
            <w:tcW w:w="5000" w:type="pct"/>
            <w:gridSpan w:val="2"/>
            <w:tcBorders>
              <w:top w:val="single" w:sz="6" w:space="0" w:color="auto"/>
              <w:left w:val="single" w:sz="6" w:space="0" w:color="auto"/>
              <w:bottom w:val="single" w:sz="6" w:space="0" w:color="auto"/>
              <w:right w:val="single" w:sz="6" w:space="0" w:color="auto"/>
            </w:tcBorders>
          </w:tcPr>
          <w:p w14:paraId="08BAB79B" w14:textId="77777777" w:rsidR="00EA1891" w:rsidRPr="00733ED4" w:rsidRDefault="00EA1891" w:rsidP="00302E0C">
            <w:pPr>
              <w:pStyle w:val="Tiivistelmnteksti"/>
              <w:rPr>
                <w:rFonts w:cs="Arial"/>
                <w:b/>
                <w:szCs w:val="22"/>
              </w:rPr>
            </w:pPr>
            <w:r w:rsidRPr="00A03027">
              <w:rPr>
                <w:rFonts w:cs="Arial"/>
                <w:b/>
                <w:sz w:val="24"/>
                <w:szCs w:val="24"/>
              </w:rPr>
              <w:t>A</w:t>
            </w:r>
            <w:r w:rsidRPr="00733ED4">
              <w:rPr>
                <w:rFonts w:cs="Arial"/>
                <w:b/>
                <w:szCs w:val="22"/>
              </w:rPr>
              <w:t>uthor</w:t>
            </w:r>
            <w:r w:rsidR="00DA78FE">
              <w:rPr>
                <w:rFonts w:cs="Arial"/>
                <w:b/>
                <w:szCs w:val="22"/>
              </w:rPr>
              <w:t xml:space="preserve">                                                                                     </w:t>
            </w:r>
            <w:r w:rsidR="00DA78FE" w:rsidRPr="00733ED4">
              <w:rPr>
                <w:rFonts w:cs="Arial"/>
                <w:b/>
                <w:bCs w:val="0"/>
                <w:szCs w:val="22"/>
              </w:rPr>
              <w:t>Date</w:t>
            </w:r>
          </w:p>
          <w:p w14:paraId="7E2260FD" w14:textId="77777777" w:rsidR="00EA1891" w:rsidRPr="00733ED4" w:rsidRDefault="00C24382" w:rsidP="00C24382">
            <w:pPr>
              <w:pStyle w:val="Tiivistelmnteksti"/>
              <w:rPr>
                <w:rFonts w:ascii="Calibri" w:hAnsi="Calibri" w:cs="Calibri"/>
                <w:szCs w:val="22"/>
              </w:rPr>
            </w:pPr>
            <w:r w:rsidRPr="00733ED4">
              <w:rPr>
                <w:rFonts w:cs="Arial"/>
                <w:szCs w:val="22"/>
              </w:rPr>
              <w:t>Student n</w:t>
            </w:r>
            <w:r w:rsidR="00EA1891" w:rsidRPr="00733ED4">
              <w:rPr>
                <w:rFonts w:cs="Arial"/>
                <w:szCs w:val="22"/>
              </w:rPr>
              <w:t xml:space="preserve">ame and surname                                              </w:t>
            </w:r>
            <w:r w:rsidR="00A03027" w:rsidRPr="00733ED4">
              <w:rPr>
                <w:rFonts w:cs="Arial"/>
                <w:szCs w:val="22"/>
              </w:rPr>
              <w:t xml:space="preserve">     </w:t>
            </w:r>
          </w:p>
        </w:tc>
      </w:tr>
      <w:tr w:rsidR="00EA1891" w:rsidRPr="00404A35" w14:paraId="105A1F4D" w14:textId="77777777" w:rsidTr="00DA78FE">
        <w:trPr>
          <w:trHeight w:val="983"/>
        </w:trPr>
        <w:tc>
          <w:tcPr>
            <w:tcW w:w="3308" w:type="pct"/>
            <w:tcBorders>
              <w:top w:val="single" w:sz="6" w:space="0" w:color="auto"/>
              <w:left w:val="single" w:sz="6" w:space="0" w:color="auto"/>
              <w:bottom w:val="single" w:sz="6" w:space="0" w:color="auto"/>
              <w:right w:val="single" w:sz="6" w:space="0" w:color="auto"/>
            </w:tcBorders>
          </w:tcPr>
          <w:p w14:paraId="736A0F33" w14:textId="77777777" w:rsidR="00EA1891" w:rsidRPr="00733ED4" w:rsidRDefault="00D8515D" w:rsidP="00302E0C">
            <w:pPr>
              <w:pStyle w:val="Tiivistelmnteksti"/>
              <w:rPr>
                <w:rFonts w:cs="Arial"/>
                <w:szCs w:val="22"/>
              </w:rPr>
            </w:pPr>
            <w:r>
              <w:rPr>
                <w:rFonts w:cs="Arial"/>
                <w:b/>
                <w:szCs w:val="22"/>
              </w:rPr>
              <w:t xml:space="preserve">Research/Project </w:t>
            </w:r>
            <w:r w:rsidR="00C24382" w:rsidRPr="00733ED4">
              <w:rPr>
                <w:rFonts w:cs="Arial"/>
                <w:b/>
                <w:szCs w:val="22"/>
              </w:rPr>
              <w:t>T</w:t>
            </w:r>
            <w:r w:rsidR="00EA1891" w:rsidRPr="00733ED4">
              <w:rPr>
                <w:rFonts w:cs="Arial"/>
                <w:b/>
                <w:szCs w:val="22"/>
              </w:rPr>
              <w:t>itle</w:t>
            </w:r>
          </w:p>
          <w:p w14:paraId="46D60539" w14:textId="7EB6A2A2" w:rsidR="00EA1891" w:rsidRPr="00A03027" w:rsidRDefault="00C0417A" w:rsidP="00230FA4">
            <w:pPr>
              <w:pStyle w:val="Tiivistelmnteksti"/>
              <w:rPr>
                <w:rFonts w:cs="Arial"/>
                <w:b/>
                <w:szCs w:val="22"/>
              </w:rPr>
            </w:pPr>
            <w:r w:rsidRPr="00733ED4">
              <w:rPr>
                <w:rFonts w:cs="Arial"/>
                <w:szCs w:val="22"/>
              </w:rPr>
              <w:t>M</w:t>
            </w:r>
            <w:r w:rsidR="00EA1891" w:rsidRPr="00733ED4">
              <w:rPr>
                <w:rFonts w:cs="Arial"/>
                <w:szCs w:val="22"/>
              </w:rPr>
              <w:t xml:space="preserve">ain title of </w:t>
            </w:r>
            <w:r w:rsidR="00E05F40">
              <w:rPr>
                <w:rFonts w:cs="Arial"/>
                <w:szCs w:val="22"/>
              </w:rPr>
              <w:t>M</w:t>
            </w:r>
            <w:r w:rsidR="005F5691" w:rsidRPr="00733ED4">
              <w:rPr>
                <w:rFonts w:cs="Arial"/>
                <w:szCs w:val="22"/>
              </w:rPr>
              <w:t>BA</w:t>
            </w:r>
            <w:r w:rsidR="00FB2FAC">
              <w:rPr>
                <w:rFonts w:cs="Arial"/>
                <w:szCs w:val="22"/>
              </w:rPr>
              <w:t>/MA</w:t>
            </w:r>
            <w:r w:rsidR="00076592">
              <w:rPr>
                <w:rFonts w:cs="Arial"/>
                <w:szCs w:val="22"/>
              </w:rPr>
              <w:t>HI</w:t>
            </w:r>
            <w:r w:rsidR="005F5691" w:rsidRPr="00733ED4">
              <w:rPr>
                <w:rFonts w:cs="Arial"/>
                <w:szCs w:val="22"/>
              </w:rPr>
              <w:t xml:space="preserve"> </w:t>
            </w:r>
            <w:r w:rsidR="00E05F40">
              <w:rPr>
                <w:rFonts w:cs="Arial"/>
                <w:szCs w:val="22"/>
              </w:rPr>
              <w:t>thesis</w:t>
            </w:r>
          </w:p>
        </w:tc>
        <w:tc>
          <w:tcPr>
            <w:tcW w:w="1692" w:type="pct"/>
            <w:tcBorders>
              <w:top w:val="single" w:sz="6" w:space="0" w:color="auto"/>
              <w:left w:val="single" w:sz="6" w:space="0" w:color="auto"/>
              <w:bottom w:val="single" w:sz="6" w:space="0" w:color="auto"/>
              <w:right w:val="single" w:sz="6" w:space="0" w:color="auto"/>
            </w:tcBorders>
          </w:tcPr>
          <w:p w14:paraId="1B93328D" w14:textId="77777777" w:rsidR="00EA1891" w:rsidRPr="00F45A01" w:rsidRDefault="00EA1891" w:rsidP="00707759">
            <w:pPr>
              <w:pStyle w:val="Tiivistelmnteksti"/>
              <w:rPr>
                <w:rFonts w:cs="Arial"/>
                <w:b/>
                <w:szCs w:val="22"/>
              </w:rPr>
            </w:pPr>
            <w:r w:rsidRPr="00F45A01">
              <w:rPr>
                <w:rFonts w:cs="Arial"/>
                <w:b/>
                <w:szCs w:val="22"/>
              </w:rPr>
              <w:t xml:space="preserve">Number of </w:t>
            </w:r>
            <w:r w:rsidR="00707759" w:rsidRPr="00F45A01">
              <w:rPr>
                <w:rFonts w:cs="Arial"/>
                <w:b/>
                <w:szCs w:val="22"/>
              </w:rPr>
              <w:t>words</w:t>
            </w:r>
          </w:p>
          <w:p w14:paraId="790712B3" w14:textId="77777777" w:rsidR="00707759" w:rsidRDefault="00707759" w:rsidP="00DA78FE">
            <w:pPr>
              <w:pStyle w:val="Tiivistelmnteksti"/>
              <w:rPr>
                <w:rFonts w:cs="Arial"/>
                <w:b/>
                <w:szCs w:val="22"/>
              </w:rPr>
            </w:pPr>
            <w:r w:rsidRPr="00F45A01">
              <w:rPr>
                <w:rFonts w:cs="Arial"/>
                <w:b/>
                <w:szCs w:val="22"/>
              </w:rPr>
              <w:t xml:space="preserve">excluding </w:t>
            </w:r>
            <w:r w:rsidR="009127D7" w:rsidRPr="00F45A01">
              <w:rPr>
                <w:rFonts w:cs="Arial"/>
                <w:b/>
                <w:szCs w:val="22"/>
              </w:rPr>
              <w:t>a</w:t>
            </w:r>
            <w:r w:rsidR="006538E9" w:rsidRPr="00F45A01">
              <w:rPr>
                <w:rFonts w:cs="Arial"/>
                <w:b/>
                <w:szCs w:val="22"/>
              </w:rPr>
              <w:t xml:space="preserve">bstract, </w:t>
            </w:r>
            <w:r w:rsidRPr="00F45A01">
              <w:rPr>
                <w:rFonts w:cs="Arial"/>
                <w:b/>
                <w:szCs w:val="22"/>
              </w:rPr>
              <w:t xml:space="preserve">references </w:t>
            </w:r>
            <w:r w:rsidR="00DA78FE">
              <w:rPr>
                <w:rFonts w:cs="Arial"/>
                <w:b/>
                <w:szCs w:val="22"/>
              </w:rPr>
              <w:t xml:space="preserve">and </w:t>
            </w:r>
            <w:r w:rsidRPr="00F45A01">
              <w:rPr>
                <w:rFonts w:cs="Arial"/>
                <w:b/>
                <w:szCs w:val="22"/>
              </w:rPr>
              <w:t>appendices</w:t>
            </w:r>
          </w:p>
          <w:p w14:paraId="1F65682C" w14:textId="77777777" w:rsidR="00F45A01" w:rsidRPr="00404A35" w:rsidRDefault="00F45A01" w:rsidP="00707759">
            <w:pPr>
              <w:pStyle w:val="Tiivistelmnteksti"/>
              <w:rPr>
                <w:b/>
                <w:szCs w:val="22"/>
              </w:rPr>
            </w:pPr>
          </w:p>
        </w:tc>
      </w:tr>
      <w:tr w:rsidR="00EA1891" w:rsidRPr="00404A35" w14:paraId="1A0C41AC" w14:textId="77777777" w:rsidTr="00F45A01">
        <w:trPr>
          <w:trHeight w:val="9581"/>
        </w:trPr>
        <w:tc>
          <w:tcPr>
            <w:tcW w:w="5000" w:type="pct"/>
            <w:gridSpan w:val="2"/>
            <w:tcBorders>
              <w:top w:val="single" w:sz="6" w:space="0" w:color="auto"/>
              <w:left w:val="single" w:sz="6" w:space="0" w:color="auto"/>
              <w:bottom w:val="single" w:sz="6" w:space="0" w:color="auto"/>
              <w:right w:val="single" w:sz="6" w:space="0" w:color="auto"/>
            </w:tcBorders>
          </w:tcPr>
          <w:p w14:paraId="6C6F931A" w14:textId="04DD19C0" w:rsidR="00EA1891" w:rsidRPr="00404A35" w:rsidRDefault="00EA1891" w:rsidP="00302E0C">
            <w:pPr>
              <w:pStyle w:val="Tiivistelmnteksti"/>
              <w:rPr>
                <w:szCs w:val="22"/>
              </w:rPr>
            </w:pPr>
          </w:p>
          <w:p w14:paraId="0F6B4D40" w14:textId="473CFB46" w:rsidR="00EA1891" w:rsidRPr="009E0EBB" w:rsidRDefault="00C24382" w:rsidP="00E465FF">
            <w:pPr>
              <w:autoSpaceDE w:val="0"/>
              <w:autoSpaceDN w:val="0"/>
              <w:adjustRightInd w:val="0"/>
              <w:jc w:val="both"/>
              <w:rPr>
                <w:rFonts w:cs="Arial"/>
                <w:color w:val="000000"/>
              </w:rPr>
            </w:pPr>
            <w:r>
              <w:rPr>
                <w:rFonts w:cs="Arial"/>
                <w:color w:val="000000"/>
              </w:rPr>
              <w:t>The</w:t>
            </w:r>
            <w:r w:rsidR="00EA1891" w:rsidRPr="009E0EBB">
              <w:rPr>
                <w:rFonts w:cs="Arial"/>
                <w:color w:val="000000"/>
              </w:rPr>
              <w:t xml:space="preserve"> abstract </w:t>
            </w:r>
            <w:r w:rsidR="003F3D7D">
              <w:rPr>
                <w:rFonts w:cs="Arial"/>
                <w:color w:val="000000"/>
              </w:rPr>
              <w:t xml:space="preserve">is a summary of your </w:t>
            </w:r>
            <w:r w:rsidR="00130536">
              <w:rPr>
                <w:rFonts w:cs="Arial"/>
                <w:color w:val="000000"/>
              </w:rPr>
              <w:t>thesis</w:t>
            </w:r>
            <w:r w:rsidR="003F3D7D">
              <w:rPr>
                <w:rFonts w:cs="Arial"/>
                <w:color w:val="000000"/>
              </w:rPr>
              <w:t xml:space="preserve">. It </w:t>
            </w:r>
            <w:r w:rsidR="00EA1891" w:rsidRPr="009E0EBB">
              <w:rPr>
                <w:rFonts w:cs="Arial"/>
                <w:color w:val="000000"/>
              </w:rPr>
              <w:t xml:space="preserve">should provide </w:t>
            </w:r>
            <w:r w:rsidR="00DC706C">
              <w:rPr>
                <w:rFonts w:cs="Arial"/>
                <w:color w:val="000000"/>
              </w:rPr>
              <w:t xml:space="preserve">the purpose of the research in a condensed form. </w:t>
            </w:r>
            <w:r w:rsidR="00EA1891" w:rsidRPr="009E0EBB">
              <w:rPr>
                <w:rFonts w:cs="Arial"/>
                <w:color w:val="000000"/>
              </w:rPr>
              <w:t xml:space="preserve">It should be around </w:t>
            </w:r>
            <w:r w:rsidR="0061106F">
              <w:rPr>
                <w:rFonts w:cs="Arial"/>
                <w:color w:val="000000"/>
              </w:rPr>
              <w:t>500</w:t>
            </w:r>
            <w:r w:rsidR="003F3D7D">
              <w:rPr>
                <w:rFonts w:cs="Arial"/>
                <w:color w:val="000000"/>
              </w:rPr>
              <w:t xml:space="preserve"> words</w:t>
            </w:r>
            <w:r w:rsidR="00DC706C">
              <w:rPr>
                <w:rFonts w:cs="Arial"/>
                <w:color w:val="000000"/>
              </w:rPr>
              <w:t xml:space="preserve"> </w:t>
            </w:r>
            <w:r>
              <w:rPr>
                <w:rFonts w:cs="Arial"/>
                <w:color w:val="000000"/>
              </w:rPr>
              <w:t xml:space="preserve">using a line spacing of </w:t>
            </w:r>
            <w:r w:rsidR="003F3D7D">
              <w:rPr>
                <w:rFonts w:cs="Arial"/>
                <w:color w:val="000000"/>
              </w:rPr>
              <w:t xml:space="preserve">1.5 </w:t>
            </w:r>
            <w:r w:rsidR="00EA1891" w:rsidRPr="009E0EBB">
              <w:rPr>
                <w:rFonts w:cs="Arial"/>
                <w:color w:val="000000"/>
              </w:rPr>
              <w:t>and should</w:t>
            </w:r>
            <w:r>
              <w:rPr>
                <w:rFonts w:cs="Arial"/>
                <w:color w:val="000000"/>
              </w:rPr>
              <w:t xml:space="preserve"> answer the following questions:</w:t>
            </w:r>
            <w:r w:rsidR="00EA1891" w:rsidRPr="009E0EBB">
              <w:rPr>
                <w:rFonts w:cs="Arial"/>
                <w:color w:val="000000"/>
              </w:rPr>
              <w:t xml:space="preserve"> </w:t>
            </w:r>
          </w:p>
          <w:p w14:paraId="227F4D05" w14:textId="77777777" w:rsidR="00EA1891" w:rsidRPr="009E0EBB" w:rsidRDefault="00EA1891" w:rsidP="00A94021">
            <w:pPr>
              <w:autoSpaceDE w:val="0"/>
              <w:autoSpaceDN w:val="0"/>
              <w:adjustRightInd w:val="0"/>
              <w:jc w:val="both"/>
              <w:rPr>
                <w:rFonts w:cs="Arial"/>
                <w:color w:val="000000"/>
              </w:rPr>
            </w:pPr>
          </w:p>
          <w:p w14:paraId="46865849" w14:textId="77777777" w:rsidR="00A94021" w:rsidRPr="00A94021" w:rsidRDefault="00A94021" w:rsidP="00A94021">
            <w:pPr>
              <w:numPr>
                <w:ilvl w:val="0"/>
                <w:numId w:val="42"/>
              </w:numPr>
              <w:autoSpaceDE w:val="0"/>
              <w:autoSpaceDN w:val="0"/>
              <w:adjustRightInd w:val="0"/>
              <w:spacing w:after="185"/>
              <w:jc w:val="both"/>
              <w:rPr>
                <w:rFonts w:cs="Arial"/>
                <w:color w:val="000000"/>
              </w:rPr>
            </w:pPr>
            <w:r w:rsidRPr="00A94021">
              <w:rPr>
                <w:rFonts w:cs="Arial"/>
                <w:i/>
                <w:iCs/>
                <w:color w:val="000000"/>
              </w:rPr>
              <w:t>What does this research set out to do and why?</w:t>
            </w:r>
            <w:r w:rsidRPr="00A94021">
              <w:rPr>
                <w:rFonts w:cs="Arial"/>
                <w:color w:val="000000"/>
              </w:rPr>
              <w:t> (objectives + justifications)</w:t>
            </w:r>
          </w:p>
          <w:p w14:paraId="2AF5B493" w14:textId="77777777" w:rsidR="00A94021" w:rsidRPr="00A94021" w:rsidRDefault="00A94021" w:rsidP="00A94021">
            <w:pPr>
              <w:numPr>
                <w:ilvl w:val="0"/>
                <w:numId w:val="42"/>
              </w:numPr>
              <w:autoSpaceDE w:val="0"/>
              <w:autoSpaceDN w:val="0"/>
              <w:adjustRightInd w:val="0"/>
              <w:spacing w:after="185"/>
              <w:jc w:val="both"/>
              <w:rPr>
                <w:rFonts w:cs="Arial"/>
                <w:color w:val="000000"/>
              </w:rPr>
            </w:pPr>
            <w:r w:rsidRPr="00A94021">
              <w:rPr>
                <w:rFonts w:cs="Arial"/>
                <w:i/>
                <w:iCs/>
                <w:color w:val="000000"/>
              </w:rPr>
              <w:t>How did it seek to do it?</w:t>
            </w:r>
            <w:r w:rsidRPr="00A94021">
              <w:rPr>
                <w:rFonts w:cs="Arial"/>
                <w:color w:val="000000"/>
              </w:rPr>
              <w:t> (methodology)</w:t>
            </w:r>
          </w:p>
          <w:p w14:paraId="2F1D2CE4" w14:textId="77777777" w:rsidR="00A94021" w:rsidRPr="00A94021" w:rsidRDefault="00A94021" w:rsidP="00A94021">
            <w:pPr>
              <w:numPr>
                <w:ilvl w:val="0"/>
                <w:numId w:val="42"/>
              </w:numPr>
              <w:autoSpaceDE w:val="0"/>
              <w:autoSpaceDN w:val="0"/>
              <w:adjustRightInd w:val="0"/>
              <w:spacing w:after="185"/>
              <w:jc w:val="both"/>
              <w:rPr>
                <w:rFonts w:cs="Arial"/>
                <w:color w:val="000000"/>
              </w:rPr>
            </w:pPr>
            <w:r w:rsidRPr="00A94021">
              <w:rPr>
                <w:rFonts w:cs="Arial"/>
                <w:i/>
                <w:iCs/>
                <w:color w:val="000000"/>
              </w:rPr>
              <w:t>What are the general findings?</w:t>
            </w:r>
            <w:r w:rsidRPr="00A94021">
              <w:rPr>
                <w:rFonts w:cs="Arial"/>
                <w:color w:val="000000"/>
              </w:rPr>
              <w:t> (results description)</w:t>
            </w:r>
          </w:p>
          <w:p w14:paraId="0D4FF73B" w14:textId="77777777" w:rsidR="00A94021" w:rsidRPr="00A94021" w:rsidRDefault="00A94021" w:rsidP="00A94021">
            <w:pPr>
              <w:numPr>
                <w:ilvl w:val="0"/>
                <w:numId w:val="42"/>
              </w:numPr>
              <w:autoSpaceDE w:val="0"/>
              <w:autoSpaceDN w:val="0"/>
              <w:adjustRightInd w:val="0"/>
              <w:spacing w:after="185"/>
              <w:jc w:val="both"/>
              <w:rPr>
                <w:rFonts w:cs="Arial"/>
                <w:color w:val="000000"/>
              </w:rPr>
            </w:pPr>
            <w:r w:rsidRPr="00A94021">
              <w:rPr>
                <w:rFonts w:cs="Arial"/>
                <w:i/>
                <w:iCs/>
                <w:color w:val="000000"/>
              </w:rPr>
              <w:t>What do these suggest?</w:t>
            </w:r>
            <w:r w:rsidRPr="00A94021">
              <w:rPr>
                <w:rFonts w:cs="Arial"/>
                <w:color w:val="000000"/>
              </w:rPr>
              <w:t> (interpretation)</w:t>
            </w:r>
          </w:p>
          <w:p w14:paraId="4FCC4216" w14:textId="77777777" w:rsidR="00A94021" w:rsidRPr="00A94021" w:rsidRDefault="00A94021" w:rsidP="00A94021">
            <w:pPr>
              <w:numPr>
                <w:ilvl w:val="0"/>
                <w:numId w:val="42"/>
              </w:numPr>
              <w:autoSpaceDE w:val="0"/>
              <w:autoSpaceDN w:val="0"/>
              <w:adjustRightInd w:val="0"/>
              <w:spacing w:after="185"/>
              <w:jc w:val="both"/>
              <w:rPr>
                <w:rFonts w:cs="Arial"/>
                <w:color w:val="000000"/>
              </w:rPr>
            </w:pPr>
            <w:r w:rsidRPr="00A94021">
              <w:rPr>
                <w:rFonts w:cs="Arial"/>
                <w:i/>
                <w:iCs/>
                <w:color w:val="000000"/>
              </w:rPr>
              <w:t>What conclusions are reached?</w:t>
            </w:r>
            <w:r w:rsidRPr="00A94021">
              <w:rPr>
                <w:rFonts w:cs="Arial"/>
                <w:color w:val="000000"/>
              </w:rPr>
              <w:t> (final synthesis)</w:t>
            </w:r>
          </w:p>
          <w:p w14:paraId="6A1033E9" w14:textId="77777777" w:rsidR="00A94021" w:rsidRPr="00A94021" w:rsidRDefault="00A94021" w:rsidP="00A94021">
            <w:pPr>
              <w:numPr>
                <w:ilvl w:val="0"/>
                <w:numId w:val="42"/>
              </w:numPr>
              <w:autoSpaceDE w:val="0"/>
              <w:autoSpaceDN w:val="0"/>
              <w:adjustRightInd w:val="0"/>
              <w:spacing w:after="185"/>
              <w:jc w:val="both"/>
              <w:rPr>
                <w:rFonts w:cs="Arial"/>
                <w:color w:val="000000"/>
              </w:rPr>
            </w:pPr>
            <w:r w:rsidRPr="00A94021">
              <w:rPr>
                <w:rFonts w:cs="Arial"/>
                <w:i/>
                <w:iCs/>
                <w:color w:val="000000"/>
              </w:rPr>
              <w:t>What are the implications of these?</w:t>
            </w:r>
            <w:r w:rsidRPr="00A94021">
              <w:rPr>
                <w:rFonts w:cs="Arial"/>
                <w:color w:val="000000"/>
              </w:rPr>
              <w:t> (theoretical or practical scope)</w:t>
            </w:r>
          </w:p>
          <w:p w14:paraId="76E4A3DE" w14:textId="77777777" w:rsidR="00EA1891" w:rsidRPr="009E0EBB" w:rsidRDefault="00EA1891" w:rsidP="00E465FF">
            <w:pPr>
              <w:pStyle w:val="Tiivistelmnteksti"/>
              <w:spacing w:line="360" w:lineRule="auto"/>
              <w:jc w:val="both"/>
              <w:rPr>
                <w:rFonts w:cs="Arial"/>
                <w:szCs w:val="22"/>
              </w:rPr>
            </w:pPr>
          </w:p>
          <w:p w14:paraId="3C6F6F43" w14:textId="14468C38" w:rsidR="00C24382" w:rsidRPr="005C2F7A" w:rsidRDefault="00EA1891" w:rsidP="00E465FF">
            <w:pPr>
              <w:pStyle w:val="Tiivistelmnteksti"/>
              <w:spacing w:line="360" w:lineRule="auto"/>
              <w:jc w:val="both"/>
              <w:rPr>
                <w:rFonts w:cs="Arial"/>
                <w:noProof/>
              </w:rPr>
            </w:pPr>
            <w:r w:rsidRPr="009E0EBB">
              <w:rPr>
                <w:rFonts w:cs="Arial"/>
                <w:noProof/>
                <w:szCs w:val="22"/>
              </w:rPr>
              <w:t xml:space="preserve">The </w:t>
            </w:r>
            <w:r w:rsidR="008A2A1E">
              <w:rPr>
                <w:rFonts w:cs="Arial"/>
                <w:noProof/>
                <w:szCs w:val="22"/>
              </w:rPr>
              <w:t>scope</w:t>
            </w:r>
            <w:r w:rsidRPr="009E0EBB">
              <w:rPr>
                <w:rFonts w:cs="Arial"/>
                <w:noProof/>
                <w:szCs w:val="22"/>
              </w:rPr>
              <w:t xml:space="preserve"> of the abstract is to present the key issues of the </w:t>
            </w:r>
            <w:r w:rsidR="00FF4701">
              <w:rPr>
                <w:rFonts w:cs="Arial"/>
                <w:noProof/>
                <w:szCs w:val="22"/>
              </w:rPr>
              <w:t>M</w:t>
            </w:r>
            <w:r w:rsidR="005F5691">
              <w:rPr>
                <w:rFonts w:cs="Arial"/>
                <w:noProof/>
                <w:szCs w:val="22"/>
              </w:rPr>
              <w:t>BA</w:t>
            </w:r>
            <w:r w:rsidR="00FB2FAC">
              <w:rPr>
                <w:rFonts w:cs="Arial"/>
                <w:noProof/>
                <w:szCs w:val="22"/>
              </w:rPr>
              <w:t>/MA</w:t>
            </w:r>
            <w:r w:rsidR="00231330">
              <w:rPr>
                <w:rFonts w:cs="Arial"/>
                <w:noProof/>
                <w:szCs w:val="22"/>
              </w:rPr>
              <w:t>HI</w:t>
            </w:r>
            <w:r w:rsidR="005F5691">
              <w:rPr>
                <w:rFonts w:cs="Arial"/>
                <w:noProof/>
                <w:szCs w:val="22"/>
              </w:rPr>
              <w:t xml:space="preserve"> </w:t>
            </w:r>
            <w:r w:rsidR="00231330">
              <w:rPr>
                <w:rFonts w:cs="Arial"/>
                <w:noProof/>
                <w:szCs w:val="22"/>
              </w:rPr>
              <w:t>t</w:t>
            </w:r>
            <w:r w:rsidR="00C864C3">
              <w:rPr>
                <w:rFonts w:cs="Arial"/>
                <w:noProof/>
                <w:szCs w:val="22"/>
              </w:rPr>
              <w:t>hesis</w:t>
            </w:r>
            <w:r w:rsidRPr="009E0EBB">
              <w:rPr>
                <w:rFonts w:cs="Arial"/>
                <w:noProof/>
                <w:szCs w:val="22"/>
              </w:rPr>
              <w:t xml:space="preserve"> in such a way that the reader gets a good understanding of the main points that the re</w:t>
            </w:r>
            <w:r w:rsidR="003F3D7D">
              <w:rPr>
                <w:rFonts w:cs="Arial"/>
                <w:noProof/>
                <w:szCs w:val="22"/>
              </w:rPr>
              <w:t>search</w:t>
            </w:r>
            <w:r w:rsidRPr="009E0EBB">
              <w:rPr>
                <w:rFonts w:cs="Arial"/>
                <w:noProof/>
                <w:szCs w:val="22"/>
              </w:rPr>
              <w:t xml:space="preserve"> covers. </w:t>
            </w:r>
            <w:r w:rsidR="00F6632A">
              <w:rPr>
                <w:rFonts w:cs="Arial"/>
                <w:noProof/>
                <w:szCs w:val="22"/>
              </w:rPr>
              <w:t>The t</w:t>
            </w:r>
            <w:r w:rsidR="00C0417A">
              <w:rPr>
                <w:rFonts w:cs="Arial"/>
                <w:noProof/>
              </w:rPr>
              <w:t>ext should be</w:t>
            </w:r>
            <w:r w:rsidR="00F6632A">
              <w:rPr>
                <w:rFonts w:cs="Arial"/>
                <w:noProof/>
              </w:rPr>
              <w:t xml:space="preserve"> </w:t>
            </w:r>
            <w:r w:rsidR="006538E9">
              <w:rPr>
                <w:rFonts w:cs="Arial"/>
                <w:noProof/>
              </w:rPr>
              <w:t>one paragraph</w:t>
            </w:r>
            <w:r w:rsidR="00F6632A">
              <w:rPr>
                <w:rFonts w:cs="Arial"/>
                <w:noProof/>
              </w:rPr>
              <w:t xml:space="preserve"> long</w:t>
            </w:r>
            <w:r w:rsidR="00C0417A">
              <w:rPr>
                <w:rFonts w:cs="Arial"/>
                <w:noProof/>
              </w:rPr>
              <w:t xml:space="preserve">. </w:t>
            </w:r>
            <w:r w:rsidRPr="009E0EBB">
              <w:rPr>
                <w:rFonts w:cs="Arial"/>
                <w:noProof/>
              </w:rPr>
              <w:t xml:space="preserve">The abstract must not contain references to outside sources. In brief, the abstract </w:t>
            </w:r>
            <w:r w:rsidR="00F6632A">
              <w:rPr>
                <w:rFonts w:cs="Arial"/>
                <w:noProof/>
              </w:rPr>
              <w:t xml:space="preserve">summarises </w:t>
            </w:r>
            <w:r w:rsidR="00790BD7">
              <w:rPr>
                <w:rFonts w:cs="Arial"/>
                <w:noProof/>
              </w:rPr>
              <w:t xml:space="preserve">the main ideas and conclusions of the study. </w:t>
            </w:r>
            <w:r w:rsidRPr="009E0EBB">
              <w:rPr>
                <w:rFonts w:cs="Arial"/>
                <w:noProof/>
              </w:rPr>
              <w:t>The abstract must form an independent whole that can be understood without reading the</w:t>
            </w:r>
            <w:r w:rsidR="009677AB">
              <w:rPr>
                <w:rFonts w:cs="Arial"/>
                <w:noProof/>
              </w:rPr>
              <w:t xml:space="preserve"> </w:t>
            </w:r>
            <w:r w:rsidR="00231330">
              <w:rPr>
                <w:rFonts w:cs="Arial"/>
                <w:noProof/>
              </w:rPr>
              <w:t>t</w:t>
            </w:r>
            <w:r w:rsidR="00C864C3">
              <w:rPr>
                <w:rFonts w:cs="Arial"/>
                <w:noProof/>
              </w:rPr>
              <w:t>hesis</w:t>
            </w:r>
            <w:r w:rsidR="009677AB">
              <w:rPr>
                <w:rFonts w:cs="Arial"/>
                <w:noProof/>
              </w:rPr>
              <w:t xml:space="preserve">. </w:t>
            </w:r>
          </w:p>
        </w:tc>
      </w:tr>
      <w:tr w:rsidR="00EA1891" w:rsidRPr="00404A35" w14:paraId="542C1BE3" w14:textId="77777777" w:rsidTr="00F45A01">
        <w:trPr>
          <w:trHeight w:val="1117"/>
        </w:trPr>
        <w:tc>
          <w:tcPr>
            <w:tcW w:w="5000" w:type="pct"/>
            <w:gridSpan w:val="2"/>
            <w:tcBorders>
              <w:top w:val="single" w:sz="6" w:space="0" w:color="auto"/>
              <w:left w:val="single" w:sz="6" w:space="0" w:color="auto"/>
              <w:bottom w:val="single" w:sz="6" w:space="0" w:color="auto"/>
              <w:right w:val="single" w:sz="6" w:space="0" w:color="auto"/>
            </w:tcBorders>
          </w:tcPr>
          <w:p w14:paraId="63401F46" w14:textId="77777777" w:rsidR="00EA1891" w:rsidRPr="00404A35" w:rsidRDefault="00EA1891" w:rsidP="00302E0C">
            <w:pPr>
              <w:pStyle w:val="Tiivistelmnteksti"/>
              <w:rPr>
                <w:rFonts w:asciiTheme="minorHAnsi" w:hAnsiTheme="minorHAnsi" w:cstheme="minorHAnsi"/>
                <w:b/>
                <w:sz w:val="24"/>
                <w:szCs w:val="24"/>
              </w:rPr>
            </w:pPr>
            <w:r w:rsidRPr="00404A35">
              <w:rPr>
                <w:rFonts w:asciiTheme="minorHAnsi" w:hAnsiTheme="minorHAnsi" w:cstheme="minorHAnsi"/>
                <w:b/>
                <w:sz w:val="24"/>
                <w:szCs w:val="24"/>
              </w:rPr>
              <w:t>Keywords</w:t>
            </w:r>
          </w:p>
          <w:p w14:paraId="2DFCBEAF" w14:textId="5E3D4755" w:rsidR="005C2F7A" w:rsidRPr="00295FD0" w:rsidRDefault="00EA1891" w:rsidP="0061106F">
            <w:pPr>
              <w:pStyle w:val="Tiivistelmnteksti"/>
              <w:spacing w:line="360" w:lineRule="auto"/>
              <w:jc w:val="both"/>
              <w:rPr>
                <w:rFonts w:cs="Arial"/>
                <w:szCs w:val="22"/>
              </w:rPr>
            </w:pPr>
            <w:r w:rsidRPr="00295FD0">
              <w:rPr>
                <w:rFonts w:cs="Arial"/>
                <w:szCs w:val="22"/>
              </w:rPr>
              <w:t>The abstract</w:t>
            </w:r>
            <w:r w:rsidR="002017AE">
              <w:rPr>
                <w:rFonts w:cs="Arial"/>
                <w:szCs w:val="22"/>
              </w:rPr>
              <w:t xml:space="preserve"> ends with a list of keywords, </w:t>
            </w:r>
            <w:r w:rsidR="0061106F">
              <w:rPr>
                <w:rFonts w:cs="Arial"/>
                <w:szCs w:val="22"/>
              </w:rPr>
              <w:t>5</w:t>
            </w:r>
            <w:r w:rsidR="002017AE">
              <w:rPr>
                <w:rFonts w:cs="Arial"/>
                <w:szCs w:val="22"/>
              </w:rPr>
              <w:t xml:space="preserve"> - 6</w:t>
            </w:r>
            <w:r w:rsidRPr="00295FD0">
              <w:rPr>
                <w:rFonts w:cs="Arial"/>
                <w:szCs w:val="22"/>
              </w:rPr>
              <w:t xml:space="preserve"> words that best describe the contents of </w:t>
            </w:r>
            <w:r w:rsidR="00C0417A">
              <w:rPr>
                <w:rFonts w:cs="Arial"/>
                <w:szCs w:val="22"/>
              </w:rPr>
              <w:t>the report/study</w:t>
            </w:r>
            <w:r w:rsidRPr="00295FD0">
              <w:rPr>
                <w:rFonts w:cs="Arial"/>
                <w:szCs w:val="22"/>
              </w:rPr>
              <w:t>.</w:t>
            </w:r>
            <w:r w:rsidR="00C0417A">
              <w:rPr>
                <w:rFonts w:cs="Arial"/>
                <w:szCs w:val="22"/>
              </w:rPr>
              <w:t xml:space="preserve">  Words are to be placed in order</w:t>
            </w:r>
            <w:r w:rsidRPr="00295FD0">
              <w:rPr>
                <w:rFonts w:cs="Arial"/>
                <w:szCs w:val="22"/>
              </w:rPr>
              <w:t xml:space="preserve"> of importance.</w:t>
            </w:r>
          </w:p>
        </w:tc>
      </w:tr>
    </w:tbl>
    <w:p w14:paraId="3B36A4EA" w14:textId="77777777" w:rsidR="008E6ED5" w:rsidRDefault="008E6ED5" w:rsidP="008E6ED5">
      <w:pPr>
        <w:rPr>
          <w:noProof/>
          <w:lang w:eastAsia="en-GB"/>
        </w:rPr>
      </w:pPr>
      <w:bookmarkStart w:id="1" w:name="_Toc25310245"/>
    </w:p>
    <w:p w14:paraId="3A61697E" w14:textId="77777777" w:rsidR="008E6ED5" w:rsidRDefault="008E6ED5" w:rsidP="008E6ED5">
      <w:pPr>
        <w:rPr>
          <w:noProof/>
          <w:lang w:eastAsia="en-GB"/>
        </w:rPr>
      </w:pPr>
    </w:p>
    <w:bookmarkEnd w:id="1"/>
    <w:p w14:paraId="4618E15D" w14:textId="77777777" w:rsidR="003717B8" w:rsidRPr="003717B8" w:rsidRDefault="003717B8" w:rsidP="003717B8">
      <w:pPr>
        <w:jc w:val="right"/>
        <w:rPr>
          <w:b/>
          <w:sz w:val="26"/>
          <w:szCs w:val="26"/>
        </w:rPr>
      </w:pPr>
      <w:r w:rsidRPr="003717B8">
        <w:rPr>
          <w:b/>
          <w:noProof/>
          <w:sz w:val="26"/>
          <w:szCs w:val="26"/>
        </w:rPr>
        <w:drawing>
          <wp:inline distT="0" distB="0" distL="0" distR="0" wp14:anchorId="2CF401A0" wp14:editId="27EF1504">
            <wp:extent cx="772510" cy="537431"/>
            <wp:effectExtent l="0" t="0" r="0" b="0"/>
            <wp:docPr id="202959079" name="Picture 17" descr="A blue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59079" name="Picture 17" descr="A blue and yellow logo&#10;&#10;AI-generated content may be incorrec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77047" cy="540587"/>
                    </a:xfrm>
                    <a:prstGeom prst="rect">
                      <a:avLst/>
                    </a:prstGeom>
                    <a:noFill/>
                    <a:ln>
                      <a:noFill/>
                    </a:ln>
                  </pic:spPr>
                </pic:pic>
              </a:graphicData>
            </a:graphic>
          </wp:inline>
        </w:drawing>
      </w:r>
    </w:p>
    <w:p w14:paraId="438A776A" w14:textId="77777777" w:rsidR="00E54375" w:rsidRDefault="00E54375" w:rsidP="008E6ED5">
      <w:pPr>
        <w:rPr>
          <w:noProof/>
        </w:rPr>
      </w:pPr>
      <w:r w:rsidRPr="00F972E5">
        <w:rPr>
          <w:b/>
          <w:sz w:val="26"/>
          <w:szCs w:val="26"/>
        </w:rPr>
        <w:t>Declaration of Authenticity</w:t>
      </w:r>
    </w:p>
    <w:p w14:paraId="3213F40D" w14:textId="77777777" w:rsidR="00D73AE3" w:rsidRDefault="00D73AE3" w:rsidP="00EA1891">
      <w:pPr>
        <w:rPr>
          <w:rFonts w:cs="Arial"/>
          <w:i/>
          <w:iCs/>
        </w:rPr>
      </w:pPr>
    </w:p>
    <w:p w14:paraId="428668B2" w14:textId="77777777" w:rsidR="00D73AE3" w:rsidRDefault="00D73AE3" w:rsidP="00EA1891">
      <w:pPr>
        <w:rPr>
          <w:rFonts w:cs="Arial"/>
          <w:i/>
          <w:iCs/>
        </w:rPr>
      </w:pPr>
    </w:p>
    <w:p w14:paraId="396B4390" w14:textId="77777777" w:rsidR="00E54375" w:rsidRDefault="00E54375" w:rsidP="00EA1891">
      <w:pPr>
        <w:rPr>
          <w:rFonts w:cs="Arial"/>
          <w:i/>
          <w:iCs/>
        </w:rPr>
      </w:pPr>
    </w:p>
    <w:p w14:paraId="630BCF6A" w14:textId="77777777" w:rsidR="00D73AE3" w:rsidRDefault="00D73AE3" w:rsidP="00EA1891">
      <w:pPr>
        <w:rPr>
          <w:rFonts w:cs="Arial"/>
          <w:i/>
          <w:iCs/>
        </w:rPr>
      </w:pPr>
    </w:p>
    <w:p w14:paraId="5721091F" w14:textId="77777777" w:rsidR="00E54375" w:rsidRDefault="00C24382" w:rsidP="00E54375">
      <w:pPr>
        <w:spacing w:line="600" w:lineRule="auto"/>
      </w:pPr>
      <w:r>
        <w:rPr>
          <w:b/>
        </w:rPr>
        <w:t xml:space="preserve">Student </w:t>
      </w:r>
      <w:r w:rsidR="00435E6A">
        <w:rPr>
          <w:b/>
        </w:rPr>
        <w:t>N</w:t>
      </w:r>
      <w:r w:rsidR="00B8575C">
        <w:rPr>
          <w:b/>
        </w:rPr>
        <w:t>ame and</w:t>
      </w:r>
      <w:r>
        <w:rPr>
          <w:b/>
        </w:rPr>
        <w:t xml:space="preserve"> </w:t>
      </w:r>
      <w:r w:rsidR="00435E6A">
        <w:rPr>
          <w:b/>
        </w:rPr>
        <w:t>S</w:t>
      </w:r>
      <w:r w:rsidR="00E54375" w:rsidRPr="00E367C4">
        <w:rPr>
          <w:b/>
        </w:rPr>
        <w:t>urname:</w:t>
      </w:r>
      <w:r w:rsidR="00E54375" w:rsidRPr="00B8575C">
        <w:rPr>
          <w:color w:val="808080" w:themeColor="background1" w:themeShade="80"/>
        </w:rPr>
        <w:t xml:space="preserve"> </w:t>
      </w:r>
      <w:sdt>
        <w:sdtPr>
          <w:rPr>
            <w:color w:val="808080" w:themeColor="background1" w:themeShade="80"/>
          </w:rPr>
          <w:id w:val="-345023787"/>
          <w:placeholder>
            <w:docPart w:val="C756F6FFED2A43D9B5E664EA87A29AE0"/>
          </w:placeholder>
          <w:text/>
        </w:sdtPr>
        <w:sdtContent>
          <w:r w:rsidR="00F8222B">
            <w:rPr>
              <w:color w:val="808080" w:themeColor="background1" w:themeShade="80"/>
            </w:rPr>
            <w:t xml:space="preserve">Insert name and </w:t>
          </w:r>
          <w:r w:rsidR="00B8575C" w:rsidRPr="00B8575C">
            <w:rPr>
              <w:color w:val="808080" w:themeColor="background1" w:themeShade="80"/>
            </w:rPr>
            <w:t>surname</w:t>
          </w:r>
        </w:sdtContent>
      </w:sdt>
    </w:p>
    <w:p w14:paraId="2967CE84" w14:textId="77777777" w:rsidR="00F14C75" w:rsidRDefault="00F14C75" w:rsidP="00F14C75">
      <w:pPr>
        <w:spacing w:line="600" w:lineRule="auto"/>
        <w:rPr>
          <w:b/>
        </w:rPr>
      </w:pPr>
      <w:r w:rsidRPr="00F14C75">
        <w:rPr>
          <w:b/>
        </w:rPr>
        <w:t xml:space="preserve">Student ITS </w:t>
      </w:r>
      <w:r w:rsidR="00435E6A">
        <w:rPr>
          <w:b/>
        </w:rPr>
        <w:t>N</w:t>
      </w:r>
      <w:r w:rsidRPr="00F14C75">
        <w:rPr>
          <w:b/>
        </w:rPr>
        <w:t>umber</w:t>
      </w:r>
      <w:r>
        <w:tab/>
      </w:r>
      <w:r w:rsidRPr="005F4EF2">
        <w:rPr>
          <w:b/>
        </w:rPr>
        <w:t xml:space="preserve">    :</w:t>
      </w:r>
      <w:r>
        <w:t xml:space="preserve">  </w:t>
      </w:r>
      <w:sdt>
        <w:sdtPr>
          <w:rPr>
            <w:color w:val="808080" w:themeColor="background1" w:themeShade="80"/>
          </w:rPr>
          <w:id w:val="1960219265"/>
          <w:placeholder>
            <w:docPart w:val="809B73BA5CA74346948C6C0433C9BD4B"/>
          </w:placeholder>
          <w:text/>
        </w:sdtPr>
        <w:sdtContent>
          <w:r>
            <w:rPr>
              <w:color w:val="808080" w:themeColor="background1" w:themeShade="80"/>
            </w:rPr>
            <w:t>I</w:t>
          </w:r>
          <w:r w:rsidR="00F8222B">
            <w:rPr>
              <w:color w:val="808080" w:themeColor="background1" w:themeShade="80"/>
            </w:rPr>
            <w:t>nsert student I</w:t>
          </w:r>
          <w:r>
            <w:rPr>
              <w:color w:val="808080" w:themeColor="background1" w:themeShade="80"/>
            </w:rPr>
            <w:t xml:space="preserve">TS </w:t>
          </w:r>
          <w:r w:rsidR="00F8222B">
            <w:rPr>
              <w:color w:val="808080" w:themeColor="background1" w:themeShade="80"/>
            </w:rPr>
            <w:t>number</w:t>
          </w:r>
        </w:sdtContent>
      </w:sdt>
    </w:p>
    <w:p w14:paraId="0E6A7925" w14:textId="77777777" w:rsidR="00E54375" w:rsidRDefault="000061AA" w:rsidP="00E54375">
      <w:pPr>
        <w:spacing w:line="600" w:lineRule="auto"/>
      </w:pPr>
      <w:r>
        <w:rPr>
          <w:b/>
        </w:rPr>
        <w:t>Program</w:t>
      </w:r>
      <w:r w:rsidR="00E54375" w:rsidRPr="00E367C4">
        <w:rPr>
          <w:b/>
        </w:rPr>
        <w:t>me</w:t>
      </w:r>
      <w:r w:rsidR="00E54375">
        <w:rPr>
          <w:b/>
        </w:rPr>
        <w:t xml:space="preserve">      </w:t>
      </w:r>
      <w:r w:rsidR="00B8575C">
        <w:rPr>
          <w:b/>
        </w:rPr>
        <w:t xml:space="preserve">    </w:t>
      </w:r>
      <w:r w:rsidR="00E54375">
        <w:rPr>
          <w:b/>
        </w:rPr>
        <w:t xml:space="preserve">   </w:t>
      </w:r>
      <w:r w:rsidR="00C24382">
        <w:rPr>
          <w:b/>
        </w:rPr>
        <w:tab/>
        <w:t xml:space="preserve">    </w:t>
      </w:r>
      <w:r w:rsidR="00E54375" w:rsidRPr="00E367C4">
        <w:rPr>
          <w:b/>
        </w:rPr>
        <w:t>:</w:t>
      </w:r>
      <w:r w:rsidR="00E54375">
        <w:t xml:space="preserve"> </w:t>
      </w:r>
      <w:sdt>
        <w:sdtPr>
          <w:rPr>
            <w:color w:val="808080" w:themeColor="background1" w:themeShade="80"/>
          </w:rPr>
          <w:id w:val="-1983918645"/>
          <w:placeholder>
            <w:docPart w:val="3E502CC10B27450EB132EBE591D06702"/>
          </w:placeholder>
          <w:text/>
        </w:sdtPr>
        <w:sdtContent>
          <w:r w:rsidR="002E61AE">
            <w:rPr>
              <w:color w:val="808080" w:themeColor="background1" w:themeShade="80"/>
            </w:rPr>
            <w:t xml:space="preserve">Insert </w:t>
          </w:r>
          <w:r w:rsidR="00F8222B">
            <w:rPr>
              <w:color w:val="808080" w:themeColor="background1" w:themeShade="80"/>
            </w:rPr>
            <w:t>programme name</w:t>
          </w:r>
        </w:sdtContent>
      </w:sdt>
    </w:p>
    <w:p w14:paraId="25B63618" w14:textId="77777777" w:rsidR="00E54375" w:rsidRDefault="00E54375" w:rsidP="00E54375">
      <w:pPr>
        <w:spacing w:line="600" w:lineRule="auto"/>
      </w:pPr>
      <w:r w:rsidRPr="00E367C4">
        <w:rPr>
          <w:b/>
        </w:rPr>
        <w:t>Research</w:t>
      </w:r>
      <w:r w:rsidR="00C24382">
        <w:rPr>
          <w:b/>
        </w:rPr>
        <w:t xml:space="preserve"> </w:t>
      </w:r>
      <w:r w:rsidR="00435E6A">
        <w:rPr>
          <w:b/>
        </w:rPr>
        <w:t>T</w:t>
      </w:r>
      <w:r w:rsidR="00C24382">
        <w:rPr>
          <w:b/>
        </w:rPr>
        <w:t>itle</w:t>
      </w:r>
      <w:r>
        <w:rPr>
          <w:b/>
        </w:rPr>
        <w:t xml:space="preserve"> </w:t>
      </w:r>
      <w:r w:rsidR="00B8575C">
        <w:rPr>
          <w:b/>
        </w:rPr>
        <w:t xml:space="preserve">   </w:t>
      </w:r>
      <w:r w:rsidR="00C24382">
        <w:rPr>
          <w:b/>
        </w:rPr>
        <w:tab/>
        <w:t xml:space="preserve">    </w:t>
      </w:r>
      <w:r w:rsidRPr="00E367C4">
        <w:rPr>
          <w:b/>
        </w:rPr>
        <w:t>:</w:t>
      </w:r>
      <w:r>
        <w:rPr>
          <w:b/>
        </w:rPr>
        <w:t xml:space="preserve">  </w:t>
      </w:r>
      <w:sdt>
        <w:sdtPr>
          <w:rPr>
            <w:color w:val="808080" w:themeColor="background1" w:themeShade="80"/>
          </w:rPr>
          <w:id w:val="756249707"/>
          <w:placeholder>
            <w:docPart w:val="12CB2724BAAE41C4B466C9ED09CEED3A"/>
          </w:placeholder>
          <w:text/>
        </w:sdtPr>
        <w:sdtContent>
          <w:r w:rsidR="002E61AE">
            <w:rPr>
              <w:color w:val="808080" w:themeColor="background1" w:themeShade="80"/>
            </w:rPr>
            <w:t>Insert research/project title</w:t>
          </w:r>
        </w:sdtContent>
      </w:sdt>
    </w:p>
    <w:p w14:paraId="5A45EC4B" w14:textId="77777777" w:rsidR="00E54375" w:rsidRDefault="00E54375" w:rsidP="00E54375"/>
    <w:p w14:paraId="4786CE37" w14:textId="77777777" w:rsidR="00E54375" w:rsidRDefault="00E54375" w:rsidP="00E54375"/>
    <w:p w14:paraId="19A1ED13" w14:textId="77777777" w:rsidR="00E54375" w:rsidRDefault="00000000" w:rsidP="00E54375">
      <w:r>
        <w:rPr>
          <w:noProof/>
        </w:rPr>
        <w:pict w14:anchorId="1A0615A5">
          <v:rect id="_x0000_i1025" alt="" style="width:470.25pt;height:.05pt;mso-width-percent:0;mso-height-percent:0;mso-width-percent:0;mso-height-percent:0" o:hralign="center" o:hrstd="t" o:hrnoshade="t" o:hr="t" fillcolor="#f9a41a" stroked="f"/>
        </w:pict>
      </w:r>
    </w:p>
    <w:p w14:paraId="7410A440" w14:textId="77777777" w:rsidR="00E54375" w:rsidRDefault="00E54375" w:rsidP="00E54375">
      <w:pPr>
        <w:rPr>
          <w:b/>
          <w:bCs w:val="0"/>
        </w:rPr>
      </w:pPr>
    </w:p>
    <w:p w14:paraId="3D7A2DDA" w14:textId="77777777" w:rsidR="00E54375" w:rsidRDefault="00E54375" w:rsidP="00E54375">
      <w:pPr>
        <w:rPr>
          <w:b/>
        </w:rPr>
      </w:pPr>
      <w:r w:rsidRPr="00963E4A">
        <w:rPr>
          <w:b/>
        </w:rPr>
        <w:t>Declaration:</w:t>
      </w:r>
    </w:p>
    <w:p w14:paraId="133DCEC1" w14:textId="77777777" w:rsidR="00E54375" w:rsidRDefault="00E54375" w:rsidP="00E54375"/>
    <w:p w14:paraId="45316B53" w14:textId="2AEBB562" w:rsidR="00033490" w:rsidRDefault="00E54375" w:rsidP="00033490">
      <w:pPr>
        <w:jc w:val="both"/>
      </w:pPr>
      <w:r>
        <w:t xml:space="preserve">I hereby declare that this research study is based on the outcome of </w:t>
      </w:r>
      <w:r w:rsidR="00FC03FC">
        <w:t>my own</w:t>
      </w:r>
      <w:r>
        <w:t xml:space="preserve"> research. I, as the author, declare that this research study is my own composition </w:t>
      </w:r>
      <w:r w:rsidR="00FC03FC">
        <w:t>which</w:t>
      </w:r>
      <w:r>
        <w:t xml:space="preserve"> has not been previously produced for any </w:t>
      </w:r>
      <w:bookmarkStart w:id="2" w:name="_Hlk42238196"/>
      <w:r w:rsidR="00033490">
        <w:t>other qualification.</w:t>
      </w:r>
      <w:r w:rsidR="00A33BC8">
        <w:t xml:space="preserve"> </w:t>
      </w:r>
    </w:p>
    <w:p w14:paraId="4B5D9749" w14:textId="77777777" w:rsidR="00A33BC8" w:rsidRDefault="00A33BC8" w:rsidP="00033490">
      <w:pPr>
        <w:jc w:val="both"/>
      </w:pPr>
    </w:p>
    <w:p w14:paraId="13EF253F" w14:textId="3B025C8D" w:rsidR="00E54375" w:rsidRDefault="00033490" w:rsidP="00033490">
      <w:pPr>
        <w:jc w:val="both"/>
      </w:pPr>
      <w:r>
        <w:t xml:space="preserve">The research study was conducted under the supervision of </w:t>
      </w:r>
      <w:sdt>
        <w:sdtPr>
          <w:rPr>
            <w:color w:val="808080" w:themeColor="background1" w:themeShade="80"/>
          </w:rPr>
          <w:id w:val="1368261403"/>
          <w:placeholder>
            <w:docPart w:val="E5D05D952FA041F5B241829D71BC63FF"/>
          </w:placeholder>
          <w:text/>
        </w:sdtPr>
        <w:sdtContent>
          <w:r w:rsidRPr="0020332A">
            <w:rPr>
              <w:color w:val="808080" w:themeColor="background1" w:themeShade="80"/>
            </w:rPr>
            <w:t xml:space="preserve">Please enter the </w:t>
          </w:r>
          <w:r w:rsidR="009C1D68">
            <w:rPr>
              <w:color w:val="808080" w:themeColor="background1" w:themeShade="80"/>
            </w:rPr>
            <w:t>supervisor(s)</w:t>
          </w:r>
          <w:r w:rsidRPr="0020332A">
            <w:rPr>
              <w:color w:val="808080" w:themeColor="background1" w:themeShade="80"/>
            </w:rPr>
            <w:t xml:space="preserve"> name</w:t>
          </w:r>
          <w:r>
            <w:rPr>
              <w:color w:val="808080" w:themeColor="background1" w:themeShade="80"/>
            </w:rPr>
            <w:t>.</w:t>
          </w:r>
        </w:sdtContent>
      </w:sdt>
      <w:r>
        <w:t xml:space="preserve"> </w:t>
      </w:r>
      <w:bookmarkEnd w:id="2"/>
    </w:p>
    <w:p w14:paraId="5874B069" w14:textId="77777777" w:rsidR="00D73AE3" w:rsidRDefault="00E54375" w:rsidP="00EA1891">
      <w:pPr>
        <w:rPr>
          <w:rFonts w:cs="Arial"/>
          <w:i/>
          <w:iCs/>
        </w:rPr>
      </w:pPr>
      <w:r w:rsidRPr="00DF577C">
        <w:rPr>
          <w:noProof/>
          <w:lang w:eastAsia="en-GB"/>
        </w:rPr>
        <mc:AlternateContent>
          <mc:Choice Requires="wps">
            <w:drawing>
              <wp:anchor distT="45720" distB="45720" distL="114300" distR="114300" simplePos="0" relativeHeight="251630080" behindDoc="0" locked="0" layoutInCell="1" allowOverlap="1" wp14:anchorId="76791096" wp14:editId="1D7E4CCC">
                <wp:simplePos x="0" y="0"/>
                <wp:positionH relativeFrom="margin">
                  <wp:posOffset>0</wp:posOffset>
                </wp:positionH>
                <wp:positionV relativeFrom="paragraph">
                  <wp:posOffset>427990</wp:posOffset>
                </wp:positionV>
                <wp:extent cx="2178050" cy="323850"/>
                <wp:effectExtent l="0" t="0" r="0" b="0"/>
                <wp:wrapSquare wrapText="bothSides"/>
                <wp:docPr id="2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050" cy="323850"/>
                        </a:xfrm>
                        <a:prstGeom prst="rect">
                          <a:avLst/>
                        </a:prstGeom>
                        <a:noFill/>
                        <a:ln w="9525">
                          <a:noFill/>
                          <a:miter lim="800000"/>
                          <a:headEnd/>
                          <a:tailEnd/>
                        </a:ln>
                      </wps:spPr>
                      <wps:txbx>
                        <w:txbxContent>
                          <w:p w14:paraId="47446529" w14:textId="77777777" w:rsidR="00F04C74" w:rsidRDefault="00F04C74" w:rsidP="00E54375">
                            <w:pPr>
                              <w:pBdr>
                                <w:top w:val="single" w:sz="8" w:space="1" w:color="auto"/>
                              </w:pBdr>
                              <w:spacing w:line="240" w:lineRule="auto"/>
                              <w:jc w:val="center"/>
                            </w:pPr>
                            <w:r>
                              <w:t>Date</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6791096" id="_x0000_t202" coordsize="21600,21600" o:spt="202" path="m,l,21600r21600,l21600,xe">
                <v:stroke joinstyle="miter"/>
                <v:path gradientshapeok="t" o:connecttype="rect"/>
              </v:shapetype>
              <v:shape id="Text Box 2" o:spid="_x0000_s1026" type="#_x0000_t202" style="position:absolute;margin-left:0;margin-top:33.7pt;width:171.5pt;height:25.5pt;z-index:2516300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" filled="f" stroked="f">
                <v:textbox>
                  <w:txbxContent>
                    <w:p w14:paraId="47446529" w14:textId="77777777" w:rsidR="00F04C74" w:rsidRDefault="00F04C74" w:rsidP="00E54375">
                      <w:pPr>
                        <w:pBdr>
                          <w:top w:val="single" w:sz="8" w:space="1" w:color="auto"/>
                        </w:pBdr>
                        <w:spacing w:line="240" w:lineRule="auto"/>
                        <w:jc w:val="center"/>
                      </w:pPr>
                      <w:r>
                        <w:t>Date</w:t>
                      </w:r>
                    </w:p>
                  </w:txbxContent>
                </v:textbox>
                <w10:wrap type="square" anchorx="margin"/>
              </v:shape>
            </w:pict>
          </mc:Fallback>
        </mc:AlternateContent>
      </w:r>
    </w:p>
    <w:p w14:paraId="0FA093C6" w14:textId="77777777" w:rsidR="00D73AE3" w:rsidRDefault="00D73AE3" w:rsidP="00EA1891">
      <w:pPr>
        <w:rPr>
          <w:rFonts w:cs="Arial"/>
          <w:i/>
          <w:iCs/>
        </w:rPr>
      </w:pPr>
    </w:p>
    <w:p w14:paraId="1E51CE6D" w14:textId="77777777" w:rsidR="00D73AE3" w:rsidRDefault="00D73AE3" w:rsidP="00EA1891">
      <w:pPr>
        <w:rPr>
          <w:rFonts w:cs="Arial"/>
          <w:i/>
          <w:iCs/>
        </w:rPr>
      </w:pPr>
    </w:p>
    <w:p w14:paraId="4368E79E" w14:textId="77777777" w:rsidR="00D73AE3" w:rsidRDefault="00D73AE3" w:rsidP="00EA1891">
      <w:pPr>
        <w:rPr>
          <w:rFonts w:cs="Arial"/>
          <w:i/>
          <w:iCs/>
        </w:rPr>
      </w:pPr>
    </w:p>
    <w:p w14:paraId="2A8A5ED5" w14:textId="77777777" w:rsidR="00D73AE3" w:rsidRDefault="00D73AE3" w:rsidP="00EA1891">
      <w:pPr>
        <w:rPr>
          <w:rFonts w:cs="Arial"/>
          <w:i/>
          <w:iCs/>
        </w:rPr>
      </w:pPr>
    </w:p>
    <w:p w14:paraId="1964E154" w14:textId="77777777" w:rsidR="00D73AE3" w:rsidRDefault="00D73AE3" w:rsidP="00EA1891">
      <w:pPr>
        <w:rPr>
          <w:rFonts w:cs="Arial"/>
          <w:i/>
          <w:iCs/>
        </w:rPr>
      </w:pPr>
    </w:p>
    <w:p w14:paraId="4E252616" w14:textId="77777777" w:rsidR="00D73AE3" w:rsidRDefault="00F14C75" w:rsidP="00EA1891">
      <w:pPr>
        <w:rPr>
          <w:rFonts w:cs="Arial"/>
          <w:i/>
          <w:iCs/>
        </w:rPr>
      </w:pPr>
      <w:r w:rsidRPr="00DF577C">
        <w:rPr>
          <w:noProof/>
          <w:lang w:eastAsia="en-GB"/>
        </w:rPr>
        <mc:AlternateContent>
          <mc:Choice Requires="wps">
            <w:drawing>
              <wp:anchor distT="45720" distB="45720" distL="114300" distR="114300" simplePos="0" relativeHeight="251631104" behindDoc="0" locked="0" layoutInCell="1" allowOverlap="1" wp14:anchorId="1154DCCB" wp14:editId="7FA71170">
                <wp:simplePos x="0" y="0"/>
                <wp:positionH relativeFrom="margin">
                  <wp:align>left</wp:align>
                </wp:positionH>
                <wp:positionV relativeFrom="paragraph">
                  <wp:posOffset>5715</wp:posOffset>
                </wp:positionV>
                <wp:extent cx="2178050" cy="323850"/>
                <wp:effectExtent l="0" t="0" r="0" b="0"/>
                <wp:wrapSquare wrapText="bothSides"/>
                <wp:docPr id="2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050" cy="323850"/>
                        </a:xfrm>
                        <a:prstGeom prst="rect">
                          <a:avLst/>
                        </a:prstGeom>
                        <a:noFill/>
                        <a:ln w="9525">
                          <a:noFill/>
                          <a:miter lim="800000"/>
                          <a:headEnd/>
                          <a:tailEnd/>
                        </a:ln>
                      </wps:spPr>
                      <wps:txbx>
                        <w:txbxContent>
                          <w:p w14:paraId="0F416568" w14:textId="77777777" w:rsidR="00F04C74" w:rsidRDefault="00F04C74" w:rsidP="00E54375">
                            <w:pPr>
                              <w:pBdr>
                                <w:top w:val="single" w:sz="8" w:space="1" w:color="auto"/>
                              </w:pBdr>
                              <w:spacing w:line="240" w:lineRule="auto"/>
                              <w:jc w:val="center"/>
                            </w:pPr>
                            <w:r>
                              <w:t>Student’s Signature</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154DCCB" id="_x0000_s1027" type="#_x0000_t202" style="position:absolute;margin-left:0;margin-top:.45pt;width:171.5pt;height:25.5pt;z-index:2516311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" filled="f" stroked="f">
                <v:textbox>
                  <w:txbxContent>
                    <w:p w14:paraId="0F416568" w14:textId="77777777" w:rsidR="00F04C74" w:rsidRDefault="00F04C74" w:rsidP="00E54375">
                      <w:pPr>
                        <w:pBdr>
                          <w:top w:val="single" w:sz="8" w:space="1" w:color="auto"/>
                        </w:pBdr>
                        <w:spacing w:line="240" w:lineRule="auto"/>
                        <w:jc w:val="center"/>
                      </w:pPr>
                      <w:r>
                        <w:t>Student’s Signature</w:t>
                      </w:r>
                    </w:p>
                  </w:txbxContent>
                </v:textbox>
                <w10:wrap type="square" anchorx="margin"/>
              </v:shape>
            </w:pict>
          </mc:Fallback>
        </mc:AlternateContent>
      </w:r>
    </w:p>
    <w:p w14:paraId="0232FA47" w14:textId="77777777" w:rsidR="00D73AE3" w:rsidRDefault="00D73AE3" w:rsidP="00EA1891">
      <w:pPr>
        <w:rPr>
          <w:rFonts w:cs="Arial"/>
          <w:i/>
          <w:iCs/>
        </w:rPr>
      </w:pPr>
    </w:p>
    <w:p w14:paraId="78B838ED" w14:textId="77777777" w:rsidR="00D73AE3" w:rsidRDefault="00D73AE3" w:rsidP="00EA1891">
      <w:pPr>
        <w:rPr>
          <w:rFonts w:cs="Arial"/>
          <w:i/>
          <w:iCs/>
        </w:rPr>
      </w:pPr>
    </w:p>
    <w:p w14:paraId="4E6CD2B6" w14:textId="77777777" w:rsidR="00D73AE3" w:rsidRDefault="00D73AE3" w:rsidP="00EA1891">
      <w:pPr>
        <w:rPr>
          <w:rFonts w:cs="Arial"/>
          <w:i/>
          <w:iCs/>
        </w:rPr>
      </w:pPr>
    </w:p>
    <w:p w14:paraId="3FDC6F34" w14:textId="77777777" w:rsidR="00EA1891" w:rsidRPr="00404A35" w:rsidRDefault="003717B8" w:rsidP="003717B8">
      <w:pPr>
        <w:ind w:left="4320" w:firstLine="720"/>
        <w:jc w:val="right"/>
      </w:pPr>
      <w:r w:rsidRPr="003717B8">
        <w:rPr>
          <w:b/>
          <w:noProof/>
          <w:sz w:val="26"/>
          <w:szCs w:val="26"/>
        </w:rPr>
        <w:drawing>
          <wp:inline distT="0" distB="0" distL="0" distR="0" wp14:anchorId="4754F0A5" wp14:editId="20A0C6A1">
            <wp:extent cx="772510" cy="537431"/>
            <wp:effectExtent l="0" t="0" r="0" b="0"/>
            <wp:docPr id="1294563951" name="Picture 17" descr="A blue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59079" name="Picture 17" descr="A blue and yellow logo&#10;&#10;AI-generated content may be incorrec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77047" cy="540587"/>
                    </a:xfrm>
                    <a:prstGeom prst="rect">
                      <a:avLst/>
                    </a:prstGeom>
                    <a:noFill/>
                    <a:ln>
                      <a:noFill/>
                    </a:ln>
                  </pic:spPr>
                </pic:pic>
              </a:graphicData>
            </a:graphic>
          </wp:inline>
        </w:drawing>
      </w:r>
    </w:p>
    <w:p w14:paraId="06A2E4A0" w14:textId="77777777" w:rsidR="00F322D9" w:rsidRDefault="00F322D9" w:rsidP="00EA1891">
      <w:pPr>
        <w:rPr>
          <w:b/>
          <w:sz w:val="32"/>
          <w:szCs w:val="32"/>
        </w:rPr>
      </w:pPr>
      <w:bookmarkStart w:id="3" w:name="_Toc85138752"/>
    </w:p>
    <w:p w14:paraId="32299396" w14:textId="77777777" w:rsidR="00F322D9" w:rsidRDefault="00F322D9" w:rsidP="00EA1891">
      <w:pPr>
        <w:rPr>
          <w:b/>
          <w:sz w:val="32"/>
          <w:szCs w:val="32"/>
        </w:rPr>
      </w:pPr>
    </w:p>
    <w:p w14:paraId="000FA395" w14:textId="77777777" w:rsidR="00EA1891" w:rsidRDefault="00EA1891" w:rsidP="00EA1891">
      <w:pPr>
        <w:rPr>
          <w:b/>
          <w:sz w:val="26"/>
          <w:szCs w:val="26"/>
        </w:rPr>
      </w:pPr>
      <w:r w:rsidRPr="00295FD0">
        <w:rPr>
          <w:b/>
          <w:sz w:val="26"/>
          <w:szCs w:val="26"/>
        </w:rPr>
        <w:t>Acknowledgements</w:t>
      </w:r>
      <w:bookmarkEnd w:id="3"/>
    </w:p>
    <w:p w14:paraId="7303468B" w14:textId="77777777" w:rsidR="00621AB8" w:rsidRPr="00295FD0" w:rsidRDefault="00621AB8" w:rsidP="00EA1891">
      <w:pPr>
        <w:rPr>
          <w:b/>
          <w:sz w:val="26"/>
          <w:szCs w:val="26"/>
        </w:rPr>
      </w:pPr>
    </w:p>
    <w:p w14:paraId="73981503" w14:textId="77777777" w:rsidR="007A67AF" w:rsidRDefault="00EA1891" w:rsidP="00EA1891">
      <w:r w:rsidRPr="00295FD0">
        <w:t xml:space="preserve">In this section, the student should express thanks to those who assisted in the research. </w:t>
      </w:r>
    </w:p>
    <w:p w14:paraId="5FB64446" w14:textId="6DF1E2D6" w:rsidR="00EA1891" w:rsidRPr="00295FD0" w:rsidRDefault="00EA1891" w:rsidP="00EA1891">
      <w:pPr>
        <w:rPr>
          <w:b/>
          <w:bCs w:val="0"/>
        </w:rPr>
      </w:pPr>
      <w:r w:rsidRPr="00295FD0">
        <w:t>These should be kept to a minimum.</w:t>
      </w:r>
    </w:p>
    <w:p w14:paraId="6E6609C5" w14:textId="77777777" w:rsidR="00EA1891" w:rsidRPr="00404A35" w:rsidRDefault="00EA1891" w:rsidP="00EA1891">
      <w:pPr>
        <w:rPr>
          <w:sz w:val="24"/>
          <w:szCs w:val="24"/>
        </w:rPr>
      </w:pPr>
    </w:p>
    <w:p w14:paraId="5B91AA53" w14:textId="77777777" w:rsidR="00EA1891" w:rsidRPr="00404A35" w:rsidRDefault="00EA1891" w:rsidP="00EA1891">
      <w:pPr>
        <w:rPr>
          <w:sz w:val="24"/>
          <w:szCs w:val="24"/>
        </w:rPr>
      </w:pPr>
    </w:p>
    <w:p w14:paraId="7E401162" w14:textId="77777777" w:rsidR="00EA1891" w:rsidRPr="00404A35" w:rsidRDefault="00EA1891" w:rsidP="00EA1891">
      <w:pPr>
        <w:rPr>
          <w:sz w:val="24"/>
          <w:szCs w:val="24"/>
        </w:rPr>
      </w:pPr>
    </w:p>
    <w:p w14:paraId="7AE7D7A1" w14:textId="77777777" w:rsidR="00EA1891" w:rsidRPr="00404A35" w:rsidRDefault="00EA1891" w:rsidP="00EA1891">
      <w:pPr>
        <w:rPr>
          <w:sz w:val="24"/>
          <w:szCs w:val="24"/>
        </w:rPr>
      </w:pPr>
    </w:p>
    <w:p w14:paraId="2B484595" w14:textId="77777777" w:rsidR="00EA1891" w:rsidRPr="00404A35" w:rsidRDefault="00EA1891" w:rsidP="00EA1891">
      <w:pPr>
        <w:rPr>
          <w:sz w:val="24"/>
          <w:szCs w:val="24"/>
        </w:rPr>
      </w:pPr>
    </w:p>
    <w:p w14:paraId="0EA235FB" w14:textId="77777777" w:rsidR="00EA1891" w:rsidRPr="00404A35" w:rsidRDefault="00EA1891" w:rsidP="00EA1891">
      <w:pPr>
        <w:rPr>
          <w:sz w:val="24"/>
          <w:szCs w:val="24"/>
        </w:rPr>
      </w:pPr>
    </w:p>
    <w:p w14:paraId="7FFD9148" w14:textId="77777777" w:rsidR="00EA1891" w:rsidRPr="00404A35" w:rsidRDefault="00EA1891" w:rsidP="00EA1891">
      <w:pPr>
        <w:rPr>
          <w:sz w:val="24"/>
          <w:szCs w:val="24"/>
        </w:rPr>
      </w:pPr>
    </w:p>
    <w:p w14:paraId="3DBB72B7" w14:textId="77777777" w:rsidR="00EA1891" w:rsidRPr="00404A35" w:rsidRDefault="00EA1891" w:rsidP="00EA1891">
      <w:pPr>
        <w:rPr>
          <w:sz w:val="24"/>
          <w:szCs w:val="24"/>
        </w:rPr>
      </w:pPr>
    </w:p>
    <w:p w14:paraId="5B2C9E2F" w14:textId="77777777" w:rsidR="00EA1891" w:rsidRPr="00404A35" w:rsidRDefault="00EA1891" w:rsidP="00EA1891">
      <w:pPr>
        <w:rPr>
          <w:sz w:val="24"/>
          <w:szCs w:val="24"/>
        </w:rPr>
      </w:pPr>
    </w:p>
    <w:p w14:paraId="59BD6AC2" w14:textId="77777777" w:rsidR="00EA1891" w:rsidRPr="00404A35" w:rsidRDefault="00EA1891" w:rsidP="00EA1891">
      <w:pPr>
        <w:rPr>
          <w:sz w:val="24"/>
          <w:szCs w:val="24"/>
        </w:rPr>
      </w:pPr>
    </w:p>
    <w:p w14:paraId="52B56DB7" w14:textId="77777777" w:rsidR="00EA1891" w:rsidRPr="00404A35" w:rsidRDefault="00EA1891" w:rsidP="00EA1891">
      <w:pPr>
        <w:rPr>
          <w:sz w:val="24"/>
          <w:szCs w:val="24"/>
        </w:rPr>
      </w:pPr>
    </w:p>
    <w:p w14:paraId="153EEC23" w14:textId="77777777" w:rsidR="00EA1891" w:rsidRPr="00404A35" w:rsidRDefault="00EA1891" w:rsidP="00EA1891">
      <w:pPr>
        <w:rPr>
          <w:sz w:val="24"/>
          <w:szCs w:val="24"/>
        </w:rPr>
      </w:pPr>
    </w:p>
    <w:p w14:paraId="29F5A859" w14:textId="77777777" w:rsidR="00EA1891" w:rsidRPr="00404A35" w:rsidRDefault="00EA1891" w:rsidP="00EA1891">
      <w:pPr>
        <w:rPr>
          <w:sz w:val="24"/>
          <w:szCs w:val="24"/>
        </w:rPr>
      </w:pPr>
    </w:p>
    <w:p w14:paraId="5048298F" w14:textId="77777777" w:rsidR="00EA1891" w:rsidRDefault="00EA1891" w:rsidP="00EA1891">
      <w:pPr>
        <w:rPr>
          <w:sz w:val="24"/>
          <w:szCs w:val="24"/>
        </w:rPr>
      </w:pPr>
    </w:p>
    <w:p w14:paraId="7B6F3ADF" w14:textId="77777777" w:rsidR="00EA1891" w:rsidRDefault="00EA1891" w:rsidP="00EA1891">
      <w:pPr>
        <w:rPr>
          <w:sz w:val="24"/>
          <w:szCs w:val="24"/>
        </w:rPr>
      </w:pPr>
    </w:p>
    <w:p w14:paraId="75327ABD" w14:textId="77777777" w:rsidR="00EA1891" w:rsidRDefault="00EA1891" w:rsidP="00EA1891">
      <w:pPr>
        <w:rPr>
          <w:sz w:val="24"/>
          <w:szCs w:val="24"/>
        </w:rPr>
      </w:pPr>
    </w:p>
    <w:p w14:paraId="2C9B9D12" w14:textId="77777777" w:rsidR="00EA1891" w:rsidRDefault="00EA1891" w:rsidP="00EA1891">
      <w:pPr>
        <w:rPr>
          <w:sz w:val="24"/>
          <w:szCs w:val="24"/>
        </w:rPr>
      </w:pPr>
    </w:p>
    <w:p w14:paraId="68E5917B" w14:textId="77777777" w:rsidR="00EA1891" w:rsidRDefault="00EA1891" w:rsidP="00EA1891">
      <w:pPr>
        <w:rPr>
          <w:sz w:val="24"/>
          <w:szCs w:val="24"/>
        </w:rPr>
      </w:pPr>
    </w:p>
    <w:p w14:paraId="4A0B02A3" w14:textId="77777777" w:rsidR="00EA1891" w:rsidRDefault="00EA1891" w:rsidP="00EA1891">
      <w:pPr>
        <w:rPr>
          <w:sz w:val="24"/>
          <w:szCs w:val="24"/>
        </w:rPr>
      </w:pPr>
    </w:p>
    <w:p w14:paraId="2370F0B9" w14:textId="77777777" w:rsidR="00EA1891" w:rsidRDefault="00EA1891" w:rsidP="00EA1891">
      <w:pPr>
        <w:rPr>
          <w:sz w:val="24"/>
          <w:szCs w:val="24"/>
        </w:rPr>
      </w:pPr>
    </w:p>
    <w:p w14:paraId="3ECFA3F4" w14:textId="77777777" w:rsidR="00247DE5" w:rsidRDefault="00247DE5" w:rsidP="00851BDE">
      <w:pPr>
        <w:jc w:val="right"/>
        <w:rPr>
          <w:sz w:val="24"/>
          <w:szCs w:val="24"/>
        </w:rPr>
      </w:pPr>
    </w:p>
    <w:p w14:paraId="07C2E4AD" w14:textId="77777777" w:rsidR="008442F2" w:rsidRDefault="008442F2" w:rsidP="00EA1891">
      <w:pPr>
        <w:rPr>
          <w:sz w:val="24"/>
          <w:szCs w:val="24"/>
        </w:rPr>
        <w:sectPr w:rsidR="008442F2" w:rsidSect="00296CE1">
          <w:headerReference w:type="even" r:id="rId17"/>
          <w:headerReference w:type="default" r:id="rId18"/>
          <w:footerReference w:type="even" r:id="rId19"/>
          <w:headerReference w:type="first" r:id="rId20"/>
          <w:footerReference w:type="first" r:id="rId21"/>
          <w:pgSz w:w="12240" w:h="15840" w:code="1"/>
          <w:pgMar w:top="1134" w:right="1134" w:bottom="1134" w:left="1134" w:header="720" w:footer="720" w:gutter="567"/>
          <w:pgBorders w:offsetFrom="page">
            <w:top w:val="single" w:sz="4" w:space="24" w:color="FFC000"/>
            <w:left w:val="single" w:sz="4" w:space="24" w:color="FFC000"/>
            <w:bottom w:val="single" w:sz="4" w:space="24" w:color="FFC000"/>
            <w:right w:val="single" w:sz="4" w:space="24" w:color="FFC000"/>
          </w:pgBorders>
          <w:pgNumType w:start="1"/>
          <w:cols w:space="708"/>
          <w:docGrid w:linePitch="360"/>
        </w:sectPr>
      </w:pPr>
    </w:p>
    <w:sdt>
      <w:sdtPr>
        <w:rPr>
          <w:rFonts w:ascii="Arial" w:hAnsi="Arial"/>
          <w:b w:val="0"/>
          <w:color w:val="auto"/>
          <w:sz w:val="22"/>
          <w:szCs w:val="22"/>
        </w:rPr>
        <w:id w:val="127823942"/>
        <w:docPartObj>
          <w:docPartGallery w:val="Table of Contents"/>
          <w:docPartUnique/>
        </w:docPartObj>
      </w:sdtPr>
      <w:sdtEndPr>
        <w:rPr>
          <w:noProof/>
        </w:rPr>
      </w:sdtEndPr>
      <w:sdtContent>
        <w:p w14:paraId="5ACB66AF" w14:textId="77777777" w:rsidR="009E1497" w:rsidRPr="00F322D9" w:rsidRDefault="009E1497" w:rsidP="00194B79">
          <w:pPr>
            <w:pStyle w:val="TOCHeading"/>
            <w:tabs>
              <w:tab w:val="left" w:pos="5196"/>
            </w:tabs>
            <w:rPr>
              <w:color w:val="auto"/>
            </w:rPr>
          </w:pPr>
          <w:r w:rsidRPr="00F322D9">
            <w:rPr>
              <w:color w:val="auto"/>
            </w:rPr>
            <w:t>Table of Contents</w:t>
          </w:r>
          <w:r w:rsidR="00194B79">
            <w:rPr>
              <w:color w:val="auto"/>
            </w:rPr>
            <w:tab/>
          </w:r>
        </w:p>
        <w:p w14:paraId="6927BD78" w14:textId="181B135A" w:rsidR="006F3F51" w:rsidRDefault="00A17344">
          <w:pPr>
            <w:pStyle w:val="TOC1"/>
            <w:tabs>
              <w:tab w:val="left" w:pos="440"/>
              <w:tab w:val="right" w:leader="dot" w:pos="9395"/>
            </w:tabs>
            <w:rPr>
              <w:rFonts w:asciiTheme="minorHAnsi" w:eastAsiaTheme="minorEastAsia" w:hAnsiTheme="minorHAnsi" w:cstheme="minorBidi"/>
              <w:b w:val="0"/>
              <w:bCs w:val="0"/>
              <w:noProof/>
              <w:kern w:val="2"/>
              <w:sz w:val="24"/>
              <w:szCs w:val="24"/>
              <w:lang w:eastAsia="en-GB"/>
              <w14:ligatures w14:val="standardContextual"/>
            </w:rPr>
          </w:pPr>
          <w:r>
            <w:fldChar w:fldCharType="begin"/>
          </w:r>
          <w:r>
            <w:instrText xml:space="preserve"> TOC \o "1-3" \h \z \u </w:instrText>
          </w:r>
          <w:r>
            <w:fldChar w:fldCharType="separate"/>
          </w:r>
          <w:hyperlink w:anchor="_Toc210741643" w:history="1">
            <w:r w:rsidR="006F3F51" w:rsidRPr="00F84B9F">
              <w:rPr>
                <w:rStyle w:val="Hyperlink"/>
                <w:noProof/>
                <w:lang w:bidi="x-none"/>
                <w14:scene3d>
                  <w14:camera w14:prst="orthographicFront"/>
                  <w14:lightRig w14:rig="threePt" w14:dir="t">
                    <w14:rot w14:lat="0" w14:lon="0" w14:rev="0"/>
                  </w14:lightRig>
                </w14:scene3d>
              </w:rPr>
              <w:t>1.</w:t>
            </w:r>
            <w:r w:rsidR="006F3F51">
              <w:rPr>
                <w:rFonts w:asciiTheme="minorHAnsi" w:eastAsiaTheme="minorEastAsia" w:hAnsiTheme="minorHAnsi" w:cstheme="minorBidi"/>
                <w:b w:val="0"/>
                <w:bCs w:val="0"/>
                <w:noProof/>
                <w:kern w:val="2"/>
                <w:sz w:val="24"/>
                <w:szCs w:val="24"/>
                <w:lang w:eastAsia="en-GB"/>
                <w14:ligatures w14:val="standardContextual"/>
              </w:rPr>
              <w:tab/>
            </w:r>
            <w:r w:rsidR="006F3F51" w:rsidRPr="00F84B9F">
              <w:rPr>
                <w:rStyle w:val="Hyperlink"/>
                <w:noProof/>
              </w:rPr>
              <w:t>Introduction</w:t>
            </w:r>
            <w:r w:rsidR="006F3F51">
              <w:rPr>
                <w:noProof/>
                <w:webHidden/>
              </w:rPr>
              <w:tab/>
            </w:r>
            <w:r w:rsidR="006F3F51">
              <w:rPr>
                <w:noProof/>
                <w:webHidden/>
              </w:rPr>
              <w:fldChar w:fldCharType="begin"/>
            </w:r>
            <w:r w:rsidR="006F3F51">
              <w:rPr>
                <w:noProof/>
                <w:webHidden/>
              </w:rPr>
              <w:instrText xml:space="preserve"> PAGEREF _Toc210741643 \h </w:instrText>
            </w:r>
            <w:r w:rsidR="006F3F51">
              <w:rPr>
                <w:noProof/>
                <w:webHidden/>
              </w:rPr>
            </w:r>
            <w:r w:rsidR="006F3F51">
              <w:rPr>
                <w:noProof/>
                <w:webHidden/>
              </w:rPr>
              <w:fldChar w:fldCharType="separate"/>
            </w:r>
            <w:r w:rsidR="006F3F51">
              <w:rPr>
                <w:noProof/>
                <w:webHidden/>
              </w:rPr>
              <w:t>1</w:t>
            </w:r>
            <w:r w:rsidR="006F3F51">
              <w:rPr>
                <w:noProof/>
                <w:webHidden/>
              </w:rPr>
              <w:fldChar w:fldCharType="end"/>
            </w:r>
          </w:hyperlink>
        </w:p>
        <w:p w14:paraId="349C9F1A" w14:textId="6FEE2E69" w:rsidR="006F3F51" w:rsidRDefault="006F3F51">
          <w:pPr>
            <w:pStyle w:val="TOC2"/>
            <w:tabs>
              <w:tab w:val="left" w:pos="880"/>
              <w:tab w:val="right" w:leader="dot" w:pos="9395"/>
            </w:tabs>
            <w:rPr>
              <w:rFonts w:asciiTheme="minorHAnsi" w:eastAsiaTheme="minorEastAsia" w:hAnsiTheme="minorHAnsi" w:cstheme="minorBidi"/>
              <w:iCs w:val="0"/>
              <w:noProof/>
              <w:kern w:val="2"/>
              <w:sz w:val="24"/>
              <w:szCs w:val="24"/>
              <w:lang w:eastAsia="en-GB"/>
              <w14:ligatures w14:val="standardContextual"/>
            </w:rPr>
          </w:pPr>
          <w:hyperlink w:anchor="_Toc210741644" w:history="1">
            <w:r w:rsidRPr="00F84B9F">
              <w:rPr>
                <w:rStyle w:val="Hyperlink"/>
                <w:noProof/>
              </w:rPr>
              <w:t>1.1</w:t>
            </w:r>
            <w:r>
              <w:rPr>
                <w:rFonts w:asciiTheme="minorHAnsi" w:eastAsiaTheme="minorEastAsia" w:hAnsiTheme="minorHAnsi" w:cstheme="minorBidi"/>
                <w:iCs w:val="0"/>
                <w:noProof/>
                <w:kern w:val="2"/>
                <w:sz w:val="24"/>
                <w:szCs w:val="24"/>
                <w:lang w:eastAsia="en-GB"/>
                <w14:ligatures w14:val="standardContextual"/>
              </w:rPr>
              <w:tab/>
            </w:r>
            <w:r w:rsidRPr="00F84B9F">
              <w:rPr>
                <w:rStyle w:val="Hyperlink"/>
                <w:noProof/>
              </w:rPr>
              <w:t>Research Background</w:t>
            </w:r>
            <w:r>
              <w:rPr>
                <w:noProof/>
                <w:webHidden/>
              </w:rPr>
              <w:tab/>
            </w:r>
            <w:r>
              <w:rPr>
                <w:noProof/>
                <w:webHidden/>
              </w:rPr>
              <w:fldChar w:fldCharType="begin"/>
            </w:r>
            <w:r>
              <w:rPr>
                <w:noProof/>
                <w:webHidden/>
              </w:rPr>
              <w:instrText xml:space="preserve"> PAGEREF _Toc210741644 \h </w:instrText>
            </w:r>
            <w:r>
              <w:rPr>
                <w:noProof/>
                <w:webHidden/>
              </w:rPr>
            </w:r>
            <w:r>
              <w:rPr>
                <w:noProof/>
                <w:webHidden/>
              </w:rPr>
              <w:fldChar w:fldCharType="separate"/>
            </w:r>
            <w:r>
              <w:rPr>
                <w:noProof/>
                <w:webHidden/>
              </w:rPr>
              <w:t>1</w:t>
            </w:r>
            <w:r>
              <w:rPr>
                <w:noProof/>
                <w:webHidden/>
              </w:rPr>
              <w:fldChar w:fldCharType="end"/>
            </w:r>
          </w:hyperlink>
        </w:p>
        <w:p w14:paraId="7790819B" w14:textId="419BF269" w:rsidR="006F3F51" w:rsidRDefault="006F3F51">
          <w:pPr>
            <w:pStyle w:val="TOC2"/>
            <w:tabs>
              <w:tab w:val="left" w:pos="880"/>
              <w:tab w:val="right" w:leader="dot" w:pos="9395"/>
            </w:tabs>
            <w:rPr>
              <w:rFonts w:asciiTheme="minorHAnsi" w:eastAsiaTheme="minorEastAsia" w:hAnsiTheme="minorHAnsi" w:cstheme="minorBidi"/>
              <w:iCs w:val="0"/>
              <w:noProof/>
              <w:kern w:val="2"/>
              <w:sz w:val="24"/>
              <w:szCs w:val="24"/>
              <w:lang w:eastAsia="en-GB"/>
              <w14:ligatures w14:val="standardContextual"/>
            </w:rPr>
          </w:pPr>
          <w:hyperlink w:anchor="_Toc210741645" w:history="1">
            <w:r w:rsidRPr="00F84B9F">
              <w:rPr>
                <w:rStyle w:val="Hyperlink"/>
                <w:noProof/>
              </w:rPr>
              <w:t>1.2</w:t>
            </w:r>
            <w:r>
              <w:rPr>
                <w:rFonts w:asciiTheme="minorHAnsi" w:eastAsiaTheme="minorEastAsia" w:hAnsiTheme="minorHAnsi" w:cstheme="minorBidi"/>
                <w:iCs w:val="0"/>
                <w:noProof/>
                <w:kern w:val="2"/>
                <w:sz w:val="24"/>
                <w:szCs w:val="24"/>
                <w:lang w:eastAsia="en-GB"/>
                <w14:ligatures w14:val="standardContextual"/>
              </w:rPr>
              <w:tab/>
            </w:r>
            <w:r w:rsidRPr="00F84B9F">
              <w:rPr>
                <w:rStyle w:val="Hyperlink"/>
                <w:noProof/>
              </w:rPr>
              <w:t>Research Aim, Objectives and Hypothesis or Question</w:t>
            </w:r>
            <w:r>
              <w:rPr>
                <w:noProof/>
                <w:webHidden/>
              </w:rPr>
              <w:tab/>
            </w:r>
            <w:r>
              <w:rPr>
                <w:noProof/>
                <w:webHidden/>
              </w:rPr>
              <w:fldChar w:fldCharType="begin"/>
            </w:r>
            <w:r>
              <w:rPr>
                <w:noProof/>
                <w:webHidden/>
              </w:rPr>
              <w:instrText xml:space="preserve"> PAGEREF _Toc210741645 \h </w:instrText>
            </w:r>
            <w:r>
              <w:rPr>
                <w:noProof/>
                <w:webHidden/>
              </w:rPr>
            </w:r>
            <w:r>
              <w:rPr>
                <w:noProof/>
                <w:webHidden/>
              </w:rPr>
              <w:fldChar w:fldCharType="separate"/>
            </w:r>
            <w:r>
              <w:rPr>
                <w:noProof/>
                <w:webHidden/>
              </w:rPr>
              <w:t>1</w:t>
            </w:r>
            <w:r>
              <w:rPr>
                <w:noProof/>
                <w:webHidden/>
              </w:rPr>
              <w:fldChar w:fldCharType="end"/>
            </w:r>
          </w:hyperlink>
        </w:p>
        <w:p w14:paraId="7DC91D5A" w14:textId="65F31689" w:rsidR="006F3F51" w:rsidRDefault="006F3F51">
          <w:pPr>
            <w:pStyle w:val="TOC2"/>
            <w:tabs>
              <w:tab w:val="left" w:pos="880"/>
              <w:tab w:val="right" w:leader="dot" w:pos="9395"/>
            </w:tabs>
            <w:rPr>
              <w:rFonts w:asciiTheme="minorHAnsi" w:eastAsiaTheme="minorEastAsia" w:hAnsiTheme="minorHAnsi" w:cstheme="minorBidi"/>
              <w:iCs w:val="0"/>
              <w:noProof/>
              <w:kern w:val="2"/>
              <w:sz w:val="24"/>
              <w:szCs w:val="24"/>
              <w:lang w:eastAsia="en-GB"/>
              <w14:ligatures w14:val="standardContextual"/>
            </w:rPr>
          </w:pPr>
          <w:hyperlink w:anchor="_Toc210741646" w:history="1">
            <w:r w:rsidRPr="00F84B9F">
              <w:rPr>
                <w:rStyle w:val="Hyperlink"/>
                <w:noProof/>
              </w:rPr>
              <w:t>1.3</w:t>
            </w:r>
            <w:r>
              <w:rPr>
                <w:rFonts w:asciiTheme="minorHAnsi" w:eastAsiaTheme="minorEastAsia" w:hAnsiTheme="minorHAnsi" w:cstheme="minorBidi"/>
                <w:iCs w:val="0"/>
                <w:noProof/>
                <w:kern w:val="2"/>
                <w:sz w:val="24"/>
                <w:szCs w:val="24"/>
                <w:lang w:eastAsia="en-GB"/>
                <w14:ligatures w14:val="standardContextual"/>
              </w:rPr>
              <w:tab/>
            </w:r>
            <w:r w:rsidRPr="00F84B9F">
              <w:rPr>
                <w:rStyle w:val="Hyperlink"/>
                <w:noProof/>
              </w:rPr>
              <w:t>Research Methods, Material and Structure</w:t>
            </w:r>
            <w:r>
              <w:rPr>
                <w:noProof/>
                <w:webHidden/>
              </w:rPr>
              <w:tab/>
            </w:r>
            <w:r>
              <w:rPr>
                <w:noProof/>
                <w:webHidden/>
              </w:rPr>
              <w:fldChar w:fldCharType="begin"/>
            </w:r>
            <w:r>
              <w:rPr>
                <w:noProof/>
                <w:webHidden/>
              </w:rPr>
              <w:instrText xml:space="preserve"> PAGEREF _Toc210741646 \h </w:instrText>
            </w:r>
            <w:r>
              <w:rPr>
                <w:noProof/>
                <w:webHidden/>
              </w:rPr>
            </w:r>
            <w:r>
              <w:rPr>
                <w:noProof/>
                <w:webHidden/>
              </w:rPr>
              <w:fldChar w:fldCharType="separate"/>
            </w:r>
            <w:r>
              <w:rPr>
                <w:noProof/>
                <w:webHidden/>
              </w:rPr>
              <w:t>1</w:t>
            </w:r>
            <w:r>
              <w:rPr>
                <w:noProof/>
                <w:webHidden/>
              </w:rPr>
              <w:fldChar w:fldCharType="end"/>
            </w:r>
          </w:hyperlink>
        </w:p>
        <w:p w14:paraId="27780440" w14:textId="5B2BAE28" w:rsidR="006F3F51" w:rsidRDefault="006F3F51">
          <w:pPr>
            <w:pStyle w:val="TOC1"/>
            <w:tabs>
              <w:tab w:val="left" w:pos="440"/>
              <w:tab w:val="right" w:leader="dot" w:pos="9395"/>
            </w:tabs>
            <w:rPr>
              <w:rFonts w:asciiTheme="minorHAnsi" w:eastAsiaTheme="minorEastAsia" w:hAnsiTheme="minorHAnsi" w:cstheme="minorBidi"/>
              <w:b w:val="0"/>
              <w:bCs w:val="0"/>
              <w:noProof/>
              <w:kern w:val="2"/>
              <w:sz w:val="24"/>
              <w:szCs w:val="24"/>
              <w:lang w:eastAsia="en-GB"/>
              <w14:ligatures w14:val="standardContextual"/>
            </w:rPr>
          </w:pPr>
          <w:hyperlink w:anchor="_Toc210741647" w:history="1">
            <w:r w:rsidRPr="00F84B9F">
              <w:rPr>
                <w:rStyle w:val="Hyperlink"/>
                <w:noProof/>
                <w:lang w:bidi="x-none"/>
                <w14:scene3d>
                  <w14:camera w14:prst="orthographicFront"/>
                  <w14:lightRig w14:rig="threePt" w14:dir="t">
                    <w14:rot w14:lat="0" w14:lon="0" w14:rev="0"/>
                  </w14:lightRig>
                </w14:scene3d>
              </w:rPr>
              <w:t>2.</w:t>
            </w:r>
            <w:r>
              <w:rPr>
                <w:rFonts w:asciiTheme="minorHAnsi" w:eastAsiaTheme="minorEastAsia" w:hAnsiTheme="minorHAnsi" w:cstheme="minorBidi"/>
                <w:b w:val="0"/>
                <w:bCs w:val="0"/>
                <w:noProof/>
                <w:kern w:val="2"/>
                <w:sz w:val="24"/>
                <w:szCs w:val="24"/>
                <w:lang w:eastAsia="en-GB"/>
                <w14:ligatures w14:val="standardContextual"/>
              </w:rPr>
              <w:tab/>
            </w:r>
            <w:r w:rsidRPr="00F84B9F">
              <w:rPr>
                <w:rStyle w:val="Hyperlink"/>
                <w:noProof/>
              </w:rPr>
              <w:t>Literature Review</w:t>
            </w:r>
            <w:r>
              <w:rPr>
                <w:noProof/>
                <w:webHidden/>
              </w:rPr>
              <w:tab/>
            </w:r>
            <w:r>
              <w:rPr>
                <w:noProof/>
                <w:webHidden/>
              </w:rPr>
              <w:fldChar w:fldCharType="begin"/>
            </w:r>
            <w:r>
              <w:rPr>
                <w:noProof/>
                <w:webHidden/>
              </w:rPr>
              <w:instrText xml:space="preserve"> PAGEREF _Toc210741647 \h </w:instrText>
            </w:r>
            <w:r>
              <w:rPr>
                <w:noProof/>
                <w:webHidden/>
              </w:rPr>
            </w:r>
            <w:r>
              <w:rPr>
                <w:noProof/>
                <w:webHidden/>
              </w:rPr>
              <w:fldChar w:fldCharType="separate"/>
            </w:r>
            <w:r>
              <w:rPr>
                <w:noProof/>
                <w:webHidden/>
              </w:rPr>
              <w:t>2</w:t>
            </w:r>
            <w:r>
              <w:rPr>
                <w:noProof/>
                <w:webHidden/>
              </w:rPr>
              <w:fldChar w:fldCharType="end"/>
            </w:r>
          </w:hyperlink>
        </w:p>
        <w:p w14:paraId="4247DD26" w14:textId="664BE715" w:rsidR="006F3F51" w:rsidRDefault="006F3F51">
          <w:pPr>
            <w:pStyle w:val="TOC2"/>
            <w:tabs>
              <w:tab w:val="left" w:pos="880"/>
              <w:tab w:val="right" w:leader="dot" w:pos="9395"/>
            </w:tabs>
            <w:rPr>
              <w:rFonts w:asciiTheme="minorHAnsi" w:eastAsiaTheme="minorEastAsia" w:hAnsiTheme="minorHAnsi" w:cstheme="minorBidi"/>
              <w:iCs w:val="0"/>
              <w:noProof/>
              <w:kern w:val="2"/>
              <w:sz w:val="24"/>
              <w:szCs w:val="24"/>
              <w:lang w:eastAsia="en-GB"/>
              <w14:ligatures w14:val="standardContextual"/>
            </w:rPr>
          </w:pPr>
          <w:hyperlink w:anchor="_Toc210741648" w:history="1">
            <w:r w:rsidRPr="00F84B9F">
              <w:rPr>
                <w:rStyle w:val="Hyperlink"/>
                <w:noProof/>
              </w:rPr>
              <w:t xml:space="preserve">2.1 </w:t>
            </w:r>
            <w:r>
              <w:rPr>
                <w:rFonts w:asciiTheme="minorHAnsi" w:eastAsiaTheme="minorEastAsia" w:hAnsiTheme="minorHAnsi" w:cstheme="minorBidi"/>
                <w:iCs w:val="0"/>
                <w:noProof/>
                <w:kern w:val="2"/>
                <w:sz w:val="24"/>
                <w:szCs w:val="24"/>
                <w:lang w:eastAsia="en-GB"/>
                <w14:ligatures w14:val="standardContextual"/>
              </w:rPr>
              <w:tab/>
            </w:r>
            <w:r w:rsidRPr="00F84B9F">
              <w:rPr>
                <w:rStyle w:val="Hyperlink"/>
                <w:noProof/>
              </w:rPr>
              <w:t>Subchapter</w:t>
            </w:r>
            <w:r>
              <w:rPr>
                <w:noProof/>
                <w:webHidden/>
              </w:rPr>
              <w:tab/>
            </w:r>
            <w:r>
              <w:rPr>
                <w:noProof/>
                <w:webHidden/>
              </w:rPr>
              <w:fldChar w:fldCharType="begin"/>
            </w:r>
            <w:r>
              <w:rPr>
                <w:noProof/>
                <w:webHidden/>
              </w:rPr>
              <w:instrText xml:space="preserve"> PAGEREF _Toc210741648 \h </w:instrText>
            </w:r>
            <w:r>
              <w:rPr>
                <w:noProof/>
                <w:webHidden/>
              </w:rPr>
            </w:r>
            <w:r>
              <w:rPr>
                <w:noProof/>
                <w:webHidden/>
              </w:rPr>
              <w:fldChar w:fldCharType="separate"/>
            </w:r>
            <w:r>
              <w:rPr>
                <w:noProof/>
                <w:webHidden/>
              </w:rPr>
              <w:t>3</w:t>
            </w:r>
            <w:r>
              <w:rPr>
                <w:noProof/>
                <w:webHidden/>
              </w:rPr>
              <w:fldChar w:fldCharType="end"/>
            </w:r>
          </w:hyperlink>
        </w:p>
        <w:p w14:paraId="59FBC2BC" w14:textId="08A03915" w:rsidR="006F3F51" w:rsidRDefault="006F3F51">
          <w:pPr>
            <w:pStyle w:val="TOC2"/>
            <w:tabs>
              <w:tab w:val="left" w:pos="880"/>
              <w:tab w:val="right" w:leader="dot" w:pos="9395"/>
            </w:tabs>
            <w:rPr>
              <w:rFonts w:asciiTheme="minorHAnsi" w:eastAsiaTheme="minorEastAsia" w:hAnsiTheme="minorHAnsi" w:cstheme="minorBidi"/>
              <w:iCs w:val="0"/>
              <w:noProof/>
              <w:kern w:val="2"/>
              <w:sz w:val="24"/>
              <w:szCs w:val="24"/>
              <w:lang w:eastAsia="en-GB"/>
              <w14:ligatures w14:val="standardContextual"/>
            </w:rPr>
          </w:pPr>
          <w:hyperlink w:anchor="_Toc210741649" w:history="1">
            <w:r w:rsidRPr="00F84B9F">
              <w:rPr>
                <w:rStyle w:val="Hyperlink"/>
                <w:noProof/>
              </w:rPr>
              <w:t>2.2</w:t>
            </w:r>
            <w:r>
              <w:rPr>
                <w:rFonts w:asciiTheme="minorHAnsi" w:eastAsiaTheme="minorEastAsia" w:hAnsiTheme="minorHAnsi" w:cstheme="minorBidi"/>
                <w:iCs w:val="0"/>
                <w:noProof/>
                <w:kern w:val="2"/>
                <w:sz w:val="24"/>
                <w:szCs w:val="24"/>
                <w:lang w:eastAsia="en-GB"/>
                <w14:ligatures w14:val="standardContextual"/>
              </w:rPr>
              <w:tab/>
            </w:r>
            <w:r w:rsidRPr="00F84B9F">
              <w:rPr>
                <w:rStyle w:val="Hyperlink"/>
                <w:noProof/>
              </w:rPr>
              <w:t>Subchapter</w:t>
            </w:r>
            <w:r>
              <w:rPr>
                <w:noProof/>
                <w:webHidden/>
              </w:rPr>
              <w:tab/>
            </w:r>
            <w:r>
              <w:rPr>
                <w:noProof/>
                <w:webHidden/>
              </w:rPr>
              <w:fldChar w:fldCharType="begin"/>
            </w:r>
            <w:r>
              <w:rPr>
                <w:noProof/>
                <w:webHidden/>
              </w:rPr>
              <w:instrText xml:space="preserve"> PAGEREF _Toc210741649 \h </w:instrText>
            </w:r>
            <w:r>
              <w:rPr>
                <w:noProof/>
                <w:webHidden/>
              </w:rPr>
            </w:r>
            <w:r>
              <w:rPr>
                <w:noProof/>
                <w:webHidden/>
              </w:rPr>
              <w:fldChar w:fldCharType="separate"/>
            </w:r>
            <w:r>
              <w:rPr>
                <w:noProof/>
                <w:webHidden/>
              </w:rPr>
              <w:t>3</w:t>
            </w:r>
            <w:r>
              <w:rPr>
                <w:noProof/>
                <w:webHidden/>
              </w:rPr>
              <w:fldChar w:fldCharType="end"/>
            </w:r>
          </w:hyperlink>
        </w:p>
        <w:p w14:paraId="2A6A8E86" w14:textId="60CAD4E7" w:rsidR="006F3F51" w:rsidRDefault="006F3F51">
          <w:pPr>
            <w:pStyle w:val="TOC3"/>
            <w:tabs>
              <w:tab w:val="left" w:pos="1320"/>
              <w:tab w:val="right" w:leader="dot" w:pos="9395"/>
            </w:tabs>
            <w:rPr>
              <w:rFonts w:asciiTheme="minorHAnsi" w:eastAsiaTheme="minorEastAsia" w:hAnsiTheme="minorHAnsi" w:cstheme="minorBidi"/>
              <w:noProof/>
              <w:kern w:val="2"/>
              <w:sz w:val="24"/>
              <w:szCs w:val="24"/>
              <w:lang w:eastAsia="en-GB"/>
              <w14:ligatures w14:val="standardContextual"/>
            </w:rPr>
          </w:pPr>
          <w:hyperlink w:anchor="_Toc210741650" w:history="1">
            <w:r w:rsidRPr="00F84B9F">
              <w:rPr>
                <w:rStyle w:val="Hyperlink"/>
                <w:rFonts w:cs="Times New Roman"/>
                <w:noProof/>
                <w14:scene3d>
                  <w14:camera w14:prst="orthographicFront"/>
                  <w14:lightRig w14:rig="threePt" w14:dir="t">
                    <w14:rot w14:lat="0" w14:lon="0" w14:rev="0"/>
                  </w14:lightRig>
                </w14:scene3d>
              </w:rPr>
              <w:t>2.1.1</w:t>
            </w:r>
            <w:r>
              <w:rPr>
                <w:rFonts w:asciiTheme="minorHAnsi" w:eastAsiaTheme="minorEastAsia" w:hAnsiTheme="minorHAnsi" w:cstheme="minorBidi"/>
                <w:noProof/>
                <w:kern w:val="2"/>
                <w:sz w:val="24"/>
                <w:szCs w:val="24"/>
                <w:lang w:eastAsia="en-GB"/>
                <w14:ligatures w14:val="standardContextual"/>
              </w:rPr>
              <w:tab/>
            </w:r>
            <w:r w:rsidRPr="00F84B9F">
              <w:rPr>
                <w:rStyle w:val="Hyperlink"/>
                <w:noProof/>
              </w:rPr>
              <w:t>Sub-subchapter</w:t>
            </w:r>
            <w:r>
              <w:rPr>
                <w:noProof/>
                <w:webHidden/>
              </w:rPr>
              <w:tab/>
            </w:r>
            <w:r>
              <w:rPr>
                <w:noProof/>
                <w:webHidden/>
              </w:rPr>
              <w:fldChar w:fldCharType="begin"/>
            </w:r>
            <w:r>
              <w:rPr>
                <w:noProof/>
                <w:webHidden/>
              </w:rPr>
              <w:instrText xml:space="preserve"> PAGEREF _Toc210741650 \h </w:instrText>
            </w:r>
            <w:r>
              <w:rPr>
                <w:noProof/>
                <w:webHidden/>
              </w:rPr>
            </w:r>
            <w:r>
              <w:rPr>
                <w:noProof/>
                <w:webHidden/>
              </w:rPr>
              <w:fldChar w:fldCharType="separate"/>
            </w:r>
            <w:r>
              <w:rPr>
                <w:noProof/>
                <w:webHidden/>
              </w:rPr>
              <w:t>3</w:t>
            </w:r>
            <w:r>
              <w:rPr>
                <w:noProof/>
                <w:webHidden/>
              </w:rPr>
              <w:fldChar w:fldCharType="end"/>
            </w:r>
          </w:hyperlink>
        </w:p>
        <w:p w14:paraId="54EA778E" w14:textId="71D0A7E5" w:rsidR="006F3F51" w:rsidRDefault="006F3F51">
          <w:pPr>
            <w:pStyle w:val="TOC3"/>
            <w:tabs>
              <w:tab w:val="left" w:pos="1320"/>
              <w:tab w:val="right" w:leader="dot" w:pos="9395"/>
            </w:tabs>
            <w:rPr>
              <w:rFonts w:asciiTheme="minorHAnsi" w:eastAsiaTheme="minorEastAsia" w:hAnsiTheme="minorHAnsi" w:cstheme="minorBidi"/>
              <w:noProof/>
              <w:kern w:val="2"/>
              <w:sz w:val="24"/>
              <w:szCs w:val="24"/>
              <w:lang w:eastAsia="en-GB"/>
              <w14:ligatures w14:val="standardContextual"/>
            </w:rPr>
          </w:pPr>
          <w:hyperlink w:anchor="_Toc210741651" w:history="1">
            <w:r w:rsidRPr="00F84B9F">
              <w:rPr>
                <w:rStyle w:val="Hyperlink"/>
                <w:rFonts w:cs="Times New Roman"/>
                <w:noProof/>
                <w14:scene3d>
                  <w14:camera w14:prst="orthographicFront"/>
                  <w14:lightRig w14:rig="threePt" w14:dir="t">
                    <w14:rot w14:lat="0" w14:lon="0" w14:rev="0"/>
                  </w14:lightRig>
                </w14:scene3d>
              </w:rPr>
              <w:t>2.1.2</w:t>
            </w:r>
            <w:r>
              <w:rPr>
                <w:rFonts w:asciiTheme="minorHAnsi" w:eastAsiaTheme="minorEastAsia" w:hAnsiTheme="minorHAnsi" w:cstheme="minorBidi"/>
                <w:noProof/>
                <w:kern w:val="2"/>
                <w:sz w:val="24"/>
                <w:szCs w:val="24"/>
                <w:lang w:eastAsia="en-GB"/>
                <w14:ligatures w14:val="standardContextual"/>
              </w:rPr>
              <w:tab/>
            </w:r>
            <w:r w:rsidRPr="00F84B9F">
              <w:rPr>
                <w:rStyle w:val="Hyperlink"/>
                <w:noProof/>
              </w:rPr>
              <w:t>Sub-subchapter</w:t>
            </w:r>
            <w:r>
              <w:rPr>
                <w:noProof/>
                <w:webHidden/>
              </w:rPr>
              <w:tab/>
            </w:r>
            <w:r>
              <w:rPr>
                <w:noProof/>
                <w:webHidden/>
              </w:rPr>
              <w:fldChar w:fldCharType="begin"/>
            </w:r>
            <w:r>
              <w:rPr>
                <w:noProof/>
                <w:webHidden/>
              </w:rPr>
              <w:instrText xml:space="preserve"> PAGEREF _Toc210741651 \h </w:instrText>
            </w:r>
            <w:r>
              <w:rPr>
                <w:noProof/>
                <w:webHidden/>
              </w:rPr>
            </w:r>
            <w:r>
              <w:rPr>
                <w:noProof/>
                <w:webHidden/>
              </w:rPr>
              <w:fldChar w:fldCharType="separate"/>
            </w:r>
            <w:r>
              <w:rPr>
                <w:noProof/>
                <w:webHidden/>
              </w:rPr>
              <w:t>3</w:t>
            </w:r>
            <w:r>
              <w:rPr>
                <w:noProof/>
                <w:webHidden/>
              </w:rPr>
              <w:fldChar w:fldCharType="end"/>
            </w:r>
          </w:hyperlink>
        </w:p>
        <w:p w14:paraId="41F96A5D" w14:textId="00627809" w:rsidR="006F3F51" w:rsidRDefault="006F3F51">
          <w:pPr>
            <w:pStyle w:val="TOC1"/>
            <w:tabs>
              <w:tab w:val="left" w:pos="440"/>
              <w:tab w:val="right" w:leader="dot" w:pos="9395"/>
            </w:tabs>
            <w:rPr>
              <w:rFonts w:asciiTheme="minorHAnsi" w:eastAsiaTheme="minorEastAsia" w:hAnsiTheme="minorHAnsi" w:cstheme="minorBidi"/>
              <w:b w:val="0"/>
              <w:bCs w:val="0"/>
              <w:noProof/>
              <w:kern w:val="2"/>
              <w:sz w:val="24"/>
              <w:szCs w:val="24"/>
              <w:lang w:eastAsia="en-GB"/>
              <w14:ligatures w14:val="standardContextual"/>
            </w:rPr>
          </w:pPr>
          <w:hyperlink w:anchor="_Toc210741652" w:history="1">
            <w:r w:rsidRPr="00F84B9F">
              <w:rPr>
                <w:rStyle w:val="Hyperlink"/>
                <w:noProof/>
                <w:lang w:bidi="x-none"/>
                <w14:scene3d>
                  <w14:camera w14:prst="orthographicFront"/>
                  <w14:lightRig w14:rig="threePt" w14:dir="t">
                    <w14:rot w14:lat="0" w14:lon="0" w14:rev="0"/>
                  </w14:lightRig>
                </w14:scene3d>
              </w:rPr>
              <w:t>3.</w:t>
            </w:r>
            <w:r>
              <w:rPr>
                <w:rFonts w:asciiTheme="minorHAnsi" w:eastAsiaTheme="minorEastAsia" w:hAnsiTheme="minorHAnsi" w:cstheme="minorBidi"/>
                <w:b w:val="0"/>
                <w:bCs w:val="0"/>
                <w:noProof/>
                <w:kern w:val="2"/>
                <w:sz w:val="24"/>
                <w:szCs w:val="24"/>
                <w:lang w:eastAsia="en-GB"/>
                <w14:ligatures w14:val="standardContextual"/>
              </w:rPr>
              <w:tab/>
            </w:r>
            <w:r w:rsidRPr="00F84B9F">
              <w:rPr>
                <w:rStyle w:val="Hyperlink"/>
                <w:noProof/>
              </w:rPr>
              <w:t>Methodology</w:t>
            </w:r>
            <w:r>
              <w:rPr>
                <w:noProof/>
                <w:webHidden/>
              </w:rPr>
              <w:tab/>
            </w:r>
            <w:r>
              <w:rPr>
                <w:noProof/>
                <w:webHidden/>
              </w:rPr>
              <w:fldChar w:fldCharType="begin"/>
            </w:r>
            <w:r>
              <w:rPr>
                <w:noProof/>
                <w:webHidden/>
              </w:rPr>
              <w:instrText xml:space="preserve"> PAGEREF _Toc210741652 \h </w:instrText>
            </w:r>
            <w:r>
              <w:rPr>
                <w:noProof/>
                <w:webHidden/>
              </w:rPr>
            </w:r>
            <w:r>
              <w:rPr>
                <w:noProof/>
                <w:webHidden/>
              </w:rPr>
              <w:fldChar w:fldCharType="separate"/>
            </w:r>
            <w:r>
              <w:rPr>
                <w:noProof/>
                <w:webHidden/>
              </w:rPr>
              <w:t>4</w:t>
            </w:r>
            <w:r>
              <w:rPr>
                <w:noProof/>
                <w:webHidden/>
              </w:rPr>
              <w:fldChar w:fldCharType="end"/>
            </w:r>
          </w:hyperlink>
        </w:p>
        <w:p w14:paraId="18723B38" w14:textId="0AEE9C58" w:rsidR="006F3F51" w:rsidRDefault="006F3F51">
          <w:pPr>
            <w:pStyle w:val="TOC2"/>
            <w:tabs>
              <w:tab w:val="left" w:pos="880"/>
              <w:tab w:val="right" w:leader="dot" w:pos="9395"/>
            </w:tabs>
            <w:rPr>
              <w:rFonts w:asciiTheme="minorHAnsi" w:eastAsiaTheme="minorEastAsia" w:hAnsiTheme="minorHAnsi" w:cstheme="minorBidi"/>
              <w:iCs w:val="0"/>
              <w:noProof/>
              <w:kern w:val="2"/>
              <w:sz w:val="24"/>
              <w:szCs w:val="24"/>
              <w:lang w:eastAsia="en-GB"/>
              <w14:ligatures w14:val="standardContextual"/>
            </w:rPr>
          </w:pPr>
          <w:hyperlink w:anchor="_Toc210741653" w:history="1">
            <w:r w:rsidRPr="00F84B9F">
              <w:rPr>
                <w:rStyle w:val="Hyperlink"/>
                <w:noProof/>
              </w:rPr>
              <w:t>3.1</w:t>
            </w:r>
            <w:r>
              <w:rPr>
                <w:rFonts w:asciiTheme="minorHAnsi" w:eastAsiaTheme="minorEastAsia" w:hAnsiTheme="minorHAnsi" w:cstheme="minorBidi"/>
                <w:iCs w:val="0"/>
                <w:noProof/>
                <w:kern w:val="2"/>
                <w:sz w:val="24"/>
                <w:szCs w:val="24"/>
                <w:lang w:eastAsia="en-GB"/>
                <w14:ligatures w14:val="standardContextual"/>
              </w:rPr>
              <w:tab/>
            </w:r>
            <w:r w:rsidRPr="00F84B9F">
              <w:rPr>
                <w:rStyle w:val="Hyperlink"/>
                <w:noProof/>
              </w:rPr>
              <w:t>Outline</w:t>
            </w:r>
            <w:r>
              <w:rPr>
                <w:noProof/>
                <w:webHidden/>
              </w:rPr>
              <w:tab/>
            </w:r>
            <w:r>
              <w:rPr>
                <w:noProof/>
                <w:webHidden/>
              </w:rPr>
              <w:fldChar w:fldCharType="begin"/>
            </w:r>
            <w:r>
              <w:rPr>
                <w:noProof/>
                <w:webHidden/>
              </w:rPr>
              <w:instrText xml:space="preserve"> PAGEREF _Toc210741653 \h </w:instrText>
            </w:r>
            <w:r>
              <w:rPr>
                <w:noProof/>
                <w:webHidden/>
              </w:rPr>
            </w:r>
            <w:r>
              <w:rPr>
                <w:noProof/>
                <w:webHidden/>
              </w:rPr>
              <w:fldChar w:fldCharType="separate"/>
            </w:r>
            <w:r>
              <w:rPr>
                <w:noProof/>
                <w:webHidden/>
              </w:rPr>
              <w:t>5</w:t>
            </w:r>
            <w:r>
              <w:rPr>
                <w:noProof/>
                <w:webHidden/>
              </w:rPr>
              <w:fldChar w:fldCharType="end"/>
            </w:r>
          </w:hyperlink>
        </w:p>
        <w:p w14:paraId="7156871E" w14:textId="6C012E00" w:rsidR="006F3F51" w:rsidRDefault="006F3F51">
          <w:pPr>
            <w:pStyle w:val="TOC2"/>
            <w:tabs>
              <w:tab w:val="left" w:pos="880"/>
              <w:tab w:val="right" w:leader="dot" w:pos="9395"/>
            </w:tabs>
            <w:rPr>
              <w:rFonts w:asciiTheme="minorHAnsi" w:eastAsiaTheme="minorEastAsia" w:hAnsiTheme="minorHAnsi" w:cstheme="minorBidi"/>
              <w:iCs w:val="0"/>
              <w:noProof/>
              <w:kern w:val="2"/>
              <w:sz w:val="24"/>
              <w:szCs w:val="24"/>
              <w:lang w:eastAsia="en-GB"/>
              <w14:ligatures w14:val="standardContextual"/>
            </w:rPr>
          </w:pPr>
          <w:hyperlink w:anchor="_Toc210741654" w:history="1">
            <w:r w:rsidRPr="00F84B9F">
              <w:rPr>
                <w:rStyle w:val="Hyperlink"/>
                <w:noProof/>
              </w:rPr>
              <w:t>3.2</w:t>
            </w:r>
            <w:r>
              <w:rPr>
                <w:rFonts w:asciiTheme="minorHAnsi" w:eastAsiaTheme="minorEastAsia" w:hAnsiTheme="minorHAnsi" w:cstheme="minorBidi"/>
                <w:iCs w:val="0"/>
                <w:noProof/>
                <w:kern w:val="2"/>
                <w:sz w:val="24"/>
                <w:szCs w:val="24"/>
                <w:lang w:eastAsia="en-GB"/>
                <w14:ligatures w14:val="standardContextual"/>
              </w:rPr>
              <w:tab/>
            </w:r>
            <w:r w:rsidRPr="00F84B9F">
              <w:rPr>
                <w:rStyle w:val="Hyperlink"/>
                <w:noProof/>
              </w:rPr>
              <w:t>Subchapter</w:t>
            </w:r>
            <w:r>
              <w:rPr>
                <w:noProof/>
                <w:webHidden/>
              </w:rPr>
              <w:tab/>
            </w:r>
            <w:r>
              <w:rPr>
                <w:noProof/>
                <w:webHidden/>
              </w:rPr>
              <w:fldChar w:fldCharType="begin"/>
            </w:r>
            <w:r>
              <w:rPr>
                <w:noProof/>
                <w:webHidden/>
              </w:rPr>
              <w:instrText xml:space="preserve"> PAGEREF _Toc210741654 \h </w:instrText>
            </w:r>
            <w:r>
              <w:rPr>
                <w:noProof/>
                <w:webHidden/>
              </w:rPr>
            </w:r>
            <w:r>
              <w:rPr>
                <w:noProof/>
                <w:webHidden/>
              </w:rPr>
              <w:fldChar w:fldCharType="separate"/>
            </w:r>
            <w:r>
              <w:rPr>
                <w:noProof/>
                <w:webHidden/>
              </w:rPr>
              <w:t>5</w:t>
            </w:r>
            <w:r>
              <w:rPr>
                <w:noProof/>
                <w:webHidden/>
              </w:rPr>
              <w:fldChar w:fldCharType="end"/>
            </w:r>
          </w:hyperlink>
        </w:p>
        <w:p w14:paraId="1F8A7772" w14:textId="57FED9AD" w:rsidR="006F3F51" w:rsidRDefault="006F3F51">
          <w:pPr>
            <w:pStyle w:val="TOC2"/>
            <w:tabs>
              <w:tab w:val="left" w:pos="880"/>
              <w:tab w:val="right" w:leader="dot" w:pos="9395"/>
            </w:tabs>
            <w:rPr>
              <w:rFonts w:asciiTheme="minorHAnsi" w:eastAsiaTheme="minorEastAsia" w:hAnsiTheme="minorHAnsi" w:cstheme="minorBidi"/>
              <w:iCs w:val="0"/>
              <w:noProof/>
              <w:kern w:val="2"/>
              <w:sz w:val="24"/>
              <w:szCs w:val="24"/>
              <w:lang w:eastAsia="en-GB"/>
              <w14:ligatures w14:val="standardContextual"/>
            </w:rPr>
          </w:pPr>
          <w:hyperlink w:anchor="_Toc210741655" w:history="1">
            <w:r w:rsidRPr="00F84B9F">
              <w:rPr>
                <w:rStyle w:val="Hyperlink"/>
                <w:noProof/>
              </w:rPr>
              <w:t>3.3</w:t>
            </w:r>
            <w:r>
              <w:rPr>
                <w:rFonts w:asciiTheme="minorHAnsi" w:eastAsiaTheme="minorEastAsia" w:hAnsiTheme="minorHAnsi" w:cstheme="minorBidi"/>
                <w:iCs w:val="0"/>
                <w:noProof/>
                <w:kern w:val="2"/>
                <w:sz w:val="24"/>
                <w:szCs w:val="24"/>
                <w:lang w:eastAsia="en-GB"/>
                <w14:ligatures w14:val="standardContextual"/>
              </w:rPr>
              <w:tab/>
            </w:r>
            <w:r w:rsidRPr="00F84B9F">
              <w:rPr>
                <w:rStyle w:val="Hyperlink"/>
                <w:noProof/>
              </w:rPr>
              <w:t>Ethical considerations</w:t>
            </w:r>
            <w:r>
              <w:rPr>
                <w:noProof/>
                <w:webHidden/>
              </w:rPr>
              <w:tab/>
            </w:r>
            <w:r>
              <w:rPr>
                <w:noProof/>
                <w:webHidden/>
              </w:rPr>
              <w:fldChar w:fldCharType="begin"/>
            </w:r>
            <w:r>
              <w:rPr>
                <w:noProof/>
                <w:webHidden/>
              </w:rPr>
              <w:instrText xml:space="preserve"> PAGEREF _Toc210741655 \h </w:instrText>
            </w:r>
            <w:r>
              <w:rPr>
                <w:noProof/>
                <w:webHidden/>
              </w:rPr>
            </w:r>
            <w:r>
              <w:rPr>
                <w:noProof/>
                <w:webHidden/>
              </w:rPr>
              <w:fldChar w:fldCharType="separate"/>
            </w:r>
            <w:r>
              <w:rPr>
                <w:noProof/>
                <w:webHidden/>
              </w:rPr>
              <w:t>5</w:t>
            </w:r>
            <w:r>
              <w:rPr>
                <w:noProof/>
                <w:webHidden/>
              </w:rPr>
              <w:fldChar w:fldCharType="end"/>
            </w:r>
          </w:hyperlink>
        </w:p>
        <w:p w14:paraId="1E151979" w14:textId="5DA6A3D7" w:rsidR="006F3F51" w:rsidRDefault="006F3F51">
          <w:pPr>
            <w:pStyle w:val="TOC1"/>
            <w:tabs>
              <w:tab w:val="left" w:pos="440"/>
              <w:tab w:val="right" w:leader="dot" w:pos="9395"/>
            </w:tabs>
            <w:rPr>
              <w:rFonts w:asciiTheme="minorHAnsi" w:eastAsiaTheme="minorEastAsia" w:hAnsiTheme="minorHAnsi" w:cstheme="minorBidi"/>
              <w:b w:val="0"/>
              <w:bCs w:val="0"/>
              <w:noProof/>
              <w:kern w:val="2"/>
              <w:sz w:val="24"/>
              <w:szCs w:val="24"/>
              <w:lang w:eastAsia="en-GB"/>
              <w14:ligatures w14:val="standardContextual"/>
            </w:rPr>
          </w:pPr>
          <w:hyperlink w:anchor="_Toc210741656" w:history="1">
            <w:r w:rsidRPr="00F84B9F">
              <w:rPr>
                <w:rStyle w:val="Hyperlink"/>
                <w:noProof/>
                <w:lang w:bidi="x-none"/>
                <w14:scene3d>
                  <w14:camera w14:prst="orthographicFront"/>
                  <w14:lightRig w14:rig="threePt" w14:dir="t">
                    <w14:rot w14:lat="0" w14:lon="0" w14:rev="0"/>
                  </w14:lightRig>
                </w14:scene3d>
              </w:rPr>
              <w:t>4.</w:t>
            </w:r>
            <w:r>
              <w:rPr>
                <w:rFonts w:asciiTheme="minorHAnsi" w:eastAsiaTheme="minorEastAsia" w:hAnsiTheme="minorHAnsi" w:cstheme="minorBidi"/>
                <w:b w:val="0"/>
                <w:bCs w:val="0"/>
                <w:noProof/>
                <w:kern w:val="2"/>
                <w:sz w:val="24"/>
                <w:szCs w:val="24"/>
                <w:lang w:eastAsia="en-GB"/>
                <w14:ligatures w14:val="standardContextual"/>
              </w:rPr>
              <w:tab/>
            </w:r>
            <w:r w:rsidRPr="00F84B9F">
              <w:rPr>
                <w:rStyle w:val="Hyperlink"/>
                <w:noProof/>
              </w:rPr>
              <w:t>Results and Analysis</w:t>
            </w:r>
            <w:r>
              <w:rPr>
                <w:noProof/>
                <w:webHidden/>
              </w:rPr>
              <w:tab/>
            </w:r>
            <w:r>
              <w:rPr>
                <w:noProof/>
                <w:webHidden/>
              </w:rPr>
              <w:fldChar w:fldCharType="begin"/>
            </w:r>
            <w:r>
              <w:rPr>
                <w:noProof/>
                <w:webHidden/>
              </w:rPr>
              <w:instrText xml:space="preserve"> PAGEREF _Toc210741656 \h </w:instrText>
            </w:r>
            <w:r>
              <w:rPr>
                <w:noProof/>
                <w:webHidden/>
              </w:rPr>
            </w:r>
            <w:r>
              <w:rPr>
                <w:noProof/>
                <w:webHidden/>
              </w:rPr>
              <w:fldChar w:fldCharType="separate"/>
            </w:r>
            <w:r>
              <w:rPr>
                <w:noProof/>
                <w:webHidden/>
              </w:rPr>
              <w:t>6</w:t>
            </w:r>
            <w:r>
              <w:rPr>
                <w:noProof/>
                <w:webHidden/>
              </w:rPr>
              <w:fldChar w:fldCharType="end"/>
            </w:r>
          </w:hyperlink>
        </w:p>
        <w:p w14:paraId="2A7EEE41" w14:textId="5A22F0F8" w:rsidR="006F3F51" w:rsidRDefault="006F3F51">
          <w:pPr>
            <w:pStyle w:val="TOC2"/>
            <w:tabs>
              <w:tab w:val="left" w:pos="880"/>
              <w:tab w:val="right" w:leader="dot" w:pos="9395"/>
            </w:tabs>
            <w:rPr>
              <w:rFonts w:asciiTheme="minorHAnsi" w:eastAsiaTheme="minorEastAsia" w:hAnsiTheme="minorHAnsi" w:cstheme="minorBidi"/>
              <w:iCs w:val="0"/>
              <w:noProof/>
              <w:kern w:val="2"/>
              <w:sz w:val="24"/>
              <w:szCs w:val="24"/>
              <w:lang w:eastAsia="en-GB"/>
              <w14:ligatures w14:val="standardContextual"/>
            </w:rPr>
          </w:pPr>
          <w:hyperlink w:anchor="_Toc210741657" w:history="1">
            <w:r w:rsidRPr="00F84B9F">
              <w:rPr>
                <w:rStyle w:val="Hyperlink"/>
                <w:noProof/>
              </w:rPr>
              <w:t>4.1</w:t>
            </w:r>
            <w:r>
              <w:rPr>
                <w:rFonts w:asciiTheme="minorHAnsi" w:eastAsiaTheme="minorEastAsia" w:hAnsiTheme="minorHAnsi" w:cstheme="minorBidi"/>
                <w:iCs w:val="0"/>
                <w:noProof/>
                <w:kern w:val="2"/>
                <w:sz w:val="24"/>
                <w:szCs w:val="24"/>
                <w:lang w:eastAsia="en-GB"/>
                <w14:ligatures w14:val="standardContextual"/>
              </w:rPr>
              <w:tab/>
            </w:r>
            <w:r w:rsidRPr="00F84B9F">
              <w:rPr>
                <w:rStyle w:val="Hyperlink"/>
                <w:noProof/>
              </w:rPr>
              <w:t>Headings and tables, figures or images</w:t>
            </w:r>
            <w:r>
              <w:rPr>
                <w:noProof/>
                <w:webHidden/>
              </w:rPr>
              <w:tab/>
            </w:r>
            <w:r>
              <w:rPr>
                <w:noProof/>
                <w:webHidden/>
              </w:rPr>
              <w:fldChar w:fldCharType="begin"/>
            </w:r>
            <w:r>
              <w:rPr>
                <w:noProof/>
                <w:webHidden/>
              </w:rPr>
              <w:instrText xml:space="preserve"> PAGEREF _Toc210741657 \h </w:instrText>
            </w:r>
            <w:r>
              <w:rPr>
                <w:noProof/>
                <w:webHidden/>
              </w:rPr>
            </w:r>
            <w:r>
              <w:rPr>
                <w:noProof/>
                <w:webHidden/>
              </w:rPr>
              <w:fldChar w:fldCharType="separate"/>
            </w:r>
            <w:r>
              <w:rPr>
                <w:noProof/>
                <w:webHidden/>
              </w:rPr>
              <w:t>6</w:t>
            </w:r>
            <w:r>
              <w:rPr>
                <w:noProof/>
                <w:webHidden/>
              </w:rPr>
              <w:fldChar w:fldCharType="end"/>
            </w:r>
          </w:hyperlink>
        </w:p>
        <w:p w14:paraId="62870F66" w14:textId="0901CE49" w:rsidR="006F3F51" w:rsidRDefault="006F3F51">
          <w:pPr>
            <w:pStyle w:val="TOC3"/>
            <w:tabs>
              <w:tab w:val="left" w:pos="1320"/>
              <w:tab w:val="right" w:leader="dot" w:pos="9395"/>
            </w:tabs>
            <w:rPr>
              <w:rFonts w:asciiTheme="minorHAnsi" w:eastAsiaTheme="minorEastAsia" w:hAnsiTheme="minorHAnsi" w:cstheme="minorBidi"/>
              <w:noProof/>
              <w:kern w:val="2"/>
              <w:sz w:val="24"/>
              <w:szCs w:val="24"/>
              <w:lang w:eastAsia="en-GB"/>
              <w14:ligatures w14:val="standardContextual"/>
            </w:rPr>
          </w:pPr>
          <w:hyperlink w:anchor="_Toc210741658" w:history="1">
            <w:r w:rsidRPr="00F84B9F">
              <w:rPr>
                <w:rStyle w:val="Hyperlink"/>
                <w:rFonts w:cs="Times New Roman"/>
                <w:noProof/>
                <w14:scene3d>
                  <w14:camera w14:prst="orthographicFront"/>
                  <w14:lightRig w14:rig="threePt" w14:dir="t">
                    <w14:rot w14:lat="0" w14:lon="0" w14:rev="0"/>
                  </w14:lightRig>
                </w14:scene3d>
              </w:rPr>
              <w:t>4.1.1</w:t>
            </w:r>
            <w:r>
              <w:rPr>
                <w:rFonts w:asciiTheme="minorHAnsi" w:eastAsiaTheme="minorEastAsia" w:hAnsiTheme="minorHAnsi" w:cstheme="minorBidi"/>
                <w:noProof/>
                <w:kern w:val="2"/>
                <w:sz w:val="24"/>
                <w:szCs w:val="24"/>
                <w:lang w:eastAsia="en-GB"/>
                <w14:ligatures w14:val="standardContextual"/>
              </w:rPr>
              <w:tab/>
            </w:r>
            <w:r w:rsidRPr="00F84B9F">
              <w:rPr>
                <w:rStyle w:val="Hyperlink"/>
                <w:noProof/>
              </w:rPr>
              <w:t>Tables</w:t>
            </w:r>
            <w:r>
              <w:rPr>
                <w:noProof/>
                <w:webHidden/>
              </w:rPr>
              <w:tab/>
            </w:r>
            <w:r>
              <w:rPr>
                <w:noProof/>
                <w:webHidden/>
              </w:rPr>
              <w:fldChar w:fldCharType="begin"/>
            </w:r>
            <w:r>
              <w:rPr>
                <w:noProof/>
                <w:webHidden/>
              </w:rPr>
              <w:instrText xml:space="preserve"> PAGEREF _Toc210741658 \h </w:instrText>
            </w:r>
            <w:r>
              <w:rPr>
                <w:noProof/>
                <w:webHidden/>
              </w:rPr>
            </w:r>
            <w:r>
              <w:rPr>
                <w:noProof/>
                <w:webHidden/>
              </w:rPr>
              <w:fldChar w:fldCharType="separate"/>
            </w:r>
            <w:r>
              <w:rPr>
                <w:noProof/>
                <w:webHidden/>
              </w:rPr>
              <w:t>6</w:t>
            </w:r>
            <w:r>
              <w:rPr>
                <w:noProof/>
                <w:webHidden/>
              </w:rPr>
              <w:fldChar w:fldCharType="end"/>
            </w:r>
          </w:hyperlink>
        </w:p>
        <w:p w14:paraId="7266A972" w14:textId="0E455FC5" w:rsidR="006F3F51" w:rsidRDefault="006F3F51">
          <w:pPr>
            <w:pStyle w:val="TOC3"/>
            <w:tabs>
              <w:tab w:val="left" w:pos="1320"/>
              <w:tab w:val="right" w:leader="dot" w:pos="9395"/>
            </w:tabs>
            <w:rPr>
              <w:rFonts w:asciiTheme="minorHAnsi" w:eastAsiaTheme="minorEastAsia" w:hAnsiTheme="minorHAnsi" w:cstheme="minorBidi"/>
              <w:noProof/>
              <w:kern w:val="2"/>
              <w:sz w:val="24"/>
              <w:szCs w:val="24"/>
              <w:lang w:eastAsia="en-GB"/>
              <w14:ligatures w14:val="standardContextual"/>
            </w:rPr>
          </w:pPr>
          <w:hyperlink w:anchor="_Toc210741659" w:history="1">
            <w:r w:rsidRPr="00F84B9F">
              <w:rPr>
                <w:rStyle w:val="Hyperlink"/>
                <w:rFonts w:cs="Times New Roman"/>
                <w:noProof/>
                <w14:scene3d>
                  <w14:camera w14:prst="orthographicFront"/>
                  <w14:lightRig w14:rig="threePt" w14:dir="t">
                    <w14:rot w14:lat="0" w14:lon="0" w14:rev="0"/>
                  </w14:lightRig>
                </w14:scene3d>
              </w:rPr>
              <w:t>4.1.2</w:t>
            </w:r>
            <w:r>
              <w:rPr>
                <w:rFonts w:asciiTheme="minorHAnsi" w:eastAsiaTheme="minorEastAsia" w:hAnsiTheme="minorHAnsi" w:cstheme="minorBidi"/>
                <w:noProof/>
                <w:kern w:val="2"/>
                <w:sz w:val="24"/>
                <w:szCs w:val="24"/>
                <w:lang w:eastAsia="en-GB"/>
                <w14:ligatures w14:val="standardContextual"/>
              </w:rPr>
              <w:tab/>
            </w:r>
            <w:r w:rsidRPr="00F84B9F">
              <w:rPr>
                <w:rStyle w:val="Hyperlink"/>
                <w:noProof/>
              </w:rPr>
              <w:t>Figures</w:t>
            </w:r>
            <w:r>
              <w:rPr>
                <w:noProof/>
                <w:webHidden/>
              </w:rPr>
              <w:tab/>
            </w:r>
            <w:r>
              <w:rPr>
                <w:noProof/>
                <w:webHidden/>
              </w:rPr>
              <w:fldChar w:fldCharType="begin"/>
            </w:r>
            <w:r>
              <w:rPr>
                <w:noProof/>
                <w:webHidden/>
              </w:rPr>
              <w:instrText xml:space="preserve"> PAGEREF _Toc210741659 \h </w:instrText>
            </w:r>
            <w:r>
              <w:rPr>
                <w:noProof/>
                <w:webHidden/>
              </w:rPr>
            </w:r>
            <w:r>
              <w:rPr>
                <w:noProof/>
                <w:webHidden/>
              </w:rPr>
              <w:fldChar w:fldCharType="separate"/>
            </w:r>
            <w:r>
              <w:rPr>
                <w:noProof/>
                <w:webHidden/>
              </w:rPr>
              <w:t>7</w:t>
            </w:r>
            <w:r>
              <w:rPr>
                <w:noProof/>
                <w:webHidden/>
              </w:rPr>
              <w:fldChar w:fldCharType="end"/>
            </w:r>
          </w:hyperlink>
        </w:p>
        <w:p w14:paraId="677F821B" w14:textId="0AA0E1BB" w:rsidR="006F3F51" w:rsidRDefault="006F3F51">
          <w:pPr>
            <w:pStyle w:val="TOC2"/>
            <w:tabs>
              <w:tab w:val="left" w:pos="880"/>
              <w:tab w:val="right" w:leader="dot" w:pos="9395"/>
            </w:tabs>
            <w:rPr>
              <w:rFonts w:asciiTheme="minorHAnsi" w:eastAsiaTheme="minorEastAsia" w:hAnsiTheme="minorHAnsi" w:cstheme="minorBidi"/>
              <w:iCs w:val="0"/>
              <w:noProof/>
              <w:kern w:val="2"/>
              <w:sz w:val="24"/>
              <w:szCs w:val="24"/>
              <w:lang w:eastAsia="en-GB"/>
              <w14:ligatures w14:val="standardContextual"/>
            </w:rPr>
          </w:pPr>
          <w:hyperlink w:anchor="_Toc210741660" w:history="1">
            <w:r w:rsidRPr="00F84B9F">
              <w:rPr>
                <w:rStyle w:val="Hyperlink"/>
                <w:noProof/>
              </w:rPr>
              <w:t>4.2</w:t>
            </w:r>
            <w:r>
              <w:rPr>
                <w:rFonts w:asciiTheme="minorHAnsi" w:eastAsiaTheme="minorEastAsia" w:hAnsiTheme="minorHAnsi" w:cstheme="minorBidi"/>
                <w:iCs w:val="0"/>
                <w:noProof/>
                <w:kern w:val="2"/>
                <w:sz w:val="24"/>
                <w:szCs w:val="24"/>
                <w:lang w:eastAsia="en-GB"/>
                <w14:ligatures w14:val="standardContextual"/>
              </w:rPr>
              <w:tab/>
            </w:r>
            <w:r w:rsidRPr="00F84B9F">
              <w:rPr>
                <w:rStyle w:val="Hyperlink"/>
                <w:noProof/>
              </w:rPr>
              <w:t>Subchapter</w:t>
            </w:r>
            <w:r>
              <w:rPr>
                <w:noProof/>
                <w:webHidden/>
              </w:rPr>
              <w:tab/>
            </w:r>
            <w:r>
              <w:rPr>
                <w:noProof/>
                <w:webHidden/>
              </w:rPr>
              <w:fldChar w:fldCharType="begin"/>
            </w:r>
            <w:r>
              <w:rPr>
                <w:noProof/>
                <w:webHidden/>
              </w:rPr>
              <w:instrText xml:space="preserve"> PAGEREF _Toc210741660 \h </w:instrText>
            </w:r>
            <w:r>
              <w:rPr>
                <w:noProof/>
                <w:webHidden/>
              </w:rPr>
            </w:r>
            <w:r>
              <w:rPr>
                <w:noProof/>
                <w:webHidden/>
              </w:rPr>
              <w:fldChar w:fldCharType="separate"/>
            </w:r>
            <w:r>
              <w:rPr>
                <w:noProof/>
                <w:webHidden/>
              </w:rPr>
              <w:t>7</w:t>
            </w:r>
            <w:r>
              <w:rPr>
                <w:noProof/>
                <w:webHidden/>
              </w:rPr>
              <w:fldChar w:fldCharType="end"/>
            </w:r>
          </w:hyperlink>
        </w:p>
        <w:p w14:paraId="21AF4437" w14:textId="03F632DC" w:rsidR="006F3F51" w:rsidRDefault="006F3F51">
          <w:pPr>
            <w:pStyle w:val="TOC2"/>
            <w:tabs>
              <w:tab w:val="left" w:pos="880"/>
              <w:tab w:val="right" w:leader="dot" w:pos="9395"/>
            </w:tabs>
            <w:rPr>
              <w:rFonts w:asciiTheme="minorHAnsi" w:eastAsiaTheme="minorEastAsia" w:hAnsiTheme="minorHAnsi" w:cstheme="minorBidi"/>
              <w:iCs w:val="0"/>
              <w:noProof/>
              <w:kern w:val="2"/>
              <w:sz w:val="24"/>
              <w:szCs w:val="24"/>
              <w:lang w:eastAsia="en-GB"/>
              <w14:ligatures w14:val="standardContextual"/>
            </w:rPr>
          </w:pPr>
          <w:hyperlink w:anchor="_Toc210741661" w:history="1">
            <w:r w:rsidRPr="00F84B9F">
              <w:rPr>
                <w:rStyle w:val="Hyperlink"/>
                <w:noProof/>
              </w:rPr>
              <w:t>4.3</w:t>
            </w:r>
            <w:r>
              <w:rPr>
                <w:rFonts w:asciiTheme="minorHAnsi" w:eastAsiaTheme="minorEastAsia" w:hAnsiTheme="minorHAnsi" w:cstheme="minorBidi"/>
                <w:iCs w:val="0"/>
                <w:noProof/>
                <w:kern w:val="2"/>
                <w:sz w:val="24"/>
                <w:szCs w:val="24"/>
                <w:lang w:eastAsia="en-GB"/>
                <w14:ligatures w14:val="standardContextual"/>
              </w:rPr>
              <w:tab/>
            </w:r>
            <w:r w:rsidRPr="00F84B9F">
              <w:rPr>
                <w:rStyle w:val="Hyperlink"/>
                <w:noProof/>
              </w:rPr>
              <w:t>Subchapter</w:t>
            </w:r>
            <w:r>
              <w:rPr>
                <w:noProof/>
                <w:webHidden/>
              </w:rPr>
              <w:tab/>
            </w:r>
            <w:r>
              <w:rPr>
                <w:noProof/>
                <w:webHidden/>
              </w:rPr>
              <w:fldChar w:fldCharType="begin"/>
            </w:r>
            <w:r>
              <w:rPr>
                <w:noProof/>
                <w:webHidden/>
              </w:rPr>
              <w:instrText xml:space="preserve"> PAGEREF _Toc210741661 \h </w:instrText>
            </w:r>
            <w:r>
              <w:rPr>
                <w:noProof/>
                <w:webHidden/>
              </w:rPr>
            </w:r>
            <w:r>
              <w:rPr>
                <w:noProof/>
                <w:webHidden/>
              </w:rPr>
              <w:fldChar w:fldCharType="separate"/>
            </w:r>
            <w:r>
              <w:rPr>
                <w:noProof/>
                <w:webHidden/>
              </w:rPr>
              <w:t>7</w:t>
            </w:r>
            <w:r>
              <w:rPr>
                <w:noProof/>
                <w:webHidden/>
              </w:rPr>
              <w:fldChar w:fldCharType="end"/>
            </w:r>
          </w:hyperlink>
        </w:p>
        <w:p w14:paraId="5BD8B5DD" w14:textId="70C50AC8" w:rsidR="006F3F51" w:rsidRDefault="006F3F51">
          <w:pPr>
            <w:pStyle w:val="TOC1"/>
            <w:tabs>
              <w:tab w:val="left" w:pos="440"/>
              <w:tab w:val="right" w:leader="dot" w:pos="9395"/>
            </w:tabs>
            <w:rPr>
              <w:rFonts w:asciiTheme="minorHAnsi" w:eastAsiaTheme="minorEastAsia" w:hAnsiTheme="minorHAnsi" w:cstheme="minorBidi"/>
              <w:b w:val="0"/>
              <w:bCs w:val="0"/>
              <w:noProof/>
              <w:kern w:val="2"/>
              <w:sz w:val="24"/>
              <w:szCs w:val="24"/>
              <w:lang w:eastAsia="en-GB"/>
              <w14:ligatures w14:val="standardContextual"/>
            </w:rPr>
          </w:pPr>
          <w:hyperlink w:anchor="_Toc210741662" w:history="1">
            <w:r w:rsidRPr="00F84B9F">
              <w:rPr>
                <w:rStyle w:val="Hyperlink"/>
                <w:noProof/>
                <w:lang w:bidi="x-none"/>
                <w14:scene3d>
                  <w14:camera w14:prst="orthographicFront"/>
                  <w14:lightRig w14:rig="threePt" w14:dir="t">
                    <w14:rot w14:lat="0" w14:lon="0" w14:rev="0"/>
                  </w14:lightRig>
                </w14:scene3d>
              </w:rPr>
              <w:t>5.</w:t>
            </w:r>
            <w:r>
              <w:rPr>
                <w:rFonts w:asciiTheme="minorHAnsi" w:eastAsiaTheme="minorEastAsia" w:hAnsiTheme="minorHAnsi" w:cstheme="minorBidi"/>
                <w:b w:val="0"/>
                <w:bCs w:val="0"/>
                <w:noProof/>
                <w:kern w:val="2"/>
                <w:sz w:val="24"/>
                <w:szCs w:val="24"/>
                <w:lang w:eastAsia="en-GB"/>
                <w14:ligatures w14:val="standardContextual"/>
              </w:rPr>
              <w:tab/>
            </w:r>
            <w:r w:rsidRPr="00F84B9F">
              <w:rPr>
                <w:rStyle w:val="Hyperlink"/>
                <w:noProof/>
              </w:rPr>
              <w:t>Discussion</w:t>
            </w:r>
            <w:r>
              <w:rPr>
                <w:noProof/>
                <w:webHidden/>
              </w:rPr>
              <w:tab/>
            </w:r>
            <w:r>
              <w:rPr>
                <w:noProof/>
                <w:webHidden/>
              </w:rPr>
              <w:fldChar w:fldCharType="begin"/>
            </w:r>
            <w:r>
              <w:rPr>
                <w:noProof/>
                <w:webHidden/>
              </w:rPr>
              <w:instrText xml:space="preserve"> PAGEREF _Toc210741662 \h </w:instrText>
            </w:r>
            <w:r>
              <w:rPr>
                <w:noProof/>
                <w:webHidden/>
              </w:rPr>
            </w:r>
            <w:r>
              <w:rPr>
                <w:noProof/>
                <w:webHidden/>
              </w:rPr>
              <w:fldChar w:fldCharType="separate"/>
            </w:r>
            <w:r>
              <w:rPr>
                <w:noProof/>
                <w:webHidden/>
              </w:rPr>
              <w:t>8</w:t>
            </w:r>
            <w:r>
              <w:rPr>
                <w:noProof/>
                <w:webHidden/>
              </w:rPr>
              <w:fldChar w:fldCharType="end"/>
            </w:r>
          </w:hyperlink>
        </w:p>
        <w:p w14:paraId="23C5CEDB" w14:textId="53352127" w:rsidR="006F3F51" w:rsidRDefault="006F3F51">
          <w:pPr>
            <w:pStyle w:val="TOC2"/>
            <w:tabs>
              <w:tab w:val="left" w:pos="880"/>
              <w:tab w:val="right" w:leader="dot" w:pos="9395"/>
            </w:tabs>
            <w:rPr>
              <w:rFonts w:asciiTheme="minorHAnsi" w:eastAsiaTheme="minorEastAsia" w:hAnsiTheme="minorHAnsi" w:cstheme="minorBidi"/>
              <w:iCs w:val="0"/>
              <w:noProof/>
              <w:kern w:val="2"/>
              <w:sz w:val="24"/>
              <w:szCs w:val="24"/>
              <w:lang w:eastAsia="en-GB"/>
              <w14:ligatures w14:val="standardContextual"/>
            </w:rPr>
          </w:pPr>
          <w:hyperlink w:anchor="_Toc210741663" w:history="1">
            <w:r w:rsidRPr="00F84B9F">
              <w:rPr>
                <w:rStyle w:val="Hyperlink"/>
                <w:noProof/>
              </w:rPr>
              <w:t>5.1</w:t>
            </w:r>
            <w:r>
              <w:rPr>
                <w:rFonts w:asciiTheme="minorHAnsi" w:eastAsiaTheme="minorEastAsia" w:hAnsiTheme="minorHAnsi" w:cstheme="minorBidi"/>
                <w:iCs w:val="0"/>
                <w:noProof/>
                <w:kern w:val="2"/>
                <w:sz w:val="24"/>
                <w:szCs w:val="24"/>
                <w:lang w:eastAsia="en-GB"/>
                <w14:ligatures w14:val="standardContextual"/>
              </w:rPr>
              <w:tab/>
            </w:r>
            <w:r w:rsidRPr="00F84B9F">
              <w:rPr>
                <w:rStyle w:val="Hyperlink"/>
                <w:noProof/>
              </w:rPr>
              <w:t>Subchapter</w:t>
            </w:r>
            <w:r>
              <w:rPr>
                <w:noProof/>
                <w:webHidden/>
              </w:rPr>
              <w:tab/>
            </w:r>
            <w:r>
              <w:rPr>
                <w:noProof/>
                <w:webHidden/>
              </w:rPr>
              <w:fldChar w:fldCharType="begin"/>
            </w:r>
            <w:r>
              <w:rPr>
                <w:noProof/>
                <w:webHidden/>
              </w:rPr>
              <w:instrText xml:space="preserve"> PAGEREF _Toc210741663 \h </w:instrText>
            </w:r>
            <w:r>
              <w:rPr>
                <w:noProof/>
                <w:webHidden/>
              </w:rPr>
            </w:r>
            <w:r>
              <w:rPr>
                <w:noProof/>
                <w:webHidden/>
              </w:rPr>
              <w:fldChar w:fldCharType="separate"/>
            </w:r>
            <w:r>
              <w:rPr>
                <w:noProof/>
                <w:webHidden/>
              </w:rPr>
              <w:t>8</w:t>
            </w:r>
            <w:r>
              <w:rPr>
                <w:noProof/>
                <w:webHidden/>
              </w:rPr>
              <w:fldChar w:fldCharType="end"/>
            </w:r>
          </w:hyperlink>
        </w:p>
        <w:p w14:paraId="769D6CCA" w14:textId="67D5A92D" w:rsidR="006F3F51" w:rsidRDefault="006F3F51">
          <w:pPr>
            <w:pStyle w:val="TOC2"/>
            <w:tabs>
              <w:tab w:val="left" w:pos="880"/>
              <w:tab w:val="right" w:leader="dot" w:pos="9395"/>
            </w:tabs>
            <w:rPr>
              <w:rFonts w:asciiTheme="minorHAnsi" w:eastAsiaTheme="minorEastAsia" w:hAnsiTheme="minorHAnsi" w:cstheme="minorBidi"/>
              <w:iCs w:val="0"/>
              <w:noProof/>
              <w:kern w:val="2"/>
              <w:sz w:val="24"/>
              <w:szCs w:val="24"/>
              <w:lang w:eastAsia="en-GB"/>
              <w14:ligatures w14:val="standardContextual"/>
            </w:rPr>
          </w:pPr>
          <w:hyperlink w:anchor="_Toc210741664" w:history="1">
            <w:r w:rsidRPr="00F84B9F">
              <w:rPr>
                <w:rStyle w:val="Hyperlink"/>
                <w:noProof/>
              </w:rPr>
              <w:t>5.2</w:t>
            </w:r>
            <w:r>
              <w:rPr>
                <w:rFonts w:asciiTheme="minorHAnsi" w:eastAsiaTheme="minorEastAsia" w:hAnsiTheme="minorHAnsi" w:cstheme="minorBidi"/>
                <w:iCs w:val="0"/>
                <w:noProof/>
                <w:kern w:val="2"/>
                <w:sz w:val="24"/>
                <w:szCs w:val="24"/>
                <w:lang w:eastAsia="en-GB"/>
                <w14:ligatures w14:val="standardContextual"/>
              </w:rPr>
              <w:tab/>
            </w:r>
            <w:r w:rsidRPr="00F84B9F">
              <w:rPr>
                <w:rStyle w:val="Hyperlink"/>
                <w:noProof/>
              </w:rPr>
              <w:t>Subchapter</w:t>
            </w:r>
            <w:r>
              <w:rPr>
                <w:noProof/>
                <w:webHidden/>
              </w:rPr>
              <w:tab/>
            </w:r>
            <w:r>
              <w:rPr>
                <w:noProof/>
                <w:webHidden/>
              </w:rPr>
              <w:fldChar w:fldCharType="begin"/>
            </w:r>
            <w:r>
              <w:rPr>
                <w:noProof/>
                <w:webHidden/>
              </w:rPr>
              <w:instrText xml:space="preserve"> PAGEREF _Toc210741664 \h </w:instrText>
            </w:r>
            <w:r>
              <w:rPr>
                <w:noProof/>
                <w:webHidden/>
              </w:rPr>
            </w:r>
            <w:r>
              <w:rPr>
                <w:noProof/>
                <w:webHidden/>
              </w:rPr>
              <w:fldChar w:fldCharType="separate"/>
            </w:r>
            <w:r>
              <w:rPr>
                <w:noProof/>
                <w:webHidden/>
              </w:rPr>
              <w:t>8</w:t>
            </w:r>
            <w:r>
              <w:rPr>
                <w:noProof/>
                <w:webHidden/>
              </w:rPr>
              <w:fldChar w:fldCharType="end"/>
            </w:r>
          </w:hyperlink>
        </w:p>
        <w:p w14:paraId="10637B4B" w14:textId="389EA5B3" w:rsidR="006F3F51" w:rsidRDefault="006F3F51">
          <w:pPr>
            <w:pStyle w:val="TOC2"/>
            <w:tabs>
              <w:tab w:val="left" w:pos="880"/>
              <w:tab w:val="right" w:leader="dot" w:pos="9395"/>
            </w:tabs>
            <w:rPr>
              <w:rFonts w:asciiTheme="minorHAnsi" w:eastAsiaTheme="minorEastAsia" w:hAnsiTheme="minorHAnsi" w:cstheme="minorBidi"/>
              <w:iCs w:val="0"/>
              <w:noProof/>
              <w:kern w:val="2"/>
              <w:sz w:val="24"/>
              <w:szCs w:val="24"/>
              <w:lang w:eastAsia="en-GB"/>
              <w14:ligatures w14:val="standardContextual"/>
            </w:rPr>
          </w:pPr>
          <w:hyperlink w:anchor="_Toc210741665" w:history="1">
            <w:r w:rsidRPr="00F84B9F">
              <w:rPr>
                <w:rStyle w:val="Hyperlink"/>
                <w:noProof/>
              </w:rPr>
              <w:t>5.3</w:t>
            </w:r>
            <w:r>
              <w:rPr>
                <w:rFonts w:asciiTheme="minorHAnsi" w:eastAsiaTheme="minorEastAsia" w:hAnsiTheme="minorHAnsi" w:cstheme="minorBidi"/>
                <w:iCs w:val="0"/>
                <w:noProof/>
                <w:kern w:val="2"/>
                <w:sz w:val="24"/>
                <w:szCs w:val="24"/>
                <w:lang w:eastAsia="en-GB"/>
                <w14:ligatures w14:val="standardContextual"/>
              </w:rPr>
              <w:tab/>
            </w:r>
            <w:r w:rsidRPr="00F84B9F">
              <w:rPr>
                <w:rStyle w:val="Hyperlink"/>
                <w:noProof/>
              </w:rPr>
              <w:t>Subchapter</w:t>
            </w:r>
            <w:r>
              <w:rPr>
                <w:noProof/>
                <w:webHidden/>
              </w:rPr>
              <w:tab/>
            </w:r>
            <w:r>
              <w:rPr>
                <w:noProof/>
                <w:webHidden/>
              </w:rPr>
              <w:fldChar w:fldCharType="begin"/>
            </w:r>
            <w:r>
              <w:rPr>
                <w:noProof/>
                <w:webHidden/>
              </w:rPr>
              <w:instrText xml:space="preserve"> PAGEREF _Toc210741665 \h </w:instrText>
            </w:r>
            <w:r>
              <w:rPr>
                <w:noProof/>
                <w:webHidden/>
              </w:rPr>
            </w:r>
            <w:r>
              <w:rPr>
                <w:noProof/>
                <w:webHidden/>
              </w:rPr>
              <w:fldChar w:fldCharType="separate"/>
            </w:r>
            <w:r>
              <w:rPr>
                <w:noProof/>
                <w:webHidden/>
              </w:rPr>
              <w:t>8</w:t>
            </w:r>
            <w:r>
              <w:rPr>
                <w:noProof/>
                <w:webHidden/>
              </w:rPr>
              <w:fldChar w:fldCharType="end"/>
            </w:r>
          </w:hyperlink>
        </w:p>
        <w:p w14:paraId="537DB41A" w14:textId="0BFBB9C3" w:rsidR="006F3F51" w:rsidRDefault="006F3F51">
          <w:pPr>
            <w:pStyle w:val="TOC1"/>
            <w:tabs>
              <w:tab w:val="left" w:pos="440"/>
              <w:tab w:val="right" w:leader="dot" w:pos="9395"/>
            </w:tabs>
            <w:rPr>
              <w:rFonts w:asciiTheme="minorHAnsi" w:eastAsiaTheme="minorEastAsia" w:hAnsiTheme="minorHAnsi" w:cstheme="minorBidi"/>
              <w:b w:val="0"/>
              <w:bCs w:val="0"/>
              <w:noProof/>
              <w:kern w:val="2"/>
              <w:sz w:val="24"/>
              <w:szCs w:val="24"/>
              <w:lang w:eastAsia="en-GB"/>
              <w14:ligatures w14:val="standardContextual"/>
            </w:rPr>
          </w:pPr>
          <w:hyperlink w:anchor="_Toc210741666" w:history="1">
            <w:r w:rsidRPr="00F84B9F">
              <w:rPr>
                <w:rStyle w:val="Hyperlink"/>
                <w:noProof/>
                <w:lang w:bidi="x-none"/>
                <w14:scene3d>
                  <w14:camera w14:prst="orthographicFront"/>
                  <w14:lightRig w14:rig="threePt" w14:dir="t">
                    <w14:rot w14:lat="0" w14:lon="0" w14:rev="0"/>
                  </w14:lightRig>
                </w14:scene3d>
              </w:rPr>
              <w:t>6.</w:t>
            </w:r>
            <w:r>
              <w:rPr>
                <w:rFonts w:asciiTheme="minorHAnsi" w:eastAsiaTheme="minorEastAsia" w:hAnsiTheme="minorHAnsi" w:cstheme="minorBidi"/>
                <w:b w:val="0"/>
                <w:bCs w:val="0"/>
                <w:noProof/>
                <w:kern w:val="2"/>
                <w:sz w:val="24"/>
                <w:szCs w:val="24"/>
                <w:lang w:eastAsia="en-GB"/>
                <w14:ligatures w14:val="standardContextual"/>
              </w:rPr>
              <w:tab/>
            </w:r>
            <w:r w:rsidRPr="00F84B9F">
              <w:rPr>
                <w:rStyle w:val="Hyperlink"/>
                <w:noProof/>
              </w:rPr>
              <w:t>Conclusion</w:t>
            </w:r>
            <w:r>
              <w:rPr>
                <w:noProof/>
                <w:webHidden/>
              </w:rPr>
              <w:tab/>
            </w:r>
            <w:r>
              <w:rPr>
                <w:noProof/>
                <w:webHidden/>
              </w:rPr>
              <w:fldChar w:fldCharType="begin"/>
            </w:r>
            <w:r>
              <w:rPr>
                <w:noProof/>
                <w:webHidden/>
              </w:rPr>
              <w:instrText xml:space="preserve"> PAGEREF _Toc210741666 \h </w:instrText>
            </w:r>
            <w:r>
              <w:rPr>
                <w:noProof/>
                <w:webHidden/>
              </w:rPr>
            </w:r>
            <w:r>
              <w:rPr>
                <w:noProof/>
                <w:webHidden/>
              </w:rPr>
              <w:fldChar w:fldCharType="separate"/>
            </w:r>
            <w:r>
              <w:rPr>
                <w:noProof/>
                <w:webHidden/>
              </w:rPr>
              <w:t>9</w:t>
            </w:r>
            <w:r>
              <w:rPr>
                <w:noProof/>
                <w:webHidden/>
              </w:rPr>
              <w:fldChar w:fldCharType="end"/>
            </w:r>
          </w:hyperlink>
        </w:p>
        <w:p w14:paraId="18732AB4" w14:textId="7BB439A7" w:rsidR="006F3F51" w:rsidRDefault="006F3F51">
          <w:pPr>
            <w:pStyle w:val="TOC2"/>
            <w:tabs>
              <w:tab w:val="left" w:pos="880"/>
              <w:tab w:val="right" w:leader="dot" w:pos="9395"/>
            </w:tabs>
            <w:rPr>
              <w:rFonts w:asciiTheme="minorHAnsi" w:eastAsiaTheme="minorEastAsia" w:hAnsiTheme="minorHAnsi" w:cstheme="minorBidi"/>
              <w:iCs w:val="0"/>
              <w:noProof/>
              <w:kern w:val="2"/>
              <w:sz w:val="24"/>
              <w:szCs w:val="24"/>
              <w:lang w:eastAsia="en-GB"/>
              <w14:ligatures w14:val="standardContextual"/>
            </w:rPr>
          </w:pPr>
          <w:hyperlink w:anchor="_Toc210741667" w:history="1">
            <w:r w:rsidRPr="00F84B9F">
              <w:rPr>
                <w:rStyle w:val="Hyperlink"/>
                <w:noProof/>
              </w:rPr>
              <w:t>6.1</w:t>
            </w:r>
            <w:r>
              <w:rPr>
                <w:rFonts w:asciiTheme="minorHAnsi" w:eastAsiaTheme="minorEastAsia" w:hAnsiTheme="minorHAnsi" w:cstheme="minorBidi"/>
                <w:iCs w:val="0"/>
                <w:noProof/>
                <w:kern w:val="2"/>
                <w:sz w:val="24"/>
                <w:szCs w:val="24"/>
                <w:lang w:eastAsia="en-GB"/>
                <w14:ligatures w14:val="standardContextual"/>
              </w:rPr>
              <w:tab/>
            </w:r>
            <w:r w:rsidRPr="00F84B9F">
              <w:rPr>
                <w:rStyle w:val="Hyperlink"/>
                <w:noProof/>
              </w:rPr>
              <w:t>Subchapter</w:t>
            </w:r>
            <w:r>
              <w:rPr>
                <w:noProof/>
                <w:webHidden/>
              </w:rPr>
              <w:tab/>
            </w:r>
            <w:r>
              <w:rPr>
                <w:noProof/>
                <w:webHidden/>
              </w:rPr>
              <w:fldChar w:fldCharType="begin"/>
            </w:r>
            <w:r>
              <w:rPr>
                <w:noProof/>
                <w:webHidden/>
              </w:rPr>
              <w:instrText xml:space="preserve"> PAGEREF _Toc210741667 \h </w:instrText>
            </w:r>
            <w:r>
              <w:rPr>
                <w:noProof/>
                <w:webHidden/>
              </w:rPr>
            </w:r>
            <w:r>
              <w:rPr>
                <w:noProof/>
                <w:webHidden/>
              </w:rPr>
              <w:fldChar w:fldCharType="separate"/>
            </w:r>
            <w:r>
              <w:rPr>
                <w:noProof/>
                <w:webHidden/>
              </w:rPr>
              <w:t>9</w:t>
            </w:r>
            <w:r>
              <w:rPr>
                <w:noProof/>
                <w:webHidden/>
              </w:rPr>
              <w:fldChar w:fldCharType="end"/>
            </w:r>
          </w:hyperlink>
        </w:p>
        <w:p w14:paraId="153A0C64" w14:textId="50A960A7" w:rsidR="006F3F51" w:rsidRDefault="006F3F51">
          <w:pPr>
            <w:pStyle w:val="TOC2"/>
            <w:tabs>
              <w:tab w:val="left" w:pos="880"/>
              <w:tab w:val="right" w:leader="dot" w:pos="9395"/>
            </w:tabs>
            <w:rPr>
              <w:rFonts w:asciiTheme="minorHAnsi" w:eastAsiaTheme="minorEastAsia" w:hAnsiTheme="minorHAnsi" w:cstheme="minorBidi"/>
              <w:iCs w:val="0"/>
              <w:noProof/>
              <w:kern w:val="2"/>
              <w:sz w:val="24"/>
              <w:szCs w:val="24"/>
              <w:lang w:eastAsia="en-GB"/>
              <w14:ligatures w14:val="standardContextual"/>
            </w:rPr>
          </w:pPr>
          <w:hyperlink w:anchor="_Toc210741668" w:history="1">
            <w:r w:rsidRPr="00F84B9F">
              <w:rPr>
                <w:rStyle w:val="Hyperlink"/>
                <w:noProof/>
              </w:rPr>
              <w:t>6.2</w:t>
            </w:r>
            <w:r>
              <w:rPr>
                <w:rFonts w:asciiTheme="minorHAnsi" w:eastAsiaTheme="minorEastAsia" w:hAnsiTheme="minorHAnsi" w:cstheme="minorBidi"/>
                <w:iCs w:val="0"/>
                <w:noProof/>
                <w:kern w:val="2"/>
                <w:sz w:val="24"/>
                <w:szCs w:val="24"/>
                <w:lang w:eastAsia="en-GB"/>
                <w14:ligatures w14:val="standardContextual"/>
              </w:rPr>
              <w:tab/>
            </w:r>
            <w:r w:rsidRPr="00F84B9F">
              <w:rPr>
                <w:rStyle w:val="Hyperlink"/>
                <w:noProof/>
              </w:rPr>
              <w:t>Subchapter</w:t>
            </w:r>
            <w:r>
              <w:rPr>
                <w:noProof/>
                <w:webHidden/>
              </w:rPr>
              <w:tab/>
            </w:r>
            <w:r>
              <w:rPr>
                <w:noProof/>
                <w:webHidden/>
              </w:rPr>
              <w:fldChar w:fldCharType="begin"/>
            </w:r>
            <w:r>
              <w:rPr>
                <w:noProof/>
                <w:webHidden/>
              </w:rPr>
              <w:instrText xml:space="preserve"> PAGEREF _Toc210741668 \h </w:instrText>
            </w:r>
            <w:r>
              <w:rPr>
                <w:noProof/>
                <w:webHidden/>
              </w:rPr>
            </w:r>
            <w:r>
              <w:rPr>
                <w:noProof/>
                <w:webHidden/>
              </w:rPr>
              <w:fldChar w:fldCharType="separate"/>
            </w:r>
            <w:r>
              <w:rPr>
                <w:noProof/>
                <w:webHidden/>
              </w:rPr>
              <w:t>9</w:t>
            </w:r>
            <w:r>
              <w:rPr>
                <w:noProof/>
                <w:webHidden/>
              </w:rPr>
              <w:fldChar w:fldCharType="end"/>
            </w:r>
          </w:hyperlink>
        </w:p>
        <w:p w14:paraId="6EFA195D" w14:textId="1BB68218" w:rsidR="006F3F51" w:rsidRDefault="006F3F51">
          <w:pPr>
            <w:pStyle w:val="TOC2"/>
            <w:tabs>
              <w:tab w:val="left" w:pos="880"/>
              <w:tab w:val="right" w:leader="dot" w:pos="9395"/>
            </w:tabs>
            <w:rPr>
              <w:rFonts w:asciiTheme="minorHAnsi" w:eastAsiaTheme="minorEastAsia" w:hAnsiTheme="minorHAnsi" w:cstheme="minorBidi"/>
              <w:iCs w:val="0"/>
              <w:noProof/>
              <w:kern w:val="2"/>
              <w:sz w:val="24"/>
              <w:szCs w:val="24"/>
              <w:lang w:eastAsia="en-GB"/>
              <w14:ligatures w14:val="standardContextual"/>
            </w:rPr>
          </w:pPr>
          <w:hyperlink w:anchor="_Toc210741669" w:history="1">
            <w:r w:rsidRPr="00F84B9F">
              <w:rPr>
                <w:rStyle w:val="Hyperlink"/>
                <w:noProof/>
              </w:rPr>
              <w:t>6.3</w:t>
            </w:r>
            <w:r>
              <w:rPr>
                <w:rFonts w:asciiTheme="minorHAnsi" w:eastAsiaTheme="minorEastAsia" w:hAnsiTheme="minorHAnsi" w:cstheme="minorBidi"/>
                <w:iCs w:val="0"/>
                <w:noProof/>
                <w:kern w:val="2"/>
                <w:sz w:val="24"/>
                <w:szCs w:val="24"/>
                <w:lang w:eastAsia="en-GB"/>
                <w14:ligatures w14:val="standardContextual"/>
              </w:rPr>
              <w:tab/>
            </w:r>
            <w:r w:rsidRPr="00F84B9F">
              <w:rPr>
                <w:rStyle w:val="Hyperlink"/>
                <w:noProof/>
              </w:rPr>
              <w:t>Subchapter</w:t>
            </w:r>
            <w:r>
              <w:rPr>
                <w:noProof/>
                <w:webHidden/>
              </w:rPr>
              <w:tab/>
            </w:r>
            <w:r>
              <w:rPr>
                <w:noProof/>
                <w:webHidden/>
              </w:rPr>
              <w:fldChar w:fldCharType="begin"/>
            </w:r>
            <w:r>
              <w:rPr>
                <w:noProof/>
                <w:webHidden/>
              </w:rPr>
              <w:instrText xml:space="preserve"> PAGEREF _Toc210741669 \h </w:instrText>
            </w:r>
            <w:r>
              <w:rPr>
                <w:noProof/>
                <w:webHidden/>
              </w:rPr>
            </w:r>
            <w:r>
              <w:rPr>
                <w:noProof/>
                <w:webHidden/>
              </w:rPr>
              <w:fldChar w:fldCharType="separate"/>
            </w:r>
            <w:r>
              <w:rPr>
                <w:noProof/>
                <w:webHidden/>
              </w:rPr>
              <w:t>9</w:t>
            </w:r>
            <w:r>
              <w:rPr>
                <w:noProof/>
                <w:webHidden/>
              </w:rPr>
              <w:fldChar w:fldCharType="end"/>
            </w:r>
          </w:hyperlink>
        </w:p>
        <w:p w14:paraId="0BABF81A" w14:textId="5C094141" w:rsidR="006F3F51" w:rsidRDefault="006F3F51">
          <w:pPr>
            <w:pStyle w:val="TOC1"/>
            <w:tabs>
              <w:tab w:val="right" w:leader="dot" w:pos="9395"/>
            </w:tabs>
            <w:rPr>
              <w:rFonts w:asciiTheme="minorHAnsi" w:eastAsiaTheme="minorEastAsia" w:hAnsiTheme="minorHAnsi" w:cstheme="minorBidi"/>
              <w:b w:val="0"/>
              <w:bCs w:val="0"/>
              <w:noProof/>
              <w:kern w:val="2"/>
              <w:sz w:val="24"/>
              <w:szCs w:val="24"/>
              <w:lang w:eastAsia="en-GB"/>
              <w14:ligatures w14:val="standardContextual"/>
            </w:rPr>
          </w:pPr>
          <w:hyperlink w:anchor="_Toc210741670" w:history="1">
            <w:r w:rsidRPr="00F84B9F">
              <w:rPr>
                <w:rStyle w:val="Hyperlink"/>
                <w:noProof/>
              </w:rPr>
              <w:t>References:  In-Text and End-of-Text</w:t>
            </w:r>
            <w:r>
              <w:rPr>
                <w:noProof/>
                <w:webHidden/>
              </w:rPr>
              <w:tab/>
            </w:r>
            <w:r>
              <w:rPr>
                <w:noProof/>
                <w:webHidden/>
              </w:rPr>
              <w:fldChar w:fldCharType="begin"/>
            </w:r>
            <w:r>
              <w:rPr>
                <w:noProof/>
                <w:webHidden/>
              </w:rPr>
              <w:instrText xml:space="preserve"> PAGEREF _Toc210741670 \h </w:instrText>
            </w:r>
            <w:r>
              <w:rPr>
                <w:noProof/>
                <w:webHidden/>
              </w:rPr>
            </w:r>
            <w:r>
              <w:rPr>
                <w:noProof/>
                <w:webHidden/>
              </w:rPr>
              <w:fldChar w:fldCharType="separate"/>
            </w:r>
            <w:r>
              <w:rPr>
                <w:noProof/>
                <w:webHidden/>
              </w:rPr>
              <w:t>10</w:t>
            </w:r>
            <w:r>
              <w:rPr>
                <w:noProof/>
                <w:webHidden/>
              </w:rPr>
              <w:fldChar w:fldCharType="end"/>
            </w:r>
          </w:hyperlink>
        </w:p>
        <w:p w14:paraId="5F59C5E6" w14:textId="656B2763" w:rsidR="006F3F51" w:rsidRDefault="006F3F51">
          <w:pPr>
            <w:pStyle w:val="TOC1"/>
            <w:tabs>
              <w:tab w:val="right" w:leader="dot" w:pos="9395"/>
            </w:tabs>
            <w:rPr>
              <w:rFonts w:asciiTheme="minorHAnsi" w:eastAsiaTheme="minorEastAsia" w:hAnsiTheme="minorHAnsi" w:cstheme="minorBidi"/>
              <w:b w:val="0"/>
              <w:bCs w:val="0"/>
              <w:noProof/>
              <w:kern w:val="2"/>
              <w:sz w:val="24"/>
              <w:szCs w:val="24"/>
              <w:lang w:eastAsia="en-GB"/>
              <w14:ligatures w14:val="standardContextual"/>
            </w:rPr>
          </w:pPr>
          <w:hyperlink w:anchor="_Toc210741671" w:history="1">
            <w:r w:rsidRPr="00F84B9F">
              <w:rPr>
                <w:rStyle w:val="Hyperlink"/>
                <w:noProof/>
              </w:rPr>
              <w:t>Appendices</w:t>
            </w:r>
            <w:r>
              <w:rPr>
                <w:noProof/>
                <w:webHidden/>
              </w:rPr>
              <w:tab/>
            </w:r>
            <w:r>
              <w:rPr>
                <w:noProof/>
                <w:webHidden/>
              </w:rPr>
              <w:fldChar w:fldCharType="begin"/>
            </w:r>
            <w:r>
              <w:rPr>
                <w:noProof/>
                <w:webHidden/>
              </w:rPr>
              <w:instrText xml:space="preserve"> PAGEREF _Toc210741671 \h </w:instrText>
            </w:r>
            <w:r>
              <w:rPr>
                <w:noProof/>
                <w:webHidden/>
              </w:rPr>
            </w:r>
            <w:r>
              <w:rPr>
                <w:noProof/>
                <w:webHidden/>
              </w:rPr>
              <w:fldChar w:fldCharType="separate"/>
            </w:r>
            <w:r>
              <w:rPr>
                <w:noProof/>
                <w:webHidden/>
              </w:rPr>
              <w:t>14</w:t>
            </w:r>
            <w:r>
              <w:rPr>
                <w:noProof/>
                <w:webHidden/>
              </w:rPr>
              <w:fldChar w:fldCharType="end"/>
            </w:r>
          </w:hyperlink>
        </w:p>
        <w:p w14:paraId="1209FB33" w14:textId="681DAB9D" w:rsidR="006F3F51" w:rsidRDefault="006F3F51">
          <w:pPr>
            <w:pStyle w:val="TOC2"/>
            <w:tabs>
              <w:tab w:val="right" w:leader="dot" w:pos="9395"/>
            </w:tabs>
            <w:rPr>
              <w:rFonts w:asciiTheme="minorHAnsi" w:eastAsiaTheme="minorEastAsia" w:hAnsiTheme="minorHAnsi" w:cstheme="minorBidi"/>
              <w:iCs w:val="0"/>
              <w:noProof/>
              <w:kern w:val="2"/>
              <w:sz w:val="24"/>
              <w:szCs w:val="24"/>
              <w:lang w:eastAsia="en-GB"/>
              <w14:ligatures w14:val="standardContextual"/>
            </w:rPr>
          </w:pPr>
          <w:hyperlink w:anchor="_Toc210741672" w:history="1">
            <w:r w:rsidRPr="00F84B9F">
              <w:rPr>
                <w:rStyle w:val="Hyperlink"/>
                <w:noProof/>
              </w:rPr>
              <w:t>Appendix 1  :  Learning Outcomes; Teaching and Learning Strategy</w:t>
            </w:r>
            <w:r>
              <w:rPr>
                <w:noProof/>
                <w:webHidden/>
              </w:rPr>
              <w:tab/>
            </w:r>
            <w:r>
              <w:rPr>
                <w:noProof/>
                <w:webHidden/>
              </w:rPr>
              <w:fldChar w:fldCharType="begin"/>
            </w:r>
            <w:r>
              <w:rPr>
                <w:noProof/>
                <w:webHidden/>
              </w:rPr>
              <w:instrText xml:space="preserve"> PAGEREF _Toc210741672 \h </w:instrText>
            </w:r>
            <w:r>
              <w:rPr>
                <w:noProof/>
                <w:webHidden/>
              </w:rPr>
            </w:r>
            <w:r>
              <w:rPr>
                <w:noProof/>
                <w:webHidden/>
              </w:rPr>
              <w:fldChar w:fldCharType="separate"/>
            </w:r>
            <w:r>
              <w:rPr>
                <w:noProof/>
                <w:webHidden/>
              </w:rPr>
              <w:t>15</w:t>
            </w:r>
            <w:r>
              <w:rPr>
                <w:noProof/>
                <w:webHidden/>
              </w:rPr>
              <w:fldChar w:fldCharType="end"/>
            </w:r>
          </w:hyperlink>
        </w:p>
        <w:p w14:paraId="23F6838F" w14:textId="1EC9E584" w:rsidR="006F3F51" w:rsidRDefault="006F3F51">
          <w:pPr>
            <w:pStyle w:val="TOC2"/>
            <w:tabs>
              <w:tab w:val="right" w:leader="dot" w:pos="9395"/>
            </w:tabs>
            <w:rPr>
              <w:rFonts w:asciiTheme="minorHAnsi" w:eastAsiaTheme="minorEastAsia" w:hAnsiTheme="minorHAnsi" w:cstheme="minorBidi"/>
              <w:iCs w:val="0"/>
              <w:noProof/>
              <w:kern w:val="2"/>
              <w:sz w:val="24"/>
              <w:szCs w:val="24"/>
              <w:lang w:eastAsia="en-GB"/>
              <w14:ligatures w14:val="standardContextual"/>
            </w:rPr>
          </w:pPr>
          <w:hyperlink w:anchor="_Toc210741673" w:history="1">
            <w:r w:rsidRPr="00F84B9F">
              <w:rPr>
                <w:rStyle w:val="Hyperlink"/>
                <w:noProof/>
              </w:rPr>
              <w:t>Appendix 2  :  Planning Work and Meetings</w:t>
            </w:r>
            <w:r>
              <w:rPr>
                <w:noProof/>
                <w:webHidden/>
              </w:rPr>
              <w:tab/>
            </w:r>
            <w:r>
              <w:rPr>
                <w:noProof/>
                <w:webHidden/>
              </w:rPr>
              <w:fldChar w:fldCharType="begin"/>
            </w:r>
            <w:r>
              <w:rPr>
                <w:noProof/>
                <w:webHidden/>
              </w:rPr>
              <w:instrText xml:space="preserve"> PAGEREF _Toc210741673 \h </w:instrText>
            </w:r>
            <w:r>
              <w:rPr>
                <w:noProof/>
                <w:webHidden/>
              </w:rPr>
            </w:r>
            <w:r>
              <w:rPr>
                <w:noProof/>
                <w:webHidden/>
              </w:rPr>
              <w:fldChar w:fldCharType="separate"/>
            </w:r>
            <w:r>
              <w:rPr>
                <w:noProof/>
                <w:webHidden/>
              </w:rPr>
              <w:t>16</w:t>
            </w:r>
            <w:r>
              <w:rPr>
                <w:noProof/>
                <w:webHidden/>
              </w:rPr>
              <w:fldChar w:fldCharType="end"/>
            </w:r>
          </w:hyperlink>
        </w:p>
        <w:p w14:paraId="4321C8FC" w14:textId="5FF81027" w:rsidR="006F3F51" w:rsidRDefault="006F3F51">
          <w:pPr>
            <w:pStyle w:val="TOC2"/>
            <w:tabs>
              <w:tab w:val="right" w:leader="dot" w:pos="9395"/>
            </w:tabs>
            <w:rPr>
              <w:rFonts w:asciiTheme="minorHAnsi" w:eastAsiaTheme="minorEastAsia" w:hAnsiTheme="minorHAnsi" w:cstheme="minorBidi"/>
              <w:iCs w:val="0"/>
              <w:noProof/>
              <w:kern w:val="2"/>
              <w:sz w:val="24"/>
              <w:szCs w:val="24"/>
              <w:lang w:eastAsia="en-GB"/>
              <w14:ligatures w14:val="standardContextual"/>
            </w:rPr>
          </w:pPr>
          <w:hyperlink w:anchor="_Toc210741674" w:history="1">
            <w:r w:rsidRPr="00F84B9F">
              <w:rPr>
                <w:rStyle w:val="Hyperlink"/>
                <w:noProof/>
              </w:rPr>
              <w:t>Appendix 3  :  General Information</w:t>
            </w:r>
            <w:r>
              <w:rPr>
                <w:noProof/>
                <w:webHidden/>
              </w:rPr>
              <w:tab/>
            </w:r>
            <w:r>
              <w:rPr>
                <w:noProof/>
                <w:webHidden/>
              </w:rPr>
              <w:fldChar w:fldCharType="begin"/>
            </w:r>
            <w:r>
              <w:rPr>
                <w:noProof/>
                <w:webHidden/>
              </w:rPr>
              <w:instrText xml:space="preserve"> PAGEREF _Toc210741674 \h </w:instrText>
            </w:r>
            <w:r>
              <w:rPr>
                <w:noProof/>
                <w:webHidden/>
              </w:rPr>
            </w:r>
            <w:r>
              <w:rPr>
                <w:noProof/>
                <w:webHidden/>
              </w:rPr>
              <w:fldChar w:fldCharType="separate"/>
            </w:r>
            <w:r>
              <w:rPr>
                <w:noProof/>
                <w:webHidden/>
              </w:rPr>
              <w:t>17</w:t>
            </w:r>
            <w:r>
              <w:rPr>
                <w:noProof/>
                <w:webHidden/>
              </w:rPr>
              <w:fldChar w:fldCharType="end"/>
            </w:r>
          </w:hyperlink>
        </w:p>
        <w:p w14:paraId="022842B1" w14:textId="299841B2" w:rsidR="006F3F51" w:rsidRDefault="006F3F51">
          <w:pPr>
            <w:pStyle w:val="TOC2"/>
            <w:tabs>
              <w:tab w:val="right" w:leader="dot" w:pos="9395"/>
            </w:tabs>
            <w:rPr>
              <w:rFonts w:asciiTheme="minorHAnsi" w:eastAsiaTheme="minorEastAsia" w:hAnsiTheme="minorHAnsi" w:cstheme="minorBidi"/>
              <w:iCs w:val="0"/>
              <w:noProof/>
              <w:kern w:val="2"/>
              <w:sz w:val="24"/>
              <w:szCs w:val="24"/>
              <w:lang w:eastAsia="en-GB"/>
              <w14:ligatures w14:val="standardContextual"/>
            </w:rPr>
          </w:pPr>
          <w:hyperlink w:anchor="_Toc210741675" w:history="1">
            <w:r w:rsidRPr="00F84B9F">
              <w:rPr>
                <w:rStyle w:val="Hyperlink"/>
                <w:noProof/>
              </w:rPr>
              <w:t>Appendix 4  :  Literature Review Do’s and Don’ts</w:t>
            </w:r>
            <w:r>
              <w:rPr>
                <w:noProof/>
                <w:webHidden/>
              </w:rPr>
              <w:tab/>
            </w:r>
            <w:r>
              <w:rPr>
                <w:noProof/>
                <w:webHidden/>
              </w:rPr>
              <w:fldChar w:fldCharType="begin"/>
            </w:r>
            <w:r>
              <w:rPr>
                <w:noProof/>
                <w:webHidden/>
              </w:rPr>
              <w:instrText xml:space="preserve"> PAGEREF _Toc210741675 \h </w:instrText>
            </w:r>
            <w:r>
              <w:rPr>
                <w:noProof/>
                <w:webHidden/>
              </w:rPr>
            </w:r>
            <w:r>
              <w:rPr>
                <w:noProof/>
                <w:webHidden/>
              </w:rPr>
              <w:fldChar w:fldCharType="separate"/>
            </w:r>
            <w:r>
              <w:rPr>
                <w:noProof/>
                <w:webHidden/>
              </w:rPr>
              <w:t>21</w:t>
            </w:r>
            <w:r>
              <w:rPr>
                <w:noProof/>
                <w:webHidden/>
              </w:rPr>
              <w:fldChar w:fldCharType="end"/>
            </w:r>
          </w:hyperlink>
        </w:p>
        <w:p w14:paraId="5D933D4A" w14:textId="634FDB68" w:rsidR="006F3F51" w:rsidRDefault="006F3F51">
          <w:pPr>
            <w:pStyle w:val="TOC2"/>
            <w:tabs>
              <w:tab w:val="right" w:leader="dot" w:pos="9395"/>
            </w:tabs>
            <w:rPr>
              <w:rFonts w:asciiTheme="minorHAnsi" w:eastAsiaTheme="minorEastAsia" w:hAnsiTheme="minorHAnsi" w:cstheme="minorBidi"/>
              <w:iCs w:val="0"/>
              <w:noProof/>
              <w:kern w:val="2"/>
              <w:sz w:val="24"/>
              <w:szCs w:val="24"/>
              <w:lang w:eastAsia="en-GB"/>
              <w14:ligatures w14:val="standardContextual"/>
            </w:rPr>
          </w:pPr>
          <w:hyperlink w:anchor="_Toc210741676" w:history="1">
            <w:r w:rsidRPr="00F84B9F">
              <w:rPr>
                <w:rStyle w:val="Hyperlink"/>
                <w:noProof/>
              </w:rPr>
              <w:t>Appendix 5  :  Writing and Grammatical Conventions</w:t>
            </w:r>
            <w:r>
              <w:rPr>
                <w:noProof/>
                <w:webHidden/>
              </w:rPr>
              <w:tab/>
            </w:r>
            <w:r>
              <w:rPr>
                <w:noProof/>
                <w:webHidden/>
              </w:rPr>
              <w:fldChar w:fldCharType="begin"/>
            </w:r>
            <w:r>
              <w:rPr>
                <w:noProof/>
                <w:webHidden/>
              </w:rPr>
              <w:instrText xml:space="preserve"> PAGEREF _Toc210741676 \h </w:instrText>
            </w:r>
            <w:r>
              <w:rPr>
                <w:noProof/>
                <w:webHidden/>
              </w:rPr>
            </w:r>
            <w:r>
              <w:rPr>
                <w:noProof/>
                <w:webHidden/>
              </w:rPr>
              <w:fldChar w:fldCharType="separate"/>
            </w:r>
            <w:r>
              <w:rPr>
                <w:noProof/>
                <w:webHidden/>
              </w:rPr>
              <w:t>23</w:t>
            </w:r>
            <w:r>
              <w:rPr>
                <w:noProof/>
                <w:webHidden/>
              </w:rPr>
              <w:fldChar w:fldCharType="end"/>
            </w:r>
          </w:hyperlink>
        </w:p>
        <w:p w14:paraId="74A33A8A" w14:textId="04F25649" w:rsidR="006F3F51" w:rsidRDefault="006F3F51">
          <w:pPr>
            <w:pStyle w:val="TOC2"/>
            <w:tabs>
              <w:tab w:val="right" w:leader="dot" w:pos="9395"/>
            </w:tabs>
            <w:rPr>
              <w:rFonts w:asciiTheme="minorHAnsi" w:eastAsiaTheme="minorEastAsia" w:hAnsiTheme="minorHAnsi" w:cstheme="minorBidi"/>
              <w:iCs w:val="0"/>
              <w:noProof/>
              <w:kern w:val="2"/>
              <w:sz w:val="24"/>
              <w:szCs w:val="24"/>
              <w:lang w:eastAsia="en-GB"/>
              <w14:ligatures w14:val="standardContextual"/>
            </w:rPr>
          </w:pPr>
          <w:hyperlink w:anchor="_Toc210741677" w:history="1">
            <w:r w:rsidRPr="00F84B9F">
              <w:rPr>
                <w:rStyle w:val="Hyperlink"/>
                <w:noProof/>
              </w:rPr>
              <w:t>Appendix 6  :  MBA/MAHI Thesis Assessment Criteria / Report</w:t>
            </w:r>
            <w:r>
              <w:rPr>
                <w:noProof/>
                <w:webHidden/>
              </w:rPr>
              <w:tab/>
            </w:r>
            <w:r>
              <w:rPr>
                <w:noProof/>
                <w:webHidden/>
              </w:rPr>
              <w:fldChar w:fldCharType="begin"/>
            </w:r>
            <w:r>
              <w:rPr>
                <w:noProof/>
                <w:webHidden/>
              </w:rPr>
              <w:instrText xml:space="preserve"> PAGEREF _Toc210741677 \h </w:instrText>
            </w:r>
            <w:r>
              <w:rPr>
                <w:noProof/>
                <w:webHidden/>
              </w:rPr>
            </w:r>
            <w:r>
              <w:rPr>
                <w:noProof/>
                <w:webHidden/>
              </w:rPr>
              <w:fldChar w:fldCharType="separate"/>
            </w:r>
            <w:r>
              <w:rPr>
                <w:noProof/>
                <w:webHidden/>
              </w:rPr>
              <w:t>25</w:t>
            </w:r>
            <w:r>
              <w:rPr>
                <w:noProof/>
                <w:webHidden/>
              </w:rPr>
              <w:fldChar w:fldCharType="end"/>
            </w:r>
          </w:hyperlink>
        </w:p>
        <w:p w14:paraId="3509BE3D" w14:textId="69D0300A" w:rsidR="006F3F51" w:rsidRDefault="006F3F51">
          <w:pPr>
            <w:pStyle w:val="TOC2"/>
            <w:tabs>
              <w:tab w:val="right" w:leader="dot" w:pos="9395"/>
            </w:tabs>
            <w:rPr>
              <w:rFonts w:asciiTheme="minorHAnsi" w:eastAsiaTheme="minorEastAsia" w:hAnsiTheme="minorHAnsi" w:cstheme="minorBidi"/>
              <w:iCs w:val="0"/>
              <w:noProof/>
              <w:kern w:val="2"/>
              <w:sz w:val="24"/>
              <w:szCs w:val="24"/>
              <w:lang w:eastAsia="en-GB"/>
              <w14:ligatures w14:val="standardContextual"/>
            </w:rPr>
          </w:pPr>
          <w:hyperlink w:anchor="_Toc210741678" w:history="1">
            <w:r w:rsidRPr="00F84B9F">
              <w:rPr>
                <w:rStyle w:val="Hyperlink"/>
                <w:noProof/>
              </w:rPr>
              <w:t>Appendix 7  :  MBA/MAHI Practice-based Thesis Assessment Criteria / Report</w:t>
            </w:r>
            <w:r>
              <w:rPr>
                <w:noProof/>
                <w:webHidden/>
              </w:rPr>
              <w:tab/>
            </w:r>
            <w:r>
              <w:rPr>
                <w:noProof/>
                <w:webHidden/>
              </w:rPr>
              <w:fldChar w:fldCharType="begin"/>
            </w:r>
            <w:r>
              <w:rPr>
                <w:noProof/>
                <w:webHidden/>
              </w:rPr>
              <w:instrText xml:space="preserve"> PAGEREF _Toc210741678 \h </w:instrText>
            </w:r>
            <w:r>
              <w:rPr>
                <w:noProof/>
                <w:webHidden/>
              </w:rPr>
            </w:r>
            <w:r>
              <w:rPr>
                <w:noProof/>
                <w:webHidden/>
              </w:rPr>
              <w:fldChar w:fldCharType="separate"/>
            </w:r>
            <w:r>
              <w:rPr>
                <w:noProof/>
                <w:webHidden/>
              </w:rPr>
              <w:t>31</w:t>
            </w:r>
            <w:r>
              <w:rPr>
                <w:noProof/>
                <w:webHidden/>
              </w:rPr>
              <w:fldChar w:fldCharType="end"/>
            </w:r>
          </w:hyperlink>
        </w:p>
        <w:p w14:paraId="51D3F89C" w14:textId="2DA3DCC1" w:rsidR="006F3F51" w:rsidRDefault="006F3F51">
          <w:pPr>
            <w:pStyle w:val="TOC2"/>
            <w:tabs>
              <w:tab w:val="right" w:leader="dot" w:pos="9395"/>
            </w:tabs>
            <w:rPr>
              <w:rFonts w:asciiTheme="minorHAnsi" w:eastAsiaTheme="minorEastAsia" w:hAnsiTheme="minorHAnsi" w:cstheme="minorBidi"/>
              <w:iCs w:val="0"/>
              <w:noProof/>
              <w:kern w:val="2"/>
              <w:sz w:val="24"/>
              <w:szCs w:val="24"/>
              <w:lang w:eastAsia="en-GB"/>
              <w14:ligatures w14:val="standardContextual"/>
            </w:rPr>
          </w:pPr>
          <w:hyperlink w:anchor="_Toc210741679" w:history="1">
            <w:r w:rsidRPr="00F84B9F">
              <w:rPr>
                <w:rStyle w:val="Hyperlink"/>
                <w:noProof/>
              </w:rPr>
              <w:t>Appendix 8  :  MQF Level 7 Qualification Descriptor</w:t>
            </w:r>
            <w:r>
              <w:rPr>
                <w:noProof/>
                <w:webHidden/>
              </w:rPr>
              <w:tab/>
            </w:r>
            <w:r>
              <w:rPr>
                <w:noProof/>
                <w:webHidden/>
              </w:rPr>
              <w:fldChar w:fldCharType="begin"/>
            </w:r>
            <w:r>
              <w:rPr>
                <w:noProof/>
                <w:webHidden/>
              </w:rPr>
              <w:instrText xml:space="preserve"> PAGEREF _Toc210741679 \h </w:instrText>
            </w:r>
            <w:r>
              <w:rPr>
                <w:noProof/>
                <w:webHidden/>
              </w:rPr>
            </w:r>
            <w:r>
              <w:rPr>
                <w:noProof/>
                <w:webHidden/>
              </w:rPr>
              <w:fldChar w:fldCharType="separate"/>
            </w:r>
            <w:r>
              <w:rPr>
                <w:noProof/>
                <w:webHidden/>
              </w:rPr>
              <w:t>40</w:t>
            </w:r>
            <w:r>
              <w:rPr>
                <w:noProof/>
                <w:webHidden/>
              </w:rPr>
              <w:fldChar w:fldCharType="end"/>
            </w:r>
          </w:hyperlink>
        </w:p>
        <w:p w14:paraId="4BF55954" w14:textId="1B65A0B8" w:rsidR="006F3F51" w:rsidRDefault="006F3F51">
          <w:pPr>
            <w:pStyle w:val="TOC2"/>
            <w:tabs>
              <w:tab w:val="right" w:leader="dot" w:pos="9395"/>
            </w:tabs>
            <w:rPr>
              <w:rFonts w:asciiTheme="minorHAnsi" w:eastAsiaTheme="minorEastAsia" w:hAnsiTheme="minorHAnsi" w:cstheme="minorBidi"/>
              <w:iCs w:val="0"/>
              <w:noProof/>
              <w:kern w:val="2"/>
              <w:sz w:val="24"/>
              <w:szCs w:val="24"/>
              <w:lang w:eastAsia="en-GB"/>
              <w14:ligatures w14:val="standardContextual"/>
            </w:rPr>
          </w:pPr>
          <w:hyperlink w:anchor="_Toc210741680" w:history="1">
            <w:r w:rsidRPr="00F84B9F">
              <w:rPr>
                <w:rStyle w:val="Hyperlink"/>
                <w:noProof/>
              </w:rPr>
              <w:t>Appendix 9  :  Meeting Record Form</w:t>
            </w:r>
            <w:r>
              <w:rPr>
                <w:noProof/>
                <w:webHidden/>
              </w:rPr>
              <w:tab/>
            </w:r>
            <w:r>
              <w:rPr>
                <w:noProof/>
                <w:webHidden/>
              </w:rPr>
              <w:fldChar w:fldCharType="begin"/>
            </w:r>
            <w:r>
              <w:rPr>
                <w:noProof/>
                <w:webHidden/>
              </w:rPr>
              <w:instrText xml:space="preserve"> PAGEREF _Toc210741680 \h </w:instrText>
            </w:r>
            <w:r>
              <w:rPr>
                <w:noProof/>
                <w:webHidden/>
              </w:rPr>
            </w:r>
            <w:r>
              <w:rPr>
                <w:noProof/>
                <w:webHidden/>
              </w:rPr>
              <w:fldChar w:fldCharType="separate"/>
            </w:r>
            <w:r>
              <w:rPr>
                <w:noProof/>
                <w:webHidden/>
              </w:rPr>
              <w:t>41</w:t>
            </w:r>
            <w:r>
              <w:rPr>
                <w:noProof/>
                <w:webHidden/>
              </w:rPr>
              <w:fldChar w:fldCharType="end"/>
            </w:r>
          </w:hyperlink>
        </w:p>
        <w:p w14:paraId="1E70D17F" w14:textId="5D2BBEE9" w:rsidR="006F3F51" w:rsidRDefault="006F3F51">
          <w:pPr>
            <w:pStyle w:val="TOC2"/>
            <w:tabs>
              <w:tab w:val="right" w:leader="dot" w:pos="9395"/>
            </w:tabs>
            <w:rPr>
              <w:rFonts w:asciiTheme="minorHAnsi" w:eastAsiaTheme="minorEastAsia" w:hAnsiTheme="minorHAnsi" w:cstheme="minorBidi"/>
              <w:iCs w:val="0"/>
              <w:noProof/>
              <w:kern w:val="2"/>
              <w:sz w:val="24"/>
              <w:szCs w:val="24"/>
              <w:lang w:eastAsia="en-GB"/>
              <w14:ligatures w14:val="standardContextual"/>
            </w:rPr>
          </w:pPr>
          <w:hyperlink w:anchor="_Toc210741681" w:history="1">
            <w:r w:rsidRPr="00F84B9F">
              <w:rPr>
                <w:rStyle w:val="Hyperlink"/>
                <w:noProof/>
              </w:rPr>
              <w:t>Appendix 10  :  Extension Form</w:t>
            </w:r>
            <w:r>
              <w:rPr>
                <w:noProof/>
                <w:webHidden/>
              </w:rPr>
              <w:tab/>
            </w:r>
            <w:r>
              <w:rPr>
                <w:noProof/>
                <w:webHidden/>
              </w:rPr>
              <w:fldChar w:fldCharType="begin"/>
            </w:r>
            <w:r>
              <w:rPr>
                <w:noProof/>
                <w:webHidden/>
              </w:rPr>
              <w:instrText xml:space="preserve"> PAGEREF _Toc210741681 \h </w:instrText>
            </w:r>
            <w:r>
              <w:rPr>
                <w:noProof/>
                <w:webHidden/>
              </w:rPr>
            </w:r>
            <w:r>
              <w:rPr>
                <w:noProof/>
                <w:webHidden/>
              </w:rPr>
              <w:fldChar w:fldCharType="separate"/>
            </w:r>
            <w:r>
              <w:rPr>
                <w:noProof/>
                <w:webHidden/>
              </w:rPr>
              <w:t>42</w:t>
            </w:r>
            <w:r>
              <w:rPr>
                <w:noProof/>
                <w:webHidden/>
              </w:rPr>
              <w:fldChar w:fldCharType="end"/>
            </w:r>
          </w:hyperlink>
        </w:p>
        <w:p w14:paraId="6921B0C7" w14:textId="49D90A11" w:rsidR="006F3F51" w:rsidRDefault="006F3F51">
          <w:pPr>
            <w:pStyle w:val="TOC2"/>
            <w:tabs>
              <w:tab w:val="right" w:leader="dot" w:pos="9395"/>
            </w:tabs>
            <w:rPr>
              <w:rFonts w:asciiTheme="minorHAnsi" w:eastAsiaTheme="minorEastAsia" w:hAnsiTheme="minorHAnsi" w:cstheme="minorBidi"/>
              <w:iCs w:val="0"/>
              <w:noProof/>
              <w:kern w:val="2"/>
              <w:sz w:val="24"/>
              <w:szCs w:val="24"/>
              <w:lang w:eastAsia="en-GB"/>
              <w14:ligatures w14:val="standardContextual"/>
            </w:rPr>
          </w:pPr>
          <w:hyperlink w:anchor="_Toc210741682" w:history="1">
            <w:r w:rsidRPr="00F84B9F">
              <w:rPr>
                <w:rStyle w:val="Hyperlink"/>
                <w:noProof/>
              </w:rPr>
              <w:t>Appendix 11  :  Declaration of Ethical Use of AI Tools</w:t>
            </w:r>
            <w:r>
              <w:rPr>
                <w:noProof/>
                <w:webHidden/>
              </w:rPr>
              <w:tab/>
            </w:r>
            <w:r>
              <w:rPr>
                <w:noProof/>
                <w:webHidden/>
              </w:rPr>
              <w:fldChar w:fldCharType="begin"/>
            </w:r>
            <w:r>
              <w:rPr>
                <w:noProof/>
                <w:webHidden/>
              </w:rPr>
              <w:instrText xml:space="preserve"> PAGEREF _Toc210741682 \h </w:instrText>
            </w:r>
            <w:r>
              <w:rPr>
                <w:noProof/>
                <w:webHidden/>
              </w:rPr>
            </w:r>
            <w:r>
              <w:rPr>
                <w:noProof/>
                <w:webHidden/>
              </w:rPr>
              <w:fldChar w:fldCharType="separate"/>
            </w:r>
            <w:r>
              <w:rPr>
                <w:noProof/>
                <w:webHidden/>
              </w:rPr>
              <w:t>43</w:t>
            </w:r>
            <w:r>
              <w:rPr>
                <w:noProof/>
                <w:webHidden/>
              </w:rPr>
              <w:fldChar w:fldCharType="end"/>
            </w:r>
          </w:hyperlink>
        </w:p>
        <w:p w14:paraId="3ADB5F40" w14:textId="4C87B29C" w:rsidR="009E1497" w:rsidRDefault="00A17344">
          <w:r>
            <w:rPr>
              <w:rFonts w:cstheme="minorHAnsi"/>
              <w:sz w:val="20"/>
              <w:szCs w:val="20"/>
            </w:rPr>
            <w:fldChar w:fldCharType="end"/>
          </w:r>
        </w:p>
      </w:sdtContent>
    </w:sdt>
    <w:p w14:paraId="0CE1E22F" w14:textId="77777777" w:rsidR="0083111A" w:rsidRDefault="0083111A" w:rsidP="00086C5D">
      <w:pPr>
        <w:pStyle w:val="Heading1"/>
        <w:sectPr w:rsidR="0083111A" w:rsidSect="00851BDE">
          <w:footerReference w:type="default" r:id="rId22"/>
          <w:pgSz w:w="12240" w:h="15840" w:code="1"/>
          <w:pgMar w:top="1134" w:right="1134" w:bottom="1134" w:left="1134" w:header="720" w:footer="720" w:gutter="567"/>
          <w:cols w:space="708"/>
          <w:docGrid w:linePitch="360"/>
        </w:sectPr>
      </w:pPr>
      <w:bookmarkStart w:id="4" w:name="_Toc85138753"/>
    </w:p>
    <w:p w14:paraId="50AEE6EF" w14:textId="3AEF2414" w:rsidR="00EA1891" w:rsidRDefault="00EA1891" w:rsidP="00E44514">
      <w:pPr>
        <w:pStyle w:val="Heading1"/>
      </w:pPr>
      <w:bookmarkStart w:id="5" w:name="_Toc210741643"/>
      <w:r w:rsidRPr="00404A35">
        <w:lastRenderedPageBreak/>
        <w:t>Introduction</w:t>
      </w:r>
      <w:bookmarkEnd w:id="4"/>
      <w:bookmarkEnd w:id="5"/>
      <w:r w:rsidR="00B35708">
        <w:t xml:space="preserve"> </w:t>
      </w:r>
    </w:p>
    <w:p w14:paraId="603A5E8D" w14:textId="77777777" w:rsidR="00D835C2" w:rsidRDefault="00D835C2" w:rsidP="00D835C2">
      <w:pPr>
        <w:jc w:val="both"/>
        <w:rPr>
          <w:rFonts w:ascii="Aptos" w:hAnsi="Aptos"/>
          <w:bCs w:val="0"/>
          <w:color w:val="000000"/>
          <w:sz w:val="24"/>
          <w:szCs w:val="24"/>
        </w:rPr>
      </w:pPr>
      <w:r>
        <w:rPr>
          <w:color w:val="000000"/>
        </w:rPr>
        <w:t>In this chapter, it is very important to introduce the reader to the context in which the research takes place. For example, if the research focuses on the dining habits of Malta’s expatriate community, the reader should first be introduced to the size and diversity of this community, as well as to the available dining options in terms of the number and variety of establishments. If the study is limited to the patronage of fine dining restaurants, it is necessary to define what is meant by “fine dining” and then provide data about Malta’s fine dining establishments. This establishes the context of the research.</w:t>
      </w:r>
    </w:p>
    <w:p w14:paraId="141975FE" w14:textId="77777777" w:rsidR="00D835C2" w:rsidRDefault="00D835C2" w:rsidP="00D835C2">
      <w:pPr>
        <w:rPr>
          <w:b/>
          <w:bCs w:val="0"/>
          <w:color w:val="000000"/>
        </w:rPr>
      </w:pPr>
    </w:p>
    <w:p w14:paraId="3A4A2B67" w14:textId="31F4B6E6" w:rsidR="00D835C2" w:rsidRPr="00B13749" w:rsidRDefault="00D835C2" w:rsidP="00D835C2">
      <w:pPr>
        <w:rPr>
          <w:color w:val="000000"/>
        </w:rPr>
      </w:pPr>
      <w:r w:rsidRPr="00B13749">
        <w:rPr>
          <w:color w:val="000000"/>
        </w:rPr>
        <w:t>In other words, what is the problem that led you to this reflection? A research project should always address a real and clearly defined problem.</w:t>
      </w:r>
    </w:p>
    <w:p w14:paraId="0A16CDF9" w14:textId="77777777" w:rsidR="00D94387" w:rsidRDefault="00D94387" w:rsidP="00D94387">
      <w:pPr>
        <w:jc w:val="both"/>
        <w:rPr>
          <w:rFonts w:cs="Arial"/>
        </w:rPr>
      </w:pPr>
    </w:p>
    <w:p w14:paraId="52477180" w14:textId="0F7802F9" w:rsidR="00D94387" w:rsidRPr="00D94387" w:rsidRDefault="00D94387" w:rsidP="00D94387">
      <w:pPr>
        <w:jc w:val="both"/>
        <w:rPr>
          <w:rFonts w:cs="Arial"/>
        </w:rPr>
      </w:pPr>
      <w:r w:rsidRPr="00D94387">
        <w:rPr>
          <w:rFonts w:cs="Arial"/>
        </w:rPr>
        <w:t>Next, you should make it clear why the study is needed, focusing on the lack of understanding or information about your chosen topic, the industry’s need for the research while clearly explaining the usefulness of the findings. (Note: there should be a greater need than simply you have a thesis requirement to complete your degree programme.)</w:t>
      </w:r>
    </w:p>
    <w:p w14:paraId="1B16A521" w14:textId="77777777" w:rsidR="00D94387" w:rsidRDefault="00D94387" w:rsidP="00D94387">
      <w:pPr>
        <w:jc w:val="both"/>
        <w:rPr>
          <w:rFonts w:cs="Arial"/>
        </w:rPr>
      </w:pPr>
    </w:p>
    <w:p w14:paraId="60DE5210" w14:textId="22F33BF7" w:rsidR="006E5E0F" w:rsidRPr="00D644C7" w:rsidRDefault="00D94387" w:rsidP="00511F06">
      <w:pPr>
        <w:jc w:val="both"/>
        <w:rPr>
          <w:rFonts w:cs="Arial"/>
        </w:rPr>
      </w:pPr>
      <w:r w:rsidRPr="00D94387">
        <w:rPr>
          <w:rFonts w:cs="Arial"/>
        </w:rPr>
        <w:t>Third, clearly articulate the purpose of the study, and then identify any hypotheses that will be tested or research questions that will be answered. Finally, explain the structure of the thesis by briefly describing the chapter-by-chapter content for the remaining chapters. If the thesis has terminology that may be unfamiliar to the reader, these terms should be briefly explained in the first chapter. This chapter is critically important to grasp the attention and interest of the reader in the thesis topic</w:t>
      </w:r>
      <w:r w:rsidR="005720E7">
        <w:rPr>
          <w:rFonts w:cs="Arial"/>
        </w:rPr>
        <w:t xml:space="preserve"> while also </w:t>
      </w:r>
      <w:r w:rsidR="006E5E0F" w:rsidRPr="00D644C7">
        <w:rPr>
          <w:rFonts w:cs="Arial"/>
        </w:rPr>
        <w:t xml:space="preserve">highlighting </w:t>
      </w:r>
      <w:r w:rsidR="005720E7">
        <w:rPr>
          <w:rFonts w:cs="Arial"/>
        </w:rPr>
        <w:t xml:space="preserve">the </w:t>
      </w:r>
      <w:r w:rsidR="006538E9">
        <w:rPr>
          <w:rFonts w:cs="Arial"/>
        </w:rPr>
        <w:t xml:space="preserve">structure of the </w:t>
      </w:r>
      <w:r w:rsidR="00D40896">
        <w:rPr>
          <w:rFonts w:cs="Arial"/>
        </w:rPr>
        <w:t>t</w:t>
      </w:r>
      <w:r w:rsidR="00C864C3">
        <w:rPr>
          <w:rFonts w:cs="Arial"/>
        </w:rPr>
        <w:t>hesis</w:t>
      </w:r>
      <w:r w:rsidR="006538E9">
        <w:rPr>
          <w:rFonts w:cs="Arial"/>
        </w:rPr>
        <w:t xml:space="preserve"> and its </w:t>
      </w:r>
      <w:r w:rsidR="006E5E0F" w:rsidRPr="00D644C7">
        <w:rPr>
          <w:rFonts w:cs="Arial"/>
        </w:rPr>
        <w:t>aim</w:t>
      </w:r>
      <w:r w:rsidR="006538E9">
        <w:rPr>
          <w:rFonts w:cs="Arial"/>
        </w:rPr>
        <w:t>s</w:t>
      </w:r>
      <w:r w:rsidR="006E5E0F" w:rsidRPr="00D644C7">
        <w:rPr>
          <w:rFonts w:cs="Arial"/>
        </w:rPr>
        <w:t xml:space="preserve"> and objectives.</w:t>
      </w:r>
    </w:p>
    <w:p w14:paraId="4BFF1796" w14:textId="77777777" w:rsidR="00AE772B" w:rsidRDefault="00AE772B" w:rsidP="00EB5F0B">
      <w:pPr>
        <w:pStyle w:val="ListParagraph"/>
        <w:numPr>
          <w:ilvl w:val="0"/>
          <w:numId w:val="0"/>
        </w:numPr>
        <w:autoSpaceDE w:val="0"/>
        <w:autoSpaceDN w:val="0"/>
        <w:adjustRightInd w:val="0"/>
        <w:spacing w:after="180"/>
        <w:ind w:left="360"/>
        <w:jc w:val="both"/>
        <w:rPr>
          <w:color w:val="000000"/>
        </w:rPr>
      </w:pPr>
    </w:p>
    <w:p w14:paraId="1438C54A" w14:textId="77777777" w:rsidR="00AE772B" w:rsidRDefault="00CF7501" w:rsidP="00AE772B">
      <w:pPr>
        <w:pStyle w:val="Heading2"/>
      </w:pPr>
      <w:bookmarkStart w:id="6" w:name="_Toc210741644"/>
      <w:r>
        <w:t>Research Background</w:t>
      </w:r>
      <w:bookmarkEnd w:id="6"/>
    </w:p>
    <w:p w14:paraId="60F55BA8" w14:textId="77777777" w:rsidR="00AE772B" w:rsidRDefault="00AE772B" w:rsidP="00AE772B">
      <w:pPr>
        <w:pStyle w:val="Heading2"/>
      </w:pPr>
      <w:bookmarkStart w:id="7" w:name="_Toc210741645"/>
      <w:r>
        <w:t xml:space="preserve">Research </w:t>
      </w:r>
      <w:r w:rsidR="00CF7501">
        <w:t>Aim, Objectives and Hypothesis or Question</w:t>
      </w:r>
      <w:bookmarkEnd w:id="7"/>
    </w:p>
    <w:p w14:paraId="3FCA2994" w14:textId="5192959F" w:rsidR="005F5FC9" w:rsidRDefault="005F5FC9" w:rsidP="005F5FC9">
      <w:pPr>
        <w:pStyle w:val="Heading2"/>
      </w:pPr>
      <w:bookmarkStart w:id="8" w:name="_Toc86819296"/>
      <w:bookmarkStart w:id="9" w:name="_Toc210741646"/>
      <w:r>
        <w:t>Research Methods, Material and Structure</w:t>
      </w:r>
      <w:bookmarkEnd w:id="8"/>
      <w:bookmarkEnd w:id="9"/>
      <w:r>
        <w:t xml:space="preserve"> </w:t>
      </w:r>
    </w:p>
    <w:p w14:paraId="49A9DBAC" w14:textId="07D6A916" w:rsidR="005F4EF2" w:rsidRPr="005F4EF2" w:rsidRDefault="005F4EF2" w:rsidP="003B611E">
      <w:pPr>
        <w:jc w:val="both"/>
        <w:rPr>
          <w:lang w:eastAsia="x-none"/>
        </w:rPr>
      </w:pPr>
      <w:r>
        <w:rPr>
          <w:lang w:eastAsia="x-none"/>
        </w:rPr>
        <w:t>Information about the selected Harvard referencing version should also be placed in this section.</w:t>
      </w:r>
      <w:r w:rsidR="003B611E">
        <w:rPr>
          <w:lang w:eastAsia="x-none"/>
        </w:rPr>
        <w:t xml:space="preserve"> </w:t>
      </w:r>
      <w:r>
        <w:rPr>
          <w:lang w:eastAsia="x-none"/>
        </w:rPr>
        <w:t>For this template the Harvard</w:t>
      </w:r>
      <w:r w:rsidRPr="00446266">
        <w:t>-Anglia 2008</w:t>
      </w:r>
      <w:r>
        <w:t xml:space="preserve"> version provided in </w:t>
      </w:r>
      <w:r w:rsidR="0084642F">
        <w:t xml:space="preserve">Microsoft Word </w:t>
      </w:r>
      <w:r>
        <w:t>has been utilised.</w:t>
      </w:r>
      <w:r w:rsidR="000222F4">
        <w:t xml:space="preserve"> Allocate approximately 2000 words for this chapter.</w:t>
      </w:r>
    </w:p>
    <w:p w14:paraId="145D2536" w14:textId="77777777" w:rsidR="00AE772B" w:rsidRPr="00AE772B" w:rsidRDefault="00AE772B" w:rsidP="00AE772B">
      <w:pPr>
        <w:rPr>
          <w:lang w:eastAsia="x-none"/>
        </w:rPr>
      </w:pPr>
    </w:p>
    <w:p w14:paraId="54694648" w14:textId="77777777" w:rsidR="00EA1891" w:rsidRPr="00404A35" w:rsidRDefault="00EA1891" w:rsidP="00EA1891">
      <w:pPr>
        <w:rPr>
          <w:sz w:val="24"/>
          <w:szCs w:val="24"/>
        </w:rPr>
      </w:pPr>
    </w:p>
    <w:p w14:paraId="65BA24CD" w14:textId="77777777" w:rsidR="00EA1891" w:rsidRPr="00404A35" w:rsidRDefault="00EA1891" w:rsidP="00EA1891">
      <w:pPr>
        <w:rPr>
          <w:sz w:val="24"/>
          <w:szCs w:val="24"/>
        </w:rPr>
      </w:pPr>
    </w:p>
    <w:p w14:paraId="2E015044" w14:textId="77777777" w:rsidR="00EA1891" w:rsidRPr="00404A35" w:rsidRDefault="00EA1891" w:rsidP="00EA1891">
      <w:pPr>
        <w:pStyle w:val="Heading1"/>
      </w:pPr>
      <w:bookmarkStart w:id="10" w:name="_Toc85138754"/>
      <w:bookmarkStart w:id="11" w:name="_Toc210741647"/>
      <w:r w:rsidRPr="00404A35">
        <w:lastRenderedPageBreak/>
        <w:t>Literature Review</w:t>
      </w:r>
      <w:bookmarkEnd w:id="10"/>
      <w:bookmarkEnd w:id="11"/>
    </w:p>
    <w:p w14:paraId="7332901B" w14:textId="77777777" w:rsidR="00823F26" w:rsidRDefault="008221FC" w:rsidP="008221FC">
      <w:pPr>
        <w:jc w:val="both"/>
        <w:rPr>
          <w:rFonts w:cs="Arial"/>
        </w:rPr>
      </w:pPr>
      <w:r w:rsidRPr="00823F26">
        <w:rPr>
          <w:rFonts w:cs="Arial"/>
        </w:rPr>
        <w:t xml:space="preserve">Academic research is intended and designed to add to the body of knowledge about the topic being studied. </w:t>
      </w:r>
      <w:r w:rsidR="00ED0425" w:rsidRPr="00823F26">
        <w:rPr>
          <w:rFonts w:cs="Arial"/>
        </w:rPr>
        <w:t>This chapter</w:t>
      </w:r>
      <w:r w:rsidRPr="00823F26">
        <w:rPr>
          <w:rFonts w:cs="Arial"/>
        </w:rPr>
        <w:t xml:space="preserve"> provides the reader with the current knowledge base in the topic. Often research overlaps several topic areas, in which case literature will be discussed for each of the topic areas that provide a foundation for the thesis. For example, suppose a research study is designed to investigate the relationship between training and employees’ job satisfaction. The literature areas that may be pertinent to review in such a study would include training, job satisfaction, employee differences based on demographics, and literature that discusses any relationship among these factors. Within each topic area there may be several sub-sections. </w:t>
      </w:r>
    </w:p>
    <w:p w14:paraId="2F404E75" w14:textId="77777777" w:rsidR="00823F26" w:rsidRDefault="00823F26" w:rsidP="008221FC">
      <w:pPr>
        <w:jc w:val="both"/>
        <w:rPr>
          <w:rFonts w:cs="Arial"/>
        </w:rPr>
      </w:pPr>
    </w:p>
    <w:p w14:paraId="68FA503D" w14:textId="75CF5D6E" w:rsidR="008221FC" w:rsidRPr="00823F26" w:rsidRDefault="008221FC" w:rsidP="008221FC">
      <w:pPr>
        <w:jc w:val="both"/>
        <w:rPr>
          <w:rFonts w:cs="Arial"/>
        </w:rPr>
      </w:pPr>
      <w:r w:rsidRPr="00823F26">
        <w:rPr>
          <w:rFonts w:cs="Arial"/>
        </w:rPr>
        <w:t>Each area of literature or each major topic should be conceptually like a funnel, beginning with broad general literature and culminating with specific focused literature.</w:t>
      </w:r>
      <w:r w:rsidR="00ED0425" w:rsidRPr="00823F26">
        <w:rPr>
          <w:rFonts w:cs="Arial"/>
        </w:rPr>
        <w:t xml:space="preserve"> </w:t>
      </w:r>
      <w:r w:rsidRPr="00823F26">
        <w:rPr>
          <w:rFonts w:cs="Arial"/>
        </w:rPr>
        <w:t>In general, theoretical literature should be presented in reverse chronological order, oldest to most recent. This enables a reader to understand the evolution of the theory/theories related to the topic area. Emphasis should be given to literature where the theory and/or concepts are critical to the proposed study, perhaps providing assumptions or the basis of the method used.</w:t>
      </w:r>
    </w:p>
    <w:p w14:paraId="2B21530E" w14:textId="77777777" w:rsidR="008221FC" w:rsidRPr="00823F26" w:rsidRDefault="008221FC" w:rsidP="008221FC">
      <w:pPr>
        <w:jc w:val="both"/>
        <w:rPr>
          <w:rFonts w:cs="Arial"/>
        </w:rPr>
      </w:pPr>
    </w:p>
    <w:p w14:paraId="65E52467" w14:textId="07C7836C" w:rsidR="008221FC" w:rsidRPr="00823F26" w:rsidRDefault="008221FC" w:rsidP="008221FC">
      <w:pPr>
        <w:jc w:val="both"/>
        <w:rPr>
          <w:rFonts w:cs="Arial"/>
        </w:rPr>
      </w:pPr>
      <w:r w:rsidRPr="00823F26">
        <w:rPr>
          <w:rFonts w:cs="Arial"/>
        </w:rPr>
        <w:t xml:space="preserve">Next, prior empirical studies should be discussed, providing the reader with details about the context of such studies, the research methods used, and the findings from the studies. The discussion should emphasise empirical studies using methods </w:t>
      </w:r>
      <w:r w:rsidR="00ED0425" w:rsidRPr="00823F26">
        <w:rPr>
          <w:rFonts w:cs="Arial"/>
        </w:rPr>
        <w:t>like</w:t>
      </w:r>
      <w:r w:rsidRPr="00823F26">
        <w:rPr>
          <w:rFonts w:cs="Arial"/>
        </w:rPr>
        <w:t xml:space="preserve"> the method you will use or when a study’s findings form the basis for your hypotheses or research questions.  </w:t>
      </w:r>
    </w:p>
    <w:p w14:paraId="64CB130D" w14:textId="77777777" w:rsidR="00ED0425" w:rsidRPr="00823F26" w:rsidRDefault="00ED0425" w:rsidP="00ED0425">
      <w:pPr>
        <w:jc w:val="both"/>
        <w:rPr>
          <w:rFonts w:cs="Arial"/>
        </w:rPr>
      </w:pPr>
    </w:p>
    <w:p w14:paraId="226AD6D2" w14:textId="62EDFFF4" w:rsidR="00EA1891" w:rsidRDefault="008221FC" w:rsidP="00C342F4">
      <w:pPr>
        <w:jc w:val="both"/>
        <w:rPr>
          <w:rFonts w:cs="Arial"/>
        </w:rPr>
      </w:pPr>
      <w:r w:rsidRPr="00823F26">
        <w:rPr>
          <w:rFonts w:cs="Arial"/>
        </w:rPr>
        <w:t xml:space="preserve">To conclude the literature chapter, present </w:t>
      </w:r>
      <w:r w:rsidR="00ED0425" w:rsidRPr="00823F26">
        <w:rPr>
          <w:rFonts w:cs="Arial"/>
        </w:rPr>
        <w:t>a summary</w:t>
      </w:r>
      <w:r w:rsidRPr="00823F26">
        <w:rPr>
          <w:rFonts w:cs="Arial"/>
        </w:rPr>
        <w:t xml:space="preserve"> of the most important theories and/or concepts for your research foundation. Also, present a summary of prior research and the related findings. The literature review should clearly lead to your hypotheses or research questions. Ideally, the empirical literature used should be from the hospitality industry. If there is a lack of empirical studies in these industry sectors, then search for studies in other service sectors or other industries. If no relevant empirical studies are found, reflect on and discuss why this may be the case. If it is because the topic area is new, or if the topic is unique in the context of your study, your research may </w:t>
      </w:r>
      <w:r w:rsidR="00ED0425" w:rsidRPr="00823F26">
        <w:rPr>
          <w:rFonts w:cs="Arial"/>
        </w:rPr>
        <w:t>contribute</w:t>
      </w:r>
      <w:r w:rsidRPr="00823F26">
        <w:rPr>
          <w:rFonts w:cs="Arial"/>
        </w:rPr>
        <w:t>. If not, then perhaps reconsider the worthiness of the research.</w:t>
      </w:r>
    </w:p>
    <w:p w14:paraId="76D1E3A0" w14:textId="77777777" w:rsidR="00C342F4" w:rsidRDefault="00C342F4" w:rsidP="00C342F4">
      <w:pPr>
        <w:jc w:val="both"/>
        <w:rPr>
          <w:rFonts w:cs="Arial"/>
        </w:rPr>
      </w:pPr>
    </w:p>
    <w:p w14:paraId="4F6524AA" w14:textId="06F6C0FF" w:rsidR="00C342F4" w:rsidRPr="00C342F4" w:rsidRDefault="00C342F4" w:rsidP="00C342F4">
      <w:pPr>
        <w:jc w:val="both"/>
        <w:rPr>
          <w:rFonts w:cs="Arial"/>
        </w:rPr>
      </w:pPr>
      <w:r>
        <w:rPr>
          <w:rFonts w:cs="Arial"/>
        </w:rPr>
        <w:t xml:space="preserve">Allocate approximately 6000 – 6500 words. </w:t>
      </w:r>
    </w:p>
    <w:p w14:paraId="77BFFAEC" w14:textId="77777777" w:rsidR="00EA1891" w:rsidRPr="000678EB" w:rsidRDefault="00EA1891" w:rsidP="007E780B">
      <w:pPr>
        <w:pStyle w:val="Heading2"/>
        <w:numPr>
          <w:ilvl w:val="0"/>
          <w:numId w:val="0"/>
        </w:numPr>
        <w:ind w:left="576" w:hanging="576"/>
      </w:pPr>
      <w:bookmarkStart w:id="12" w:name="_Toc85138755"/>
      <w:bookmarkStart w:id="13" w:name="_Toc210741648"/>
      <w:r w:rsidRPr="000678EB">
        <w:lastRenderedPageBreak/>
        <w:t xml:space="preserve">2.1 </w:t>
      </w:r>
      <w:r w:rsidRPr="000678EB">
        <w:tab/>
        <w:t>Subchapter</w:t>
      </w:r>
      <w:bookmarkEnd w:id="12"/>
      <w:bookmarkEnd w:id="13"/>
      <w:r w:rsidRPr="000678EB">
        <w:t xml:space="preserve"> </w:t>
      </w:r>
    </w:p>
    <w:p w14:paraId="1B0A1843" w14:textId="77777777" w:rsidR="00EA1891" w:rsidRPr="00C24382" w:rsidRDefault="00EA1891" w:rsidP="00C24382">
      <w:pPr>
        <w:jc w:val="both"/>
      </w:pPr>
      <w:r w:rsidRPr="00C24382">
        <w:t>Text</w:t>
      </w:r>
    </w:p>
    <w:p w14:paraId="6D5184CC" w14:textId="77777777" w:rsidR="007E780B" w:rsidRPr="00404A35" w:rsidRDefault="007E780B" w:rsidP="00EA1891">
      <w:pPr>
        <w:rPr>
          <w:sz w:val="24"/>
          <w:szCs w:val="24"/>
        </w:rPr>
      </w:pPr>
    </w:p>
    <w:p w14:paraId="6B608ABB" w14:textId="77777777" w:rsidR="00EA1891" w:rsidRPr="00404A35" w:rsidRDefault="00EA1891" w:rsidP="007E780B">
      <w:pPr>
        <w:pStyle w:val="Heading2"/>
        <w:numPr>
          <w:ilvl w:val="0"/>
          <w:numId w:val="0"/>
        </w:numPr>
        <w:ind w:left="576" w:hanging="576"/>
      </w:pPr>
      <w:bookmarkStart w:id="14" w:name="_Toc85138756"/>
      <w:bookmarkStart w:id="15" w:name="_Toc210741649"/>
      <w:r w:rsidRPr="00404A35">
        <w:t>2.2</w:t>
      </w:r>
      <w:r w:rsidRPr="00404A35">
        <w:tab/>
        <w:t>Subchapter</w:t>
      </w:r>
      <w:bookmarkEnd w:id="14"/>
      <w:bookmarkEnd w:id="15"/>
      <w:r w:rsidRPr="00404A35">
        <w:t xml:space="preserve"> </w:t>
      </w:r>
    </w:p>
    <w:p w14:paraId="71B71540" w14:textId="77777777" w:rsidR="00EA1891" w:rsidRPr="00C24382" w:rsidRDefault="00EA1891" w:rsidP="00C24382">
      <w:pPr>
        <w:jc w:val="both"/>
      </w:pPr>
      <w:r w:rsidRPr="00C24382">
        <w:t>There could be another subchapter related to the main chapter.</w:t>
      </w:r>
    </w:p>
    <w:p w14:paraId="17B7390E" w14:textId="77777777" w:rsidR="00EA1891" w:rsidRPr="009E1497" w:rsidRDefault="00EA1891" w:rsidP="009E1497">
      <w:pPr>
        <w:pStyle w:val="Heading3"/>
      </w:pPr>
      <w:bookmarkStart w:id="16" w:name="_Toc85138757"/>
      <w:bookmarkStart w:id="17" w:name="_Toc210741650"/>
      <w:r w:rsidRPr="009E1497">
        <w:t>Sub-subchapter</w:t>
      </w:r>
      <w:bookmarkEnd w:id="16"/>
      <w:bookmarkEnd w:id="17"/>
      <w:r w:rsidRPr="009E1497">
        <w:t xml:space="preserve"> </w:t>
      </w:r>
    </w:p>
    <w:p w14:paraId="6B148ADA" w14:textId="77777777" w:rsidR="00EA1891" w:rsidRPr="00C24382" w:rsidRDefault="00EA1891" w:rsidP="00C24382">
      <w:pPr>
        <w:jc w:val="both"/>
      </w:pPr>
      <w:r w:rsidRPr="00C24382">
        <w:t>If necessary, you can create a second level of subchapters.</w:t>
      </w:r>
    </w:p>
    <w:p w14:paraId="0E1FB2F4" w14:textId="77777777" w:rsidR="00EA1891" w:rsidRDefault="00EA1891" w:rsidP="009E1497">
      <w:pPr>
        <w:pStyle w:val="Heading3"/>
      </w:pPr>
      <w:bookmarkStart w:id="18" w:name="_Toc85138758"/>
      <w:bookmarkStart w:id="19" w:name="_Toc210741651"/>
      <w:r w:rsidRPr="00404A35">
        <w:t>Sub</w:t>
      </w:r>
      <w:r>
        <w:t>-sub</w:t>
      </w:r>
      <w:r w:rsidRPr="00404A35">
        <w:t>chapter</w:t>
      </w:r>
      <w:bookmarkEnd w:id="18"/>
      <w:bookmarkEnd w:id="19"/>
    </w:p>
    <w:p w14:paraId="7120E187" w14:textId="77777777" w:rsidR="00F322D9" w:rsidRDefault="00F322D9" w:rsidP="00F322D9"/>
    <w:p w14:paraId="1578DC4D" w14:textId="77777777" w:rsidR="00EA1891" w:rsidRPr="00404A35" w:rsidRDefault="00EA1891" w:rsidP="00EA1891">
      <w:pPr>
        <w:rPr>
          <w:sz w:val="24"/>
          <w:szCs w:val="24"/>
        </w:rPr>
      </w:pPr>
    </w:p>
    <w:p w14:paraId="58A82AF2" w14:textId="77777777" w:rsidR="00EA1891" w:rsidRPr="00404A35" w:rsidRDefault="00EA1891" w:rsidP="00EA1891">
      <w:pPr>
        <w:rPr>
          <w:sz w:val="24"/>
          <w:szCs w:val="24"/>
        </w:rPr>
      </w:pPr>
    </w:p>
    <w:p w14:paraId="46846FDD" w14:textId="77777777" w:rsidR="00EA1891" w:rsidRPr="00404A35" w:rsidRDefault="00EA1891" w:rsidP="00EA1891">
      <w:pPr>
        <w:rPr>
          <w:sz w:val="24"/>
          <w:szCs w:val="24"/>
        </w:rPr>
      </w:pPr>
    </w:p>
    <w:p w14:paraId="61C444FA" w14:textId="77777777" w:rsidR="00EA1891" w:rsidRPr="00404A35" w:rsidRDefault="00EA1891" w:rsidP="00EA1891">
      <w:pPr>
        <w:rPr>
          <w:sz w:val="24"/>
          <w:szCs w:val="24"/>
        </w:rPr>
      </w:pPr>
    </w:p>
    <w:p w14:paraId="419726E7" w14:textId="77777777" w:rsidR="00EA1891" w:rsidRPr="00404A35" w:rsidRDefault="00EA1891" w:rsidP="00EA1891">
      <w:pPr>
        <w:rPr>
          <w:sz w:val="24"/>
          <w:szCs w:val="24"/>
        </w:rPr>
      </w:pPr>
    </w:p>
    <w:p w14:paraId="5EBC3DF7" w14:textId="77777777" w:rsidR="00EA1891" w:rsidRPr="00404A35" w:rsidRDefault="00EA1891" w:rsidP="00EA1891">
      <w:pPr>
        <w:rPr>
          <w:sz w:val="24"/>
          <w:szCs w:val="24"/>
        </w:rPr>
      </w:pPr>
    </w:p>
    <w:p w14:paraId="76A20298" w14:textId="77777777" w:rsidR="00EA1891" w:rsidRPr="00404A35" w:rsidRDefault="00EA1891" w:rsidP="00EA1891">
      <w:pPr>
        <w:rPr>
          <w:sz w:val="24"/>
          <w:szCs w:val="24"/>
        </w:rPr>
      </w:pPr>
    </w:p>
    <w:p w14:paraId="404A8791" w14:textId="77777777" w:rsidR="00EA1891" w:rsidRPr="00404A35" w:rsidRDefault="00EA1891" w:rsidP="00EA1891">
      <w:pPr>
        <w:rPr>
          <w:sz w:val="24"/>
          <w:szCs w:val="24"/>
        </w:rPr>
      </w:pPr>
    </w:p>
    <w:p w14:paraId="063F9361" w14:textId="77777777" w:rsidR="00EA1891" w:rsidRDefault="00EA1891" w:rsidP="00EA1891">
      <w:pPr>
        <w:rPr>
          <w:sz w:val="24"/>
          <w:szCs w:val="24"/>
        </w:rPr>
      </w:pPr>
    </w:p>
    <w:p w14:paraId="5005B193" w14:textId="77777777" w:rsidR="005A33F1" w:rsidRDefault="005A33F1" w:rsidP="00EA1891">
      <w:pPr>
        <w:rPr>
          <w:sz w:val="24"/>
          <w:szCs w:val="24"/>
        </w:rPr>
      </w:pPr>
    </w:p>
    <w:p w14:paraId="6DDD36CF" w14:textId="77777777" w:rsidR="00C342F4" w:rsidRDefault="00C342F4">
      <w:pPr>
        <w:rPr>
          <w:rFonts w:cs="Arial"/>
          <w:b/>
          <w:bCs w:val="0"/>
          <w:kern w:val="32"/>
          <w:sz w:val="26"/>
          <w:szCs w:val="28"/>
        </w:rPr>
      </w:pPr>
      <w:bookmarkStart w:id="20" w:name="_Toc85138759"/>
      <w:r>
        <w:br w:type="page"/>
      </w:r>
    </w:p>
    <w:p w14:paraId="057A3D3B" w14:textId="4356A3F8" w:rsidR="00EA1891" w:rsidRPr="00404A35" w:rsidRDefault="00EA1891" w:rsidP="002B1F0B">
      <w:pPr>
        <w:pStyle w:val="Heading1"/>
      </w:pPr>
      <w:bookmarkStart w:id="21" w:name="_Toc210741652"/>
      <w:r w:rsidRPr="002B1F0B">
        <w:lastRenderedPageBreak/>
        <w:t>Methodology</w:t>
      </w:r>
      <w:bookmarkEnd w:id="20"/>
      <w:bookmarkEnd w:id="21"/>
    </w:p>
    <w:p w14:paraId="2BA2F4A0" w14:textId="77777777" w:rsidR="00FF213B" w:rsidRPr="00FF213B" w:rsidRDefault="00FF213B" w:rsidP="00FF213B">
      <w:pPr>
        <w:jc w:val="both"/>
        <w:rPr>
          <w:rFonts w:cs="Arial"/>
        </w:rPr>
      </w:pPr>
      <w:r w:rsidRPr="00FF213B">
        <w:rPr>
          <w:rFonts w:cs="Arial"/>
        </w:rPr>
        <w:t>Chapter 3 has three (3) purposes. Firstly, it presents a detailed description of the method used to complete the research. In addition to a detailed description of the methods used, it also presents justification(s) for the decisions taken pertaining to the method. Literature and textbooks pertaining to research methods provide the basis for this justification. Finally, the ethics of the research are addressed.</w:t>
      </w:r>
    </w:p>
    <w:p w14:paraId="0CD65291" w14:textId="77777777" w:rsidR="00FF213B" w:rsidRDefault="00FF213B" w:rsidP="00FF213B">
      <w:pPr>
        <w:jc w:val="both"/>
        <w:rPr>
          <w:rFonts w:cs="Arial"/>
        </w:rPr>
      </w:pPr>
    </w:p>
    <w:p w14:paraId="258F5B6B" w14:textId="56CFB80F" w:rsidR="00FF213B" w:rsidRPr="00FF213B" w:rsidRDefault="00FF213B" w:rsidP="00FF213B">
      <w:pPr>
        <w:jc w:val="both"/>
        <w:rPr>
          <w:rFonts w:cs="Arial"/>
        </w:rPr>
      </w:pPr>
      <w:r w:rsidRPr="00FF213B">
        <w:rPr>
          <w:rFonts w:cs="Arial"/>
        </w:rPr>
        <w:t xml:space="preserve">The research method should include descriptions of the population being studied, the sampling method or methods used, significant detail about the data gathering approach, and the approach used for data analysis. For example, if a non-probability sampling approach was used, such as purposive sampling, you should provide support as to why purposive sampling is more appropriate for this research than probability sampling. Similarly, if focus groups were selected for data gathering rather than using a survey approach, explain why focus groups were selected as a data gathering method and provide evidence to show that the decision is appropriate given your circumstances. In addition to using research method literature to support research method decisions, empirical literature can help justify these decisions. This is especially true if findings will be compared to prior studies. If you want to investigate yield management practices in </w:t>
      </w:r>
      <w:r w:rsidR="0014541B">
        <w:rPr>
          <w:rFonts w:cs="Arial"/>
        </w:rPr>
        <w:t>Maltese</w:t>
      </w:r>
      <w:r w:rsidRPr="00FF213B">
        <w:rPr>
          <w:rFonts w:cs="Arial"/>
        </w:rPr>
        <w:t xml:space="preserve"> hotels and there is an empirical study in the literature investigating yield management practices in Hong Kong hotels, you may use the latter study’s research method to justify your method, and this would also enable you to compare your research findings to those of the prior study. </w:t>
      </w:r>
    </w:p>
    <w:p w14:paraId="78F257EB" w14:textId="77777777" w:rsidR="00FF213B" w:rsidRDefault="00FF213B" w:rsidP="00FF213B">
      <w:pPr>
        <w:jc w:val="both"/>
        <w:rPr>
          <w:rFonts w:cs="Arial"/>
        </w:rPr>
      </w:pPr>
    </w:p>
    <w:p w14:paraId="788AEE3D" w14:textId="3070DC61" w:rsidR="00E62C07" w:rsidRDefault="00FF213B" w:rsidP="00E62C07">
      <w:pPr>
        <w:jc w:val="both"/>
        <w:rPr>
          <w:rFonts w:cs="Arial"/>
          <w:sz w:val="20"/>
          <w:szCs w:val="20"/>
        </w:rPr>
      </w:pPr>
      <w:r w:rsidRPr="00FF213B">
        <w:rPr>
          <w:rFonts w:cs="Arial"/>
        </w:rPr>
        <w:t>If your data gathering involves people, then you MUST include a section in the method chapter that discusses ethical issues and considerations in human subject research. The consenting process and how ethical considerations were handled during the completion of the research must be discussed.</w:t>
      </w:r>
    </w:p>
    <w:p w14:paraId="0108C31C" w14:textId="77777777" w:rsidR="00E62C07" w:rsidRDefault="00E62C07" w:rsidP="00E62C07">
      <w:pPr>
        <w:jc w:val="both"/>
        <w:rPr>
          <w:rFonts w:cs="Arial"/>
          <w:sz w:val="20"/>
          <w:szCs w:val="20"/>
        </w:rPr>
      </w:pPr>
    </w:p>
    <w:p w14:paraId="21A7E486" w14:textId="71E11D4E" w:rsidR="00E62C07" w:rsidRPr="0014541B" w:rsidRDefault="00E62C07" w:rsidP="00E62C07">
      <w:pPr>
        <w:jc w:val="both"/>
        <w:rPr>
          <w:rFonts w:cs="Arial"/>
        </w:rPr>
      </w:pPr>
      <w:r w:rsidRPr="0014541B">
        <w:rPr>
          <w:rFonts w:cs="Arial"/>
        </w:rPr>
        <w:t xml:space="preserve">Allocate approximately </w:t>
      </w:r>
      <w:r w:rsidR="0014541B" w:rsidRPr="0014541B">
        <w:rPr>
          <w:rFonts w:cs="Arial"/>
        </w:rPr>
        <w:t xml:space="preserve">2000 – 2500 words. </w:t>
      </w:r>
    </w:p>
    <w:p w14:paraId="5A73CB1F" w14:textId="29B303CD" w:rsidR="0014541B" w:rsidRDefault="0014541B">
      <w:pPr>
        <w:rPr>
          <w:rFonts w:cs="Arial"/>
          <w:sz w:val="20"/>
          <w:szCs w:val="20"/>
        </w:rPr>
      </w:pPr>
      <w:r>
        <w:rPr>
          <w:rFonts w:cs="Arial"/>
          <w:sz w:val="20"/>
          <w:szCs w:val="20"/>
        </w:rPr>
        <w:br w:type="page"/>
      </w:r>
    </w:p>
    <w:p w14:paraId="7E693B5C" w14:textId="77777777" w:rsidR="00EA1891" w:rsidRDefault="00F972E5" w:rsidP="00100208">
      <w:pPr>
        <w:pStyle w:val="Heading2"/>
      </w:pPr>
      <w:bookmarkStart w:id="22" w:name="_Toc210741653"/>
      <w:r>
        <w:lastRenderedPageBreak/>
        <w:t>O</w:t>
      </w:r>
      <w:r w:rsidR="00EA1891">
        <w:t>utline</w:t>
      </w:r>
      <w:bookmarkEnd w:id="22"/>
    </w:p>
    <w:p w14:paraId="2617431E" w14:textId="77777777" w:rsidR="00EA1891" w:rsidRPr="00295FD0" w:rsidRDefault="00EA1891" w:rsidP="00100208">
      <w:pPr>
        <w:jc w:val="both"/>
        <w:rPr>
          <w:rFonts w:cs="Arial"/>
        </w:rPr>
      </w:pPr>
      <w:r w:rsidRPr="00295FD0">
        <w:rPr>
          <w:rFonts w:cs="Arial"/>
        </w:rPr>
        <w:t xml:space="preserve">The following is an outline of the Methodology Section: </w:t>
      </w:r>
    </w:p>
    <w:p w14:paraId="657691C4" w14:textId="77777777" w:rsidR="00EA1891" w:rsidRPr="00C24382" w:rsidRDefault="00565206" w:rsidP="000A2D95">
      <w:pPr>
        <w:pStyle w:val="ListParagraph"/>
        <w:numPr>
          <w:ilvl w:val="0"/>
          <w:numId w:val="14"/>
        </w:numPr>
        <w:autoSpaceDE w:val="0"/>
        <w:autoSpaceDN w:val="0"/>
        <w:adjustRightInd w:val="0"/>
        <w:spacing w:after="180"/>
        <w:jc w:val="both"/>
        <w:rPr>
          <w:color w:val="000000"/>
        </w:rPr>
      </w:pPr>
      <w:r>
        <w:rPr>
          <w:color w:val="000000"/>
        </w:rPr>
        <w:t xml:space="preserve">A </w:t>
      </w:r>
      <w:r w:rsidR="00EA1891" w:rsidRPr="00295FD0">
        <w:rPr>
          <w:color w:val="000000"/>
        </w:rPr>
        <w:t xml:space="preserve">discussion </w:t>
      </w:r>
      <w:r w:rsidR="009127D7">
        <w:rPr>
          <w:color w:val="000000"/>
        </w:rPr>
        <w:t>(</w:t>
      </w:r>
      <w:r w:rsidR="00EA1891" w:rsidRPr="00295FD0">
        <w:rPr>
          <w:color w:val="000000"/>
        </w:rPr>
        <w:t xml:space="preserve">on the chosen methodology relevant to the area of research and a </w:t>
      </w:r>
      <w:r>
        <w:rPr>
          <w:color w:val="000000"/>
        </w:rPr>
        <w:t xml:space="preserve">brief </w:t>
      </w:r>
      <w:r w:rsidR="00EA1891" w:rsidRPr="00295FD0">
        <w:rPr>
          <w:color w:val="000000"/>
        </w:rPr>
        <w:t xml:space="preserve">discussion why other methodologies were refuted/not applicable to your research). </w:t>
      </w:r>
      <w:r w:rsidR="00EA1891" w:rsidRPr="00FA0B39">
        <w:rPr>
          <w:color w:val="000000"/>
        </w:rPr>
        <w:t xml:space="preserve"> </w:t>
      </w:r>
    </w:p>
    <w:p w14:paraId="10C2EB11" w14:textId="77777777" w:rsidR="00EA1891" w:rsidRPr="00FA0B39" w:rsidRDefault="00EA1891" w:rsidP="000A2D95">
      <w:pPr>
        <w:pStyle w:val="ListParagraph"/>
        <w:numPr>
          <w:ilvl w:val="0"/>
          <w:numId w:val="14"/>
        </w:numPr>
        <w:autoSpaceDE w:val="0"/>
        <w:autoSpaceDN w:val="0"/>
        <w:adjustRightInd w:val="0"/>
        <w:spacing w:after="180"/>
        <w:jc w:val="both"/>
        <w:rPr>
          <w:color w:val="000000"/>
        </w:rPr>
      </w:pPr>
      <w:r w:rsidRPr="00FA0B39">
        <w:rPr>
          <w:color w:val="000000"/>
        </w:rPr>
        <w:t xml:space="preserve">Primary Data (where an in-depth description is given of the tools - such as fieldwork, document analysis, surveys carried out, when it was conducted, duration). </w:t>
      </w:r>
    </w:p>
    <w:p w14:paraId="20C09D01" w14:textId="77777777" w:rsidR="00EA1891" w:rsidRPr="00FA0B39" w:rsidRDefault="00EA1891" w:rsidP="000A2D95">
      <w:pPr>
        <w:pStyle w:val="ListParagraph"/>
        <w:numPr>
          <w:ilvl w:val="0"/>
          <w:numId w:val="14"/>
        </w:numPr>
        <w:autoSpaceDE w:val="0"/>
        <w:autoSpaceDN w:val="0"/>
        <w:adjustRightInd w:val="0"/>
        <w:spacing w:after="180"/>
        <w:jc w:val="both"/>
        <w:rPr>
          <w:color w:val="000000"/>
        </w:rPr>
      </w:pPr>
      <w:r w:rsidRPr="00FA0B39">
        <w:rPr>
          <w:color w:val="000000"/>
        </w:rPr>
        <w:t xml:space="preserve">Criteria for Sample Selection (detailed description of the processes employed leading to the sample choice for the study - this applies for both qualitative and quantitative research). </w:t>
      </w:r>
    </w:p>
    <w:p w14:paraId="18540130" w14:textId="77777777" w:rsidR="00EA1891" w:rsidRPr="00FA0B39" w:rsidRDefault="00EA1891" w:rsidP="000A2D95">
      <w:pPr>
        <w:pStyle w:val="ListParagraph"/>
        <w:numPr>
          <w:ilvl w:val="0"/>
          <w:numId w:val="14"/>
        </w:numPr>
        <w:autoSpaceDE w:val="0"/>
        <w:autoSpaceDN w:val="0"/>
        <w:adjustRightInd w:val="0"/>
        <w:spacing w:after="180"/>
        <w:jc w:val="both"/>
        <w:rPr>
          <w:color w:val="000000"/>
        </w:rPr>
      </w:pPr>
      <w:r w:rsidRPr="00FA0B39">
        <w:rPr>
          <w:color w:val="000000"/>
        </w:rPr>
        <w:t>Pilot Study</w:t>
      </w:r>
      <w:r w:rsidR="009127D7">
        <w:rPr>
          <w:color w:val="000000"/>
        </w:rPr>
        <w:t xml:space="preserve"> (</w:t>
      </w:r>
      <w:r w:rsidRPr="00FA0B39">
        <w:rPr>
          <w:color w:val="000000"/>
        </w:rPr>
        <w:t>prior to collecting data students are encouraged to test the research tool for clarity and accurate use of terminology. Any changes conducted to the original tool need to be documented</w:t>
      </w:r>
      <w:r w:rsidR="009127D7">
        <w:rPr>
          <w:color w:val="000000"/>
        </w:rPr>
        <w:t>)</w:t>
      </w:r>
      <w:r w:rsidRPr="00FA0B39">
        <w:rPr>
          <w:color w:val="000000"/>
        </w:rPr>
        <w:t xml:space="preserve">. </w:t>
      </w:r>
    </w:p>
    <w:p w14:paraId="69BE4F66" w14:textId="77777777" w:rsidR="00EA1891" w:rsidRPr="00FA0B39" w:rsidRDefault="00EA1891" w:rsidP="000A2D95">
      <w:pPr>
        <w:pStyle w:val="ListParagraph"/>
        <w:numPr>
          <w:ilvl w:val="0"/>
          <w:numId w:val="14"/>
        </w:numPr>
        <w:autoSpaceDE w:val="0"/>
        <w:autoSpaceDN w:val="0"/>
        <w:adjustRightInd w:val="0"/>
        <w:spacing w:after="180"/>
        <w:jc w:val="both"/>
        <w:rPr>
          <w:color w:val="000000"/>
        </w:rPr>
      </w:pPr>
      <w:r w:rsidRPr="00FA0B39">
        <w:rPr>
          <w:color w:val="000000"/>
        </w:rPr>
        <w:t xml:space="preserve">Methods of Analysis to be used (discussion of the methods of analysis used, such as SPSS, content analysis, deconstruction, textual analysis, semiotics, historical analysis, etc.). </w:t>
      </w:r>
    </w:p>
    <w:p w14:paraId="44F8E867" w14:textId="77777777" w:rsidR="00EA1891" w:rsidRPr="00FA0B39" w:rsidRDefault="00EA1891" w:rsidP="000A2D95">
      <w:pPr>
        <w:pStyle w:val="ListParagraph"/>
        <w:numPr>
          <w:ilvl w:val="0"/>
          <w:numId w:val="14"/>
        </w:numPr>
        <w:autoSpaceDE w:val="0"/>
        <w:autoSpaceDN w:val="0"/>
        <w:adjustRightInd w:val="0"/>
        <w:spacing w:after="180"/>
        <w:jc w:val="both"/>
        <w:rPr>
          <w:color w:val="000000"/>
        </w:rPr>
      </w:pPr>
      <w:r w:rsidRPr="00FA0B39">
        <w:rPr>
          <w:color w:val="000000"/>
        </w:rPr>
        <w:t xml:space="preserve">Limitations (of the methods used, for example access to informants). </w:t>
      </w:r>
    </w:p>
    <w:p w14:paraId="1BF883EC" w14:textId="77777777" w:rsidR="007E780B" w:rsidRPr="00E03AD4" w:rsidRDefault="007E780B" w:rsidP="007E780B">
      <w:pPr>
        <w:pStyle w:val="ListParagraph"/>
        <w:numPr>
          <w:ilvl w:val="0"/>
          <w:numId w:val="0"/>
        </w:numPr>
        <w:autoSpaceDE w:val="0"/>
        <w:autoSpaceDN w:val="0"/>
        <w:adjustRightInd w:val="0"/>
        <w:spacing w:line="360" w:lineRule="auto"/>
        <w:ind w:left="360"/>
        <w:contextualSpacing/>
        <w:rPr>
          <w:rFonts w:ascii="Calibri" w:hAnsi="Calibri" w:cs="Calibri"/>
          <w:sz w:val="24"/>
          <w:szCs w:val="24"/>
        </w:rPr>
      </w:pPr>
    </w:p>
    <w:p w14:paraId="27E9B9AC" w14:textId="77777777" w:rsidR="00EA1891" w:rsidRPr="00404A35" w:rsidRDefault="00EA1891" w:rsidP="0093174F">
      <w:pPr>
        <w:pStyle w:val="Heading2"/>
      </w:pPr>
      <w:bookmarkStart w:id="23" w:name="_Toc85138760"/>
      <w:bookmarkStart w:id="24" w:name="_Toc210741654"/>
      <w:r w:rsidRPr="0093174F">
        <w:t>Subchapter</w:t>
      </w:r>
      <w:bookmarkEnd w:id="23"/>
      <w:bookmarkEnd w:id="24"/>
    </w:p>
    <w:p w14:paraId="561EB3E6" w14:textId="77777777" w:rsidR="00EA1891" w:rsidRPr="00404A35" w:rsidRDefault="00AE772B" w:rsidP="0093174F">
      <w:pPr>
        <w:pStyle w:val="Heading2"/>
      </w:pPr>
      <w:bookmarkStart w:id="25" w:name="_Toc210741655"/>
      <w:r>
        <w:t>Ethical considerations</w:t>
      </w:r>
      <w:bookmarkEnd w:id="25"/>
    </w:p>
    <w:p w14:paraId="57FB3C32" w14:textId="77777777" w:rsidR="00EA1891" w:rsidRPr="00404A35" w:rsidRDefault="00EA1891" w:rsidP="00EA1891"/>
    <w:p w14:paraId="5C413995" w14:textId="77777777" w:rsidR="000A2D95" w:rsidRDefault="000A2D95">
      <w:r>
        <w:br w:type="page"/>
      </w:r>
    </w:p>
    <w:p w14:paraId="4D4AE6CA" w14:textId="7DB87A1B" w:rsidR="00EA1891" w:rsidRPr="00404A35" w:rsidRDefault="00194B79" w:rsidP="002B1F0B">
      <w:pPr>
        <w:pStyle w:val="Heading1"/>
      </w:pPr>
      <w:bookmarkStart w:id="26" w:name="_Toc210741656"/>
      <w:r>
        <w:lastRenderedPageBreak/>
        <w:t>R</w:t>
      </w:r>
      <w:r w:rsidR="003D19B2">
        <w:t>esults</w:t>
      </w:r>
      <w:r w:rsidR="00A21C1B">
        <w:t xml:space="preserve"> and</w:t>
      </w:r>
      <w:r>
        <w:t xml:space="preserve"> Analysis</w:t>
      </w:r>
      <w:bookmarkEnd w:id="26"/>
    </w:p>
    <w:p w14:paraId="2EF0A8F0" w14:textId="77777777" w:rsidR="00962C7A" w:rsidRPr="00962C7A" w:rsidRDefault="00962C7A" w:rsidP="00962C7A">
      <w:pPr>
        <w:spacing w:before="100" w:beforeAutospacing="1" w:after="100" w:afterAutospacing="1"/>
        <w:jc w:val="both"/>
        <w:rPr>
          <w:rFonts w:cs="Arial"/>
          <w:bCs w:val="0"/>
          <w:lang w:eastAsia="en-GB"/>
        </w:rPr>
      </w:pPr>
      <w:r w:rsidRPr="00962C7A">
        <w:rPr>
          <w:rFonts w:cs="Arial"/>
          <w:bCs w:val="0"/>
          <w:lang w:eastAsia="en-GB"/>
        </w:rPr>
        <w:t>In this chapter, the results of the research are presented in a clear and well-organised manner. An effective way to structure this chapter is to use the research questions or hypotheses as sub-headings and present the findings as they relate to each one. The chapter should begin with a brief introduction that, if sampling was used, includes descriptive statistics and an analysis of the characteristics of the sample.</w:t>
      </w:r>
    </w:p>
    <w:p w14:paraId="618DDE1F" w14:textId="77777777" w:rsidR="00962C7A" w:rsidRPr="00962C7A" w:rsidRDefault="00962C7A" w:rsidP="00962C7A">
      <w:pPr>
        <w:spacing w:before="100" w:beforeAutospacing="1" w:after="100" w:afterAutospacing="1"/>
        <w:jc w:val="both"/>
        <w:rPr>
          <w:rFonts w:cs="Arial"/>
          <w:bCs w:val="0"/>
          <w:lang w:eastAsia="en-GB"/>
        </w:rPr>
      </w:pPr>
      <w:r w:rsidRPr="00962C7A">
        <w:rPr>
          <w:rFonts w:cs="Arial"/>
          <w:bCs w:val="0"/>
          <w:lang w:eastAsia="en-GB"/>
        </w:rPr>
        <w:t>When presenting qualitative findings, students are expected to include textual evidence drawn directly from the data collected, such as short quotations from interviews or focus groups, excerpts from open-ended survey responses, or notes from observations and reflective journals. These provide authenticity and demonstrate the connection between the researcher’s interpretation and the participants’ own words. Charts or other visual representations may be included to illustrate patterns within the qualitative data (for example, coding frequency charts, word clouds, or thematic summaries); however, students must note that the inclusion of charts or graphs in a qualitative study does not automatically render the research quantitative. The nature of the study—qualitative, quantitative, or mixed methods—is determined by the type of data collected and the analytical approach adopted, rather than by the form of presentation.</w:t>
      </w:r>
    </w:p>
    <w:p w14:paraId="3713E4D9" w14:textId="2CAB30C9" w:rsidR="00F37844" w:rsidRPr="00962C7A" w:rsidRDefault="00962C7A" w:rsidP="00962C7A">
      <w:pPr>
        <w:spacing w:before="100" w:beforeAutospacing="1" w:after="100" w:afterAutospacing="1"/>
        <w:jc w:val="both"/>
        <w:rPr>
          <w:rFonts w:cs="Arial"/>
          <w:bCs w:val="0"/>
          <w:lang w:eastAsia="en-GB"/>
        </w:rPr>
      </w:pPr>
      <w:r w:rsidRPr="00962C7A">
        <w:rPr>
          <w:rFonts w:cs="Arial"/>
          <w:bCs w:val="0"/>
          <w:lang w:eastAsia="en-GB"/>
        </w:rPr>
        <w:t>Each hypothesis or research question should then be stated, followed by the data gathered and the methods used for analysis. Tables, charts, and figures should be presented as supporting evidence, together with any relevant analytical output (for example, from SPSS, NVivo, or Excel). Interpretation or discussion of findings must be avoided in this chapter; results are to be presented factually, leaving discussion and critical interpretation to Chapter 5. The chapter should conclude with a concise summary of the main findings.</w:t>
      </w:r>
    </w:p>
    <w:p w14:paraId="408AA207" w14:textId="4A734337" w:rsidR="00F37844" w:rsidRPr="00F37844" w:rsidRDefault="00F37844" w:rsidP="00F37844">
      <w:pPr>
        <w:jc w:val="both"/>
        <w:rPr>
          <w:rFonts w:cs="Arial"/>
        </w:rPr>
      </w:pPr>
      <w:r>
        <w:rPr>
          <w:rFonts w:cs="Arial"/>
        </w:rPr>
        <w:t xml:space="preserve">Allocate approximately </w:t>
      </w:r>
      <w:r w:rsidR="00DE6DC3">
        <w:rPr>
          <w:rFonts w:cs="Arial"/>
        </w:rPr>
        <w:t xml:space="preserve">4000 words. </w:t>
      </w:r>
    </w:p>
    <w:p w14:paraId="0ECD643C" w14:textId="77777777" w:rsidR="00EA1891" w:rsidRPr="00404A35" w:rsidRDefault="00EA1891" w:rsidP="00EA1891">
      <w:pPr>
        <w:autoSpaceDE w:val="0"/>
        <w:autoSpaceDN w:val="0"/>
        <w:adjustRightInd w:val="0"/>
        <w:rPr>
          <w:rFonts w:ascii="Calibri" w:hAnsi="Calibri" w:cs="Calibri"/>
          <w:color w:val="000000"/>
          <w:sz w:val="24"/>
          <w:szCs w:val="24"/>
        </w:rPr>
      </w:pPr>
    </w:p>
    <w:p w14:paraId="788B1707" w14:textId="68311A06" w:rsidR="00EA1891" w:rsidRPr="00404A35" w:rsidRDefault="00EA1891" w:rsidP="007E780B">
      <w:pPr>
        <w:pStyle w:val="Heading2"/>
        <w:numPr>
          <w:ilvl w:val="0"/>
          <w:numId w:val="0"/>
        </w:numPr>
        <w:ind w:left="576" w:hanging="576"/>
      </w:pPr>
      <w:bookmarkStart w:id="27" w:name="_Toc85138763"/>
      <w:bookmarkStart w:id="28" w:name="_Toc210741657"/>
      <w:r w:rsidRPr="00404A35">
        <w:t>4.1</w:t>
      </w:r>
      <w:r w:rsidRPr="00404A35">
        <w:tab/>
      </w:r>
      <w:bookmarkEnd w:id="27"/>
      <w:r w:rsidR="003F5197">
        <w:t>Headings and tables, figures or images</w:t>
      </w:r>
      <w:bookmarkEnd w:id="28"/>
      <w:r w:rsidR="00EB0B3A">
        <w:t xml:space="preserve"> </w:t>
      </w:r>
    </w:p>
    <w:p w14:paraId="0AFF6174" w14:textId="77777777" w:rsidR="00EA1891" w:rsidRDefault="00EA1891" w:rsidP="00EA1891">
      <w:r w:rsidRPr="00295FD0">
        <w:t>There should be text between headings and tables, figures or images.</w:t>
      </w:r>
    </w:p>
    <w:p w14:paraId="024A6700" w14:textId="77777777" w:rsidR="003F5197" w:rsidRDefault="003F5197" w:rsidP="003F5197">
      <w:pPr>
        <w:pStyle w:val="Heading3"/>
      </w:pPr>
      <w:bookmarkStart w:id="29" w:name="_Toc210741658"/>
      <w:r>
        <w:t>Tables</w:t>
      </w:r>
      <w:bookmarkEnd w:id="29"/>
    </w:p>
    <w:p w14:paraId="2B5B1AF3" w14:textId="33575F29" w:rsidR="00AF790C" w:rsidRDefault="003F5197" w:rsidP="00EB0B3A">
      <w:pPr>
        <w:jc w:val="both"/>
      </w:pPr>
      <w:r w:rsidRPr="00864FDD">
        <w:t xml:space="preserve">The main content of a table should also be given in text form. When interpreting table content, </w:t>
      </w:r>
      <w:r w:rsidR="00DE6DC3" w:rsidRPr="00864FDD">
        <w:t>refer</w:t>
      </w:r>
      <w:r w:rsidRPr="00864FDD">
        <w:t xml:space="preserve"> to the table (table 1). </w:t>
      </w:r>
    </w:p>
    <w:p w14:paraId="6125A781" w14:textId="77777777" w:rsidR="00AF790C" w:rsidRDefault="00AF790C" w:rsidP="00EB0B3A">
      <w:pPr>
        <w:jc w:val="both"/>
      </w:pPr>
    </w:p>
    <w:p w14:paraId="7C97E7C9" w14:textId="77777777" w:rsidR="00C24382" w:rsidRDefault="00EB0B3A" w:rsidP="00511F06">
      <w:pPr>
        <w:jc w:val="both"/>
      </w:pPr>
      <w:r w:rsidRPr="00864FDD">
        <w:lastRenderedPageBreak/>
        <w:t>Table 1. The significance of happiness in life</w:t>
      </w:r>
    </w:p>
    <w:tbl>
      <w:tblPr>
        <w:tblpPr w:leftFromText="180" w:rightFromText="180" w:vertAnchor="text" w:horzAnchor="margin" w:tblpY="100"/>
        <w:tblW w:w="7227" w:type="dxa"/>
        <w:tblLook w:val="04A0" w:firstRow="1" w:lastRow="0" w:firstColumn="1" w:lastColumn="0" w:noHBand="0" w:noVBand="1"/>
      </w:tblPr>
      <w:tblGrid>
        <w:gridCol w:w="3794"/>
        <w:gridCol w:w="1073"/>
        <w:gridCol w:w="1045"/>
        <w:gridCol w:w="1315"/>
      </w:tblGrid>
      <w:tr w:rsidR="00EB0B3A" w:rsidRPr="005A33F1" w14:paraId="17DA7377" w14:textId="77777777" w:rsidTr="00EB0B3A">
        <w:trPr>
          <w:cantSplit/>
          <w:trHeight w:val="255"/>
        </w:trPr>
        <w:tc>
          <w:tcPr>
            <w:tcW w:w="3794" w:type="dxa"/>
            <w:tcBorders>
              <w:top w:val="double" w:sz="4" w:space="0" w:color="auto"/>
              <w:left w:val="nil"/>
              <w:bottom w:val="single" w:sz="4" w:space="0" w:color="auto"/>
              <w:right w:val="nil"/>
            </w:tcBorders>
            <w:shd w:val="clear" w:color="000000" w:fill="FFFFFF"/>
            <w:vAlign w:val="center"/>
            <w:hideMark/>
          </w:tcPr>
          <w:p w14:paraId="6AA407BF" w14:textId="77777777" w:rsidR="00EB0B3A" w:rsidRPr="00C24382" w:rsidRDefault="00EB0B3A" w:rsidP="00EB0B3A">
            <w:pPr>
              <w:spacing w:line="240" w:lineRule="auto"/>
              <w:rPr>
                <w:rFonts w:cs="Arial"/>
                <w:b/>
              </w:rPr>
            </w:pPr>
            <w:r w:rsidRPr="00C24382">
              <w:rPr>
                <w:rFonts w:cs="Arial"/>
                <w:b/>
              </w:rPr>
              <w:t>Happiness is important in life</w:t>
            </w:r>
          </w:p>
        </w:tc>
        <w:tc>
          <w:tcPr>
            <w:tcW w:w="1073" w:type="dxa"/>
            <w:tcBorders>
              <w:top w:val="double" w:sz="4" w:space="0" w:color="auto"/>
              <w:left w:val="nil"/>
              <w:bottom w:val="single" w:sz="4" w:space="0" w:color="auto"/>
              <w:right w:val="nil"/>
            </w:tcBorders>
            <w:shd w:val="clear" w:color="000000" w:fill="FFFFFF"/>
            <w:vAlign w:val="center"/>
            <w:hideMark/>
          </w:tcPr>
          <w:p w14:paraId="31CA22CC" w14:textId="77777777" w:rsidR="00EB0B3A" w:rsidRPr="00C24382" w:rsidRDefault="00EB0B3A" w:rsidP="00EB0B3A">
            <w:pPr>
              <w:spacing w:line="240" w:lineRule="auto"/>
              <w:jc w:val="center"/>
              <w:rPr>
                <w:rFonts w:cs="Arial"/>
              </w:rPr>
            </w:pPr>
            <w:r w:rsidRPr="00C24382">
              <w:rPr>
                <w:rFonts w:cs="Arial"/>
              </w:rPr>
              <w:t>Female</w:t>
            </w:r>
          </w:p>
        </w:tc>
        <w:tc>
          <w:tcPr>
            <w:tcW w:w="1045" w:type="dxa"/>
            <w:tcBorders>
              <w:top w:val="double" w:sz="4" w:space="0" w:color="auto"/>
              <w:left w:val="nil"/>
              <w:bottom w:val="single" w:sz="4" w:space="0" w:color="auto"/>
              <w:right w:val="nil"/>
            </w:tcBorders>
            <w:shd w:val="clear" w:color="000000" w:fill="FFFFFF"/>
            <w:vAlign w:val="center"/>
            <w:hideMark/>
          </w:tcPr>
          <w:p w14:paraId="32A5C1FA" w14:textId="77777777" w:rsidR="00EB0B3A" w:rsidRPr="00C24382" w:rsidRDefault="00EB0B3A" w:rsidP="00EB0B3A">
            <w:pPr>
              <w:spacing w:line="240" w:lineRule="auto"/>
              <w:jc w:val="center"/>
              <w:rPr>
                <w:rFonts w:cs="Arial"/>
              </w:rPr>
            </w:pPr>
            <w:r w:rsidRPr="00C24382">
              <w:rPr>
                <w:rFonts w:cs="Arial"/>
              </w:rPr>
              <w:t>Male</w:t>
            </w:r>
          </w:p>
        </w:tc>
        <w:tc>
          <w:tcPr>
            <w:tcW w:w="1315" w:type="dxa"/>
            <w:tcBorders>
              <w:top w:val="double" w:sz="4" w:space="0" w:color="auto"/>
              <w:left w:val="nil"/>
              <w:bottom w:val="single" w:sz="4" w:space="0" w:color="auto"/>
              <w:right w:val="nil"/>
            </w:tcBorders>
            <w:shd w:val="clear" w:color="000000" w:fill="FFFFFF"/>
            <w:vAlign w:val="center"/>
            <w:hideMark/>
          </w:tcPr>
          <w:p w14:paraId="1C0F73CE" w14:textId="77777777" w:rsidR="00EB0B3A" w:rsidRPr="00C24382" w:rsidRDefault="00EB0B3A" w:rsidP="00EB0B3A">
            <w:pPr>
              <w:spacing w:line="240" w:lineRule="auto"/>
              <w:jc w:val="center"/>
              <w:rPr>
                <w:rFonts w:cs="Arial"/>
              </w:rPr>
            </w:pPr>
            <w:r w:rsidRPr="00C24382">
              <w:rPr>
                <w:rFonts w:cs="Arial"/>
              </w:rPr>
              <w:t>Total</w:t>
            </w:r>
          </w:p>
        </w:tc>
      </w:tr>
      <w:tr w:rsidR="00EB0B3A" w:rsidRPr="005A33F1" w14:paraId="03E09A6B" w14:textId="77777777" w:rsidTr="00EB0B3A">
        <w:trPr>
          <w:trHeight w:val="285"/>
        </w:trPr>
        <w:tc>
          <w:tcPr>
            <w:tcW w:w="3794" w:type="dxa"/>
            <w:vMerge w:val="restart"/>
            <w:tcBorders>
              <w:top w:val="nil"/>
              <w:left w:val="nil"/>
              <w:bottom w:val="nil"/>
              <w:right w:val="nil"/>
            </w:tcBorders>
            <w:shd w:val="clear" w:color="000000" w:fill="FFFFFF"/>
            <w:vAlign w:val="center"/>
            <w:hideMark/>
          </w:tcPr>
          <w:p w14:paraId="328C569A" w14:textId="77777777" w:rsidR="00EB0B3A" w:rsidRPr="00C24382" w:rsidRDefault="00EB0B3A" w:rsidP="00EB0B3A">
            <w:pPr>
              <w:spacing w:line="240" w:lineRule="auto"/>
              <w:rPr>
                <w:rFonts w:cs="Arial"/>
              </w:rPr>
            </w:pPr>
            <w:r w:rsidRPr="00C24382">
              <w:rPr>
                <w:rFonts w:cs="Arial"/>
              </w:rPr>
              <w:t>Fully disagree</w:t>
            </w:r>
          </w:p>
        </w:tc>
        <w:tc>
          <w:tcPr>
            <w:tcW w:w="1073" w:type="dxa"/>
            <w:tcBorders>
              <w:top w:val="nil"/>
              <w:left w:val="nil"/>
              <w:bottom w:val="nil"/>
              <w:right w:val="nil"/>
            </w:tcBorders>
            <w:shd w:val="clear" w:color="000000" w:fill="FFFFFF"/>
            <w:vAlign w:val="center"/>
            <w:hideMark/>
          </w:tcPr>
          <w:p w14:paraId="4CE31887" w14:textId="77777777" w:rsidR="00EB0B3A" w:rsidRPr="00C24382" w:rsidRDefault="00EB0B3A" w:rsidP="00EB0B3A">
            <w:pPr>
              <w:spacing w:line="240" w:lineRule="auto"/>
              <w:jc w:val="center"/>
              <w:rPr>
                <w:rFonts w:cs="Arial"/>
              </w:rPr>
            </w:pPr>
            <w:r w:rsidRPr="00C24382">
              <w:rPr>
                <w:rFonts w:cs="Arial"/>
              </w:rPr>
              <w:t>1</w:t>
            </w:r>
          </w:p>
        </w:tc>
        <w:tc>
          <w:tcPr>
            <w:tcW w:w="1045" w:type="dxa"/>
            <w:tcBorders>
              <w:top w:val="nil"/>
              <w:left w:val="nil"/>
              <w:bottom w:val="nil"/>
              <w:right w:val="nil"/>
            </w:tcBorders>
            <w:shd w:val="clear" w:color="000000" w:fill="FFFFFF"/>
            <w:vAlign w:val="center"/>
            <w:hideMark/>
          </w:tcPr>
          <w:p w14:paraId="3F30D0EE" w14:textId="77777777" w:rsidR="00EB0B3A" w:rsidRPr="00C24382" w:rsidRDefault="00EB0B3A" w:rsidP="00EB0B3A">
            <w:pPr>
              <w:spacing w:line="240" w:lineRule="auto"/>
              <w:jc w:val="center"/>
              <w:rPr>
                <w:rFonts w:cs="Arial"/>
              </w:rPr>
            </w:pPr>
            <w:r w:rsidRPr="00C24382">
              <w:rPr>
                <w:rFonts w:cs="Arial"/>
              </w:rPr>
              <w:t>7</w:t>
            </w:r>
          </w:p>
        </w:tc>
        <w:tc>
          <w:tcPr>
            <w:tcW w:w="1315" w:type="dxa"/>
            <w:tcBorders>
              <w:top w:val="nil"/>
              <w:left w:val="nil"/>
              <w:bottom w:val="nil"/>
              <w:right w:val="nil"/>
            </w:tcBorders>
            <w:shd w:val="clear" w:color="000000" w:fill="FFFFFF"/>
            <w:vAlign w:val="center"/>
            <w:hideMark/>
          </w:tcPr>
          <w:p w14:paraId="4ECC04CA" w14:textId="77777777" w:rsidR="00EB0B3A" w:rsidRPr="00C24382" w:rsidRDefault="00EB0B3A" w:rsidP="00EB0B3A">
            <w:pPr>
              <w:spacing w:line="240" w:lineRule="auto"/>
              <w:jc w:val="center"/>
              <w:rPr>
                <w:rFonts w:cs="Arial"/>
              </w:rPr>
            </w:pPr>
            <w:r w:rsidRPr="00C24382">
              <w:rPr>
                <w:rFonts w:cs="Arial"/>
              </w:rPr>
              <w:t>8</w:t>
            </w:r>
          </w:p>
        </w:tc>
      </w:tr>
      <w:tr w:rsidR="00EB0B3A" w:rsidRPr="005A33F1" w14:paraId="107933CC" w14:textId="77777777" w:rsidTr="00EB0B3A">
        <w:trPr>
          <w:trHeight w:val="123"/>
        </w:trPr>
        <w:tc>
          <w:tcPr>
            <w:tcW w:w="3794" w:type="dxa"/>
            <w:vMerge/>
            <w:tcBorders>
              <w:top w:val="nil"/>
              <w:left w:val="nil"/>
              <w:bottom w:val="nil"/>
              <w:right w:val="nil"/>
            </w:tcBorders>
            <w:vAlign w:val="center"/>
            <w:hideMark/>
          </w:tcPr>
          <w:p w14:paraId="5A90B6F6" w14:textId="77777777" w:rsidR="00EB0B3A" w:rsidRPr="00C24382" w:rsidRDefault="00EB0B3A" w:rsidP="00EB0B3A">
            <w:pPr>
              <w:spacing w:line="240" w:lineRule="auto"/>
              <w:rPr>
                <w:rFonts w:cs="Arial"/>
              </w:rPr>
            </w:pPr>
          </w:p>
        </w:tc>
        <w:tc>
          <w:tcPr>
            <w:tcW w:w="1073" w:type="dxa"/>
            <w:tcBorders>
              <w:top w:val="nil"/>
              <w:left w:val="nil"/>
              <w:bottom w:val="nil"/>
              <w:right w:val="nil"/>
            </w:tcBorders>
            <w:shd w:val="clear" w:color="000000" w:fill="FFFFFF"/>
            <w:vAlign w:val="center"/>
            <w:hideMark/>
          </w:tcPr>
          <w:p w14:paraId="7CC7EF21" w14:textId="77777777" w:rsidR="00EB0B3A" w:rsidRPr="00C24382" w:rsidRDefault="00EB0B3A" w:rsidP="00EB0B3A">
            <w:pPr>
              <w:spacing w:line="240" w:lineRule="auto"/>
              <w:jc w:val="center"/>
              <w:rPr>
                <w:rFonts w:cs="Arial"/>
              </w:rPr>
            </w:pPr>
            <w:r w:rsidRPr="00C24382">
              <w:rPr>
                <w:rFonts w:cs="Arial"/>
              </w:rPr>
              <w:t>2.2%</w:t>
            </w:r>
          </w:p>
        </w:tc>
        <w:tc>
          <w:tcPr>
            <w:tcW w:w="1045" w:type="dxa"/>
            <w:tcBorders>
              <w:top w:val="nil"/>
              <w:left w:val="nil"/>
              <w:bottom w:val="nil"/>
              <w:right w:val="nil"/>
            </w:tcBorders>
            <w:shd w:val="clear" w:color="000000" w:fill="FFFFFF"/>
            <w:vAlign w:val="center"/>
            <w:hideMark/>
          </w:tcPr>
          <w:p w14:paraId="1D2DB72E" w14:textId="77777777" w:rsidR="00EB0B3A" w:rsidRPr="00C24382" w:rsidRDefault="00EB0B3A" w:rsidP="00EB0B3A">
            <w:pPr>
              <w:spacing w:line="240" w:lineRule="auto"/>
              <w:jc w:val="center"/>
              <w:rPr>
                <w:rFonts w:cs="Arial"/>
              </w:rPr>
            </w:pPr>
            <w:r w:rsidRPr="00C24382">
              <w:rPr>
                <w:rFonts w:cs="Arial"/>
              </w:rPr>
              <w:t>7.1%</w:t>
            </w:r>
          </w:p>
        </w:tc>
        <w:tc>
          <w:tcPr>
            <w:tcW w:w="1315" w:type="dxa"/>
            <w:tcBorders>
              <w:top w:val="nil"/>
              <w:left w:val="nil"/>
              <w:bottom w:val="nil"/>
              <w:right w:val="nil"/>
            </w:tcBorders>
            <w:shd w:val="clear" w:color="000000" w:fill="FFFFFF"/>
            <w:vAlign w:val="center"/>
            <w:hideMark/>
          </w:tcPr>
          <w:p w14:paraId="7DD932A7" w14:textId="77777777" w:rsidR="00EB0B3A" w:rsidRPr="00C24382" w:rsidRDefault="00EB0B3A" w:rsidP="00EB0B3A">
            <w:pPr>
              <w:spacing w:line="240" w:lineRule="auto"/>
              <w:jc w:val="center"/>
              <w:rPr>
                <w:rFonts w:cs="Arial"/>
              </w:rPr>
            </w:pPr>
            <w:r w:rsidRPr="00C24382">
              <w:rPr>
                <w:rFonts w:cs="Arial"/>
              </w:rPr>
              <w:t>5.6%</w:t>
            </w:r>
          </w:p>
        </w:tc>
      </w:tr>
      <w:tr w:rsidR="00EB0B3A" w:rsidRPr="005A33F1" w14:paraId="08D9D78C" w14:textId="77777777" w:rsidTr="00EB0B3A">
        <w:trPr>
          <w:cantSplit/>
          <w:trHeight w:val="285"/>
        </w:trPr>
        <w:tc>
          <w:tcPr>
            <w:tcW w:w="3794" w:type="dxa"/>
            <w:vMerge w:val="restart"/>
            <w:tcBorders>
              <w:top w:val="nil"/>
              <w:left w:val="nil"/>
              <w:bottom w:val="nil"/>
              <w:right w:val="nil"/>
            </w:tcBorders>
            <w:shd w:val="clear" w:color="000000" w:fill="FFFFFF"/>
            <w:vAlign w:val="center"/>
            <w:hideMark/>
          </w:tcPr>
          <w:p w14:paraId="14C4C7CB" w14:textId="77777777" w:rsidR="00EB0B3A" w:rsidRPr="00C24382" w:rsidRDefault="00EB0B3A" w:rsidP="00EB0B3A">
            <w:pPr>
              <w:spacing w:line="240" w:lineRule="auto"/>
              <w:rPr>
                <w:rFonts w:cs="Arial"/>
              </w:rPr>
            </w:pPr>
            <w:r w:rsidRPr="00C24382">
              <w:rPr>
                <w:rFonts w:cs="Arial"/>
              </w:rPr>
              <w:t>Partially disagree</w:t>
            </w:r>
          </w:p>
        </w:tc>
        <w:tc>
          <w:tcPr>
            <w:tcW w:w="1073" w:type="dxa"/>
            <w:tcBorders>
              <w:top w:val="nil"/>
              <w:left w:val="nil"/>
              <w:bottom w:val="nil"/>
              <w:right w:val="nil"/>
            </w:tcBorders>
            <w:shd w:val="clear" w:color="000000" w:fill="FFFFFF"/>
            <w:vAlign w:val="center"/>
            <w:hideMark/>
          </w:tcPr>
          <w:p w14:paraId="5C317071" w14:textId="77777777" w:rsidR="00EB0B3A" w:rsidRPr="00C24382" w:rsidRDefault="00EB0B3A" w:rsidP="00EB0B3A">
            <w:pPr>
              <w:spacing w:line="240" w:lineRule="auto"/>
              <w:jc w:val="center"/>
              <w:rPr>
                <w:rFonts w:cs="Arial"/>
              </w:rPr>
            </w:pPr>
            <w:r w:rsidRPr="00C24382">
              <w:rPr>
                <w:rFonts w:cs="Arial"/>
              </w:rPr>
              <w:t>11</w:t>
            </w:r>
          </w:p>
        </w:tc>
        <w:tc>
          <w:tcPr>
            <w:tcW w:w="1045" w:type="dxa"/>
            <w:tcBorders>
              <w:top w:val="nil"/>
              <w:left w:val="nil"/>
              <w:bottom w:val="nil"/>
              <w:right w:val="nil"/>
            </w:tcBorders>
            <w:shd w:val="clear" w:color="000000" w:fill="FFFFFF"/>
            <w:vAlign w:val="center"/>
            <w:hideMark/>
          </w:tcPr>
          <w:p w14:paraId="6FB373A4" w14:textId="77777777" w:rsidR="00EB0B3A" w:rsidRPr="00C24382" w:rsidRDefault="00EB0B3A" w:rsidP="00EB0B3A">
            <w:pPr>
              <w:spacing w:line="240" w:lineRule="auto"/>
              <w:jc w:val="center"/>
              <w:rPr>
                <w:rFonts w:cs="Arial"/>
              </w:rPr>
            </w:pPr>
            <w:r w:rsidRPr="00C24382">
              <w:rPr>
                <w:rFonts w:cs="Arial"/>
              </w:rPr>
              <w:t>7</w:t>
            </w:r>
          </w:p>
        </w:tc>
        <w:tc>
          <w:tcPr>
            <w:tcW w:w="1315" w:type="dxa"/>
            <w:tcBorders>
              <w:top w:val="nil"/>
              <w:left w:val="nil"/>
              <w:bottom w:val="nil"/>
              <w:right w:val="nil"/>
            </w:tcBorders>
            <w:shd w:val="clear" w:color="000000" w:fill="FFFFFF"/>
            <w:vAlign w:val="center"/>
            <w:hideMark/>
          </w:tcPr>
          <w:p w14:paraId="52685D8D" w14:textId="77777777" w:rsidR="00EB0B3A" w:rsidRPr="00C24382" w:rsidRDefault="00EB0B3A" w:rsidP="00EB0B3A">
            <w:pPr>
              <w:spacing w:line="240" w:lineRule="auto"/>
              <w:jc w:val="center"/>
              <w:rPr>
                <w:rFonts w:cs="Arial"/>
              </w:rPr>
            </w:pPr>
            <w:r w:rsidRPr="00C24382">
              <w:rPr>
                <w:rFonts w:cs="Arial"/>
              </w:rPr>
              <w:t>18</w:t>
            </w:r>
          </w:p>
        </w:tc>
      </w:tr>
      <w:tr w:rsidR="00EB0B3A" w:rsidRPr="005A33F1" w14:paraId="55AE2B7E" w14:textId="77777777" w:rsidTr="00EB0B3A">
        <w:trPr>
          <w:trHeight w:val="173"/>
        </w:trPr>
        <w:tc>
          <w:tcPr>
            <w:tcW w:w="3794" w:type="dxa"/>
            <w:vMerge/>
            <w:tcBorders>
              <w:top w:val="nil"/>
              <w:left w:val="nil"/>
              <w:bottom w:val="nil"/>
              <w:right w:val="nil"/>
            </w:tcBorders>
            <w:vAlign w:val="center"/>
            <w:hideMark/>
          </w:tcPr>
          <w:p w14:paraId="282EC9DD" w14:textId="77777777" w:rsidR="00EB0B3A" w:rsidRPr="00C24382" w:rsidRDefault="00EB0B3A" w:rsidP="00EB0B3A">
            <w:pPr>
              <w:spacing w:line="240" w:lineRule="auto"/>
              <w:rPr>
                <w:rFonts w:cs="Arial"/>
              </w:rPr>
            </w:pPr>
          </w:p>
        </w:tc>
        <w:tc>
          <w:tcPr>
            <w:tcW w:w="1073" w:type="dxa"/>
            <w:tcBorders>
              <w:top w:val="nil"/>
              <w:left w:val="nil"/>
              <w:bottom w:val="nil"/>
              <w:right w:val="nil"/>
            </w:tcBorders>
            <w:shd w:val="clear" w:color="000000" w:fill="FFFFFF"/>
            <w:vAlign w:val="center"/>
            <w:hideMark/>
          </w:tcPr>
          <w:p w14:paraId="2602D903" w14:textId="77777777" w:rsidR="00EB0B3A" w:rsidRPr="00C24382" w:rsidRDefault="00EB0B3A" w:rsidP="00EB0B3A">
            <w:pPr>
              <w:spacing w:line="240" w:lineRule="auto"/>
              <w:jc w:val="center"/>
              <w:rPr>
                <w:rFonts w:cs="Arial"/>
              </w:rPr>
            </w:pPr>
            <w:r w:rsidRPr="00C24382">
              <w:rPr>
                <w:rFonts w:cs="Arial"/>
              </w:rPr>
              <w:t>24.4%</w:t>
            </w:r>
          </w:p>
        </w:tc>
        <w:tc>
          <w:tcPr>
            <w:tcW w:w="1045" w:type="dxa"/>
            <w:tcBorders>
              <w:top w:val="nil"/>
              <w:left w:val="nil"/>
              <w:bottom w:val="nil"/>
              <w:right w:val="nil"/>
            </w:tcBorders>
            <w:shd w:val="clear" w:color="000000" w:fill="FFFFFF"/>
            <w:vAlign w:val="center"/>
            <w:hideMark/>
          </w:tcPr>
          <w:p w14:paraId="564C04A2" w14:textId="77777777" w:rsidR="00EB0B3A" w:rsidRPr="00C24382" w:rsidRDefault="00EB0B3A" w:rsidP="00EB0B3A">
            <w:pPr>
              <w:spacing w:line="240" w:lineRule="auto"/>
              <w:jc w:val="center"/>
              <w:rPr>
                <w:rFonts w:cs="Arial"/>
              </w:rPr>
            </w:pPr>
            <w:r w:rsidRPr="00C24382">
              <w:rPr>
                <w:rFonts w:cs="Arial"/>
              </w:rPr>
              <w:t>7.1%</w:t>
            </w:r>
          </w:p>
        </w:tc>
        <w:tc>
          <w:tcPr>
            <w:tcW w:w="1315" w:type="dxa"/>
            <w:tcBorders>
              <w:top w:val="nil"/>
              <w:left w:val="nil"/>
              <w:bottom w:val="nil"/>
              <w:right w:val="nil"/>
            </w:tcBorders>
            <w:shd w:val="clear" w:color="000000" w:fill="FFFFFF"/>
            <w:vAlign w:val="center"/>
            <w:hideMark/>
          </w:tcPr>
          <w:p w14:paraId="3D5A8BB3" w14:textId="77777777" w:rsidR="00EB0B3A" w:rsidRPr="00C24382" w:rsidRDefault="00EB0B3A" w:rsidP="00EB0B3A">
            <w:pPr>
              <w:spacing w:line="240" w:lineRule="auto"/>
              <w:jc w:val="center"/>
              <w:rPr>
                <w:rFonts w:cs="Arial"/>
              </w:rPr>
            </w:pPr>
            <w:r w:rsidRPr="00C24382">
              <w:rPr>
                <w:rFonts w:cs="Arial"/>
              </w:rPr>
              <w:t>12.5%</w:t>
            </w:r>
          </w:p>
        </w:tc>
      </w:tr>
      <w:tr w:rsidR="00EB0B3A" w:rsidRPr="005A33F1" w14:paraId="5CB64AFF" w14:textId="77777777" w:rsidTr="00EB0B3A">
        <w:trPr>
          <w:cantSplit/>
          <w:trHeight w:val="285"/>
        </w:trPr>
        <w:tc>
          <w:tcPr>
            <w:tcW w:w="3794" w:type="dxa"/>
            <w:vMerge w:val="restart"/>
            <w:tcBorders>
              <w:top w:val="nil"/>
              <w:left w:val="nil"/>
              <w:bottom w:val="nil"/>
              <w:right w:val="nil"/>
            </w:tcBorders>
            <w:shd w:val="clear" w:color="000000" w:fill="FFFFFF"/>
            <w:vAlign w:val="center"/>
            <w:hideMark/>
          </w:tcPr>
          <w:p w14:paraId="15C755F8" w14:textId="77777777" w:rsidR="00EB0B3A" w:rsidRPr="00C24382" w:rsidRDefault="00EB0B3A" w:rsidP="00EB0B3A">
            <w:pPr>
              <w:spacing w:line="240" w:lineRule="auto"/>
              <w:rPr>
                <w:rFonts w:cs="Arial"/>
              </w:rPr>
            </w:pPr>
            <w:r w:rsidRPr="00C24382">
              <w:rPr>
                <w:rFonts w:cs="Arial"/>
              </w:rPr>
              <w:t>Partially agree</w:t>
            </w:r>
          </w:p>
        </w:tc>
        <w:tc>
          <w:tcPr>
            <w:tcW w:w="1073" w:type="dxa"/>
            <w:tcBorders>
              <w:top w:val="nil"/>
              <w:left w:val="nil"/>
              <w:bottom w:val="nil"/>
              <w:right w:val="nil"/>
            </w:tcBorders>
            <w:shd w:val="clear" w:color="000000" w:fill="FFFFFF"/>
            <w:vAlign w:val="center"/>
            <w:hideMark/>
          </w:tcPr>
          <w:p w14:paraId="1B39D2BA" w14:textId="77777777" w:rsidR="00EB0B3A" w:rsidRPr="00C24382" w:rsidRDefault="00EB0B3A" w:rsidP="00EB0B3A">
            <w:pPr>
              <w:spacing w:line="240" w:lineRule="auto"/>
              <w:jc w:val="center"/>
              <w:rPr>
                <w:rFonts w:cs="Arial"/>
              </w:rPr>
            </w:pPr>
            <w:r w:rsidRPr="00C24382">
              <w:rPr>
                <w:rFonts w:cs="Arial"/>
              </w:rPr>
              <w:t>4</w:t>
            </w:r>
          </w:p>
        </w:tc>
        <w:tc>
          <w:tcPr>
            <w:tcW w:w="1045" w:type="dxa"/>
            <w:tcBorders>
              <w:top w:val="nil"/>
              <w:left w:val="nil"/>
              <w:bottom w:val="nil"/>
              <w:right w:val="nil"/>
            </w:tcBorders>
            <w:shd w:val="clear" w:color="000000" w:fill="FFFFFF"/>
            <w:vAlign w:val="center"/>
            <w:hideMark/>
          </w:tcPr>
          <w:p w14:paraId="1455F5ED" w14:textId="77777777" w:rsidR="00EB0B3A" w:rsidRPr="00C24382" w:rsidRDefault="00EB0B3A" w:rsidP="00EB0B3A">
            <w:pPr>
              <w:spacing w:line="240" w:lineRule="auto"/>
              <w:jc w:val="center"/>
              <w:rPr>
                <w:rFonts w:cs="Arial"/>
              </w:rPr>
            </w:pPr>
            <w:r w:rsidRPr="00C24382">
              <w:rPr>
                <w:rFonts w:cs="Arial"/>
              </w:rPr>
              <w:t>36</w:t>
            </w:r>
          </w:p>
        </w:tc>
        <w:tc>
          <w:tcPr>
            <w:tcW w:w="1315" w:type="dxa"/>
            <w:tcBorders>
              <w:top w:val="nil"/>
              <w:left w:val="nil"/>
              <w:bottom w:val="nil"/>
              <w:right w:val="nil"/>
            </w:tcBorders>
            <w:shd w:val="clear" w:color="000000" w:fill="FFFFFF"/>
            <w:vAlign w:val="center"/>
            <w:hideMark/>
          </w:tcPr>
          <w:p w14:paraId="40C83C18" w14:textId="77777777" w:rsidR="00EB0B3A" w:rsidRPr="00C24382" w:rsidRDefault="00EB0B3A" w:rsidP="00EB0B3A">
            <w:pPr>
              <w:spacing w:line="240" w:lineRule="auto"/>
              <w:jc w:val="center"/>
              <w:rPr>
                <w:rFonts w:cs="Arial"/>
              </w:rPr>
            </w:pPr>
            <w:r w:rsidRPr="00C24382">
              <w:rPr>
                <w:rFonts w:cs="Arial"/>
              </w:rPr>
              <w:t>40</w:t>
            </w:r>
          </w:p>
        </w:tc>
      </w:tr>
      <w:tr w:rsidR="00EB0B3A" w:rsidRPr="005A33F1" w14:paraId="4E8645EF" w14:textId="77777777" w:rsidTr="00EB0B3A">
        <w:trPr>
          <w:trHeight w:val="96"/>
        </w:trPr>
        <w:tc>
          <w:tcPr>
            <w:tcW w:w="3794" w:type="dxa"/>
            <w:vMerge/>
            <w:tcBorders>
              <w:top w:val="nil"/>
              <w:left w:val="nil"/>
              <w:bottom w:val="nil"/>
              <w:right w:val="nil"/>
            </w:tcBorders>
            <w:vAlign w:val="center"/>
            <w:hideMark/>
          </w:tcPr>
          <w:p w14:paraId="5867F027" w14:textId="77777777" w:rsidR="00EB0B3A" w:rsidRPr="00C24382" w:rsidRDefault="00EB0B3A" w:rsidP="00EB0B3A">
            <w:pPr>
              <w:spacing w:line="240" w:lineRule="auto"/>
              <w:rPr>
                <w:rFonts w:cs="Arial"/>
              </w:rPr>
            </w:pPr>
          </w:p>
        </w:tc>
        <w:tc>
          <w:tcPr>
            <w:tcW w:w="1073" w:type="dxa"/>
            <w:tcBorders>
              <w:top w:val="nil"/>
              <w:left w:val="nil"/>
              <w:bottom w:val="nil"/>
              <w:right w:val="nil"/>
            </w:tcBorders>
            <w:shd w:val="clear" w:color="000000" w:fill="FFFFFF"/>
            <w:vAlign w:val="center"/>
            <w:hideMark/>
          </w:tcPr>
          <w:p w14:paraId="2674E801" w14:textId="77777777" w:rsidR="00EB0B3A" w:rsidRPr="00C24382" w:rsidRDefault="00EB0B3A" w:rsidP="00EB0B3A">
            <w:pPr>
              <w:spacing w:line="240" w:lineRule="auto"/>
              <w:jc w:val="center"/>
              <w:rPr>
                <w:rFonts w:cs="Arial"/>
              </w:rPr>
            </w:pPr>
            <w:r w:rsidRPr="00C24382">
              <w:rPr>
                <w:rFonts w:cs="Arial"/>
              </w:rPr>
              <w:t>8.9%</w:t>
            </w:r>
          </w:p>
        </w:tc>
        <w:tc>
          <w:tcPr>
            <w:tcW w:w="1045" w:type="dxa"/>
            <w:tcBorders>
              <w:top w:val="nil"/>
              <w:left w:val="nil"/>
              <w:bottom w:val="nil"/>
              <w:right w:val="nil"/>
            </w:tcBorders>
            <w:shd w:val="clear" w:color="000000" w:fill="FFFFFF"/>
            <w:vAlign w:val="center"/>
            <w:hideMark/>
          </w:tcPr>
          <w:p w14:paraId="6DF52E0D" w14:textId="77777777" w:rsidR="00EB0B3A" w:rsidRPr="00C24382" w:rsidRDefault="00EB0B3A" w:rsidP="00EB0B3A">
            <w:pPr>
              <w:spacing w:line="240" w:lineRule="auto"/>
              <w:jc w:val="center"/>
              <w:rPr>
                <w:rFonts w:cs="Arial"/>
              </w:rPr>
            </w:pPr>
            <w:r w:rsidRPr="00C24382">
              <w:rPr>
                <w:rFonts w:cs="Arial"/>
              </w:rPr>
              <w:t>36.4%</w:t>
            </w:r>
          </w:p>
        </w:tc>
        <w:tc>
          <w:tcPr>
            <w:tcW w:w="1315" w:type="dxa"/>
            <w:tcBorders>
              <w:top w:val="nil"/>
              <w:left w:val="nil"/>
              <w:bottom w:val="nil"/>
              <w:right w:val="nil"/>
            </w:tcBorders>
            <w:shd w:val="clear" w:color="000000" w:fill="FFFFFF"/>
            <w:vAlign w:val="center"/>
            <w:hideMark/>
          </w:tcPr>
          <w:p w14:paraId="71F491B2" w14:textId="77777777" w:rsidR="00EB0B3A" w:rsidRPr="00C24382" w:rsidRDefault="00EB0B3A" w:rsidP="00EB0B3A">
            <w:pPr>
              <w:spacing w:line="240" w:lineRule="auto"/>
              <w:jc w:val="center"/>
              <w:rPr>
                <w:rFonts w:cs="Arial"/>
              </w:rPr>
            </w:pPr>
            <w:r w:rsidRPr="00C24382">
              <w:rPr>
                <w:rFonts w:cs="Arial"/>
              </w:rPr>
              <w:t>27.8%</w:t>
            </w:r>
          </w:p>
        </w:tc>
      </w:tr>
      <w:tr w:rsidR="00EB0B3A" w:rsidRPr="005A33F1" w14:paraId="790261A7" w14:textId="77777777" w:rsidTr="00EB0B3A">
        <w:trPr>
          <w:cantSplit/>
          <w:trHeight w:val="285"/>
        </w:trPr>
        <w:tc>
          <w:tcPr>
            <w:tcW w:w="3794" w:type="dxa"/>
            <w:vMerge w:val="restart"/>
            <w:tcBorders>
              <w:top w:val="nil"/>
              <w:left w:val="nil"/>
              <w:bottom w:val="nil"/>
              <w:right w:val="nil"/>
            </w:tcBorders>
            <w:shd w:val="clear" w:color="000000" w:fill="FFFFFF"/>
            <w:vAlign w:val="center"/>
            <w:hideMark/>
          </w:tcPr>
          <w:p w14:paraId="1035CDCD" w14:textId="77777777" w:rsidR="00EB0B3A" w:rsidRPr="00C24382" w:rsidRDefault="00EB0B3A" w:rsidP="00EB0B3A">
            <w:pPr>
              <w:spacing w:line="240" w:lineRule="auto"/>
              <w:rPr>
                <w:rFonts w:cs="Arial"/>
              </w:rPr>
            </w:pPr>
            <w:r w:rsidRPr="00C24382">
              <w:rPr>
                <w:rFonts w:cs="Arial"/>
              </w:rPr>
              <w:t>Fully agree</w:t>
            </w:r>
          </w:p>
        </w:tc>
        <w:tc>
          <w:tcPr>
            <w:tcW w:w="1073" w:type="dxa"/>
            <w:tcBorders>
              <w:top w:val="nil"/>
              <w:left w:val="nil"/>
              <w:bottom w:val="nil"/>
              <w:right w:val="nil"/>
            </w:tcBorders>
            <w:shd w:val="clear" w:color="000000" w:fill="FFFFFF"/>
            <w:vAlign w:val="center"/>
            <w:hideMark/>
          </w:tcPr>
          <w:p w14:paraId="7B24DB21" w14:textId="77777777" w:rsidR="00EB0B3A" w:rsidRPr="00C24382" w:rsidRDefault="00EB0B3A" w:rsidP="00EB0B3A">
            <w:pPr>
              <w:spacing w:line="240" w:lineRule="auto"/>
              <w:jc w:val="center"/>
              <w:rPr>
                <w:rFonts w:cs="Arial"/>
              </w:rPr>
            </w:pPr>
            <w:r w:rsidRPr="00C24382">
              <w:rPr>
                <w:rFonts w:cs="Arial"/>
              </w:rPr>
              <w:t>29</w:t>
            </w:r>
          </w:p>
        </w:tc>
        <w:tc>
          <w:tcPr>
            <w:tcW w:w="1045" w:type="dxa"/>
            <w:tcBorders>
              <w:top w:val="nil"/>
              <w:left w:val="nil"/>
              <w:bottom w:val="nil"/>
              <w:right w:val="nil"/>
            </w:tcBorders>
            <w:shd w:val="clear" w:color="000000" w:fill="FFFFFF"/>
            <w:vAlign w:val="center"/>
            <w:hideMark/>
          </w:tcPr>
          <w:p w14:paraId="4FF780E4" w14:textId="77777777" w:rsidR="00EB0B3A" w:rsidRPr="00C24382" w:rsidRDefault="00EB0B3A" w:rsidP="00EB0B3A">
            <w:pPr>
              <w:spacing w:line="240" w:lineRule="auto"/>
              <w:jc w:val="center"/>
              <w:rPr>
                <w:rFonts w:cs="Arial"/>
              </w:rPr>
            </w:pPr>
            <w:r w:rsidRPr="00C24382">
              <w:rPr>
                <w:rFonts w:cs="Arial"/>
              </w:rPr>
              <w:t>49</w:t>
            </w:r>
          </w:p>
        </w:tc>
        <w:tc>
          <w:tcPr>
            <w:tcW w:w="1315" w:type="dxa"/>
            <w:tcBorders>
              <w:top w:val="nil"/>
              <w:left w:val="nil"/>
              <w:bottom w:val="nil"/>
              <w:right w:val="nil"/>
            </w:tcBorders>
            <w:shd w:val="clear" w:color="000000" w:fill="FFFFFF"/>
            <w:vAlign w:val="center"/>
            <w:hideMark/>
          </w:tcPr>
          <w:p w14:paraId="65188710" w14:textId="77777777" w:rsidR="00EB0B3A" w:rsidRPr="00C24382" w:rsidRDefault="00EB0B3A" w:rsidP="00EB0B3A">
            <w:pPr>
              <w:spacing w:line="240" w:lineRule="auto"/>
              <w:jc w:val="center"/>
              <w:rPr>
                <w:rFonts w:cs="Arial"/>
              </w:rPr>
            </w:pPr>
            <w:r w:rsidRPr="00C24382">
              <w:rPr>
                <w:rFonts w:cs="Arial"/>
              </w:rPr>
              <w:t>78</w:t>
            </w:r>
          </w:p>
        </w:tc>
      </w:tr>
      <w:tr w:rsidR="00EB0B3A" w:rsidRPr="005A33F1" w14:paraId="7C04ABFA" w14:textId="77777777" w:rsidTr="00EB0B3A">
        <w:trPr>
          <w:trHeight w:val="285"/>
        </w:trPr>
        <w:tc>
          <w:tcPr>
            <w:tcW w:w="3794" w:type="dxa"/>
            <w:vMerge/>
            <w:tcBorders>
              <w:top w:val="nil"/>
              <w:left w:val="nil"/>
              <w:bottom w:val="nil"/>
              <w:right w:val="nil"/>
            </w:tcBorders>
            <w:vAlign w:val="center"/>
            <w:hideMark/>
          </w:tcPr>
          <w:p w14:paraId="6B6932A2" w14:textId="77777777" w:rsidR="00EB0B3A" w:rsidRPr="00C24382" w:rsidRDefault="00EB0B3A" w:rsidP="00EB0B3A">
            <w:pPr>
              <w:spacing w:line="240" w:lineRule="auto"/>
              <w:rPr>
                <w:rFonts w:cs="Arial"/>
              </w:rPr>
            </w:pPr>
          </w:p>
        </w:tc>
        <w:tc>
          <w:tcPr>
            <w:tcW w:w="1073" w:type="dxa"/>
            <w:tcBorders>
              <w:top w:val="nil"/>
              <w:left w:val="nil"/>
              <w:bottom w:val="nil"/>
              <w:right w:val="nil"/>
            </w:tcBorders>
            <w:shd w:val="clear" w:color="000000" w:fill="FFFFFF"/>
            <w:vAlign w:val="center"/>
            <w:hideMark/>
          </w:tcPr>
          <w:p w14:paraId="3DC87181" w14:textId="77777777" w:rsidR="00EB0B3A" w:rsidRPr="00C24382" w:rsidRDefault="00EB0B3A" w:rsidP="00EB0B3A">
            <w:pPr>
              <w:spacing w:line="240" w:lineRule="auto"/>
              <w:jc w:val="center"/>
              <w:rPr>
                <w:rFonts w:cs="Arial"/>
              </w:rPr>
            </w:pPr>
            <w:r w:rsidRPr="00C24382">
              <w:rPr>
                <w:rFonts w:cs="Arial"/>
              </w:rPr>
              <w:t>64.4%</w:t>
            </w:r>
          </w:p>
        </w:tc>
        <w:tc>
          <w:tcPr>
            <w:tcW w:w="1045" w:type="dxa"/>
            <w:tcBorders>
              <w:top w:val="nil"/>
              <w:left w:val="nil"/>
              <w:bottom w:val="nil"/>
              <w:right w:val="nil"/>
            </w:tcBorders>
            <w:shd w:val="clear" w:color="000000" w:fill="FFFFFF"/>
            <w:vAlign w:val="center"/>
            <w:hideMark/>
          </w:tcPr>
          <w:p w14:paraId="4DB7370E" w14:textId="77777777" w:rsidR="00EB0B3A" w:rsidRPr="00C24382" w:rsidRDefault="00EB0B3A" w:rsidP="00EB0B3A">
            <w:pPr>
              <w:spacing w:line="240" w:lineRule="auto"/>
              <w:jc w:val="center"/>
              <w:rPr>
                <w:rFonts w:cs="Arial"/>
              </w:rPr>
            </w:pPr>
            <w:r w:rsidRPr="00C24382">
              <w:rPr>
                <w:rFonts w:cs="Arial"/>
              </w:rPr>
              <w:t>49.5%</w:t>
            </w:r>
          </w:p>
        </w:tc>
        <w:tc>
          <w:tcPr>
            <w:tcW w:w="1315" w:type="dxa"/>
            <w:tcBorders>
              <w:top w:val="nil"/>
              <w:left w:val="nil"/>
              <w:bottom w:val="nil"/>
              <w:right w:val="nil"/>
            </w:tcBorders>
            <w:shd w:val="clear" w:color="000000" w:fill="FFFFFF"/>
            <w:vAlign w:val="center"/>
            <w:hideMark/>
          </w:tcPr>
          <w:p w14:paraId="08C80216" w14:textId="77777777" w:rsidR="00EB0B3A" w:rsidRPr="00C24382" w:rsidRDefault="00EB0B3A" w:rsidP="00EB0B3A">
            <w:pPr>
              <w:spacing w:line="240" w:lineRule="auto"/>
              <w:jc w:val="center"/>
              <w:rPr>
                <w:rFonts w:cs="Arial"/>
              </w:rPr>
            </w:pPr>
            <w:r w:rsidRPr="00C24382">
              <w:rPr>
                <w:rFonts w:cs="Arial"/>
              </w:rPr>
              <w:t>54.2%</w:t>
            </w:r>
          </w:p>
        </w:tc>
      </w:tr>
      <w:tr w:rsidR="00EB0B3A" w:rsidRPr="005A33F1" w14:paraId="4C315E58" w14:textId="77777777" w:rsidTr="00EB0B3A">
        <w:trPr>
          <w:trHeight w:val="285"/>
        </w:trPr>
        <w:tc>
          <w:tcPr>
            <w:tcW w:w="3794" w:type="dxa"/>
            <w:vMerge w:val="restart"/>
            <w:tcBorders>
              <w:top w:val="nil"/>
              <w:left w:val="nil"/>
              <w:bottom w:val="double" w:sz="6" w:space="0" w:color="000000"/>
              <w:right w:val="nil"/>
            </w:tcBorders>
            <w:shd w:val="clear" w:color="000000" w:fill="FFFFFF"/>
            <w:vAlign w:val="center"/>
            <w:hideMark/>
          </w:tcPr>
          <w:p w14:paraId="5A46998B" w14:textId="77777777" w:rsidR="00EB0B3A" w:rsidRPr="00C24382" w:rsidRDefault="00EB0B3A" w:rsidP="00EB0B3A">
            <w:pPr>
              <w:spacing w:line="240" w:lineRule="auto"/>
              <w:rPr>
                <w:rFonts w:cs="Arial"/>
              </w:rPr>
            </w:pPr>
            <w:r w:rsidRPr="00C24382">
              <w:rPr>
                <w:rFonts w:cs="Arial"/>
              </w:rPr>
              <w:t>Total</w:t>
            </w:r>
          </w:p>
        </w:tc>
        <w:tc>
          <w:tcPr>
            <w:tcW w:w="1073" w:type="dxa"/>
            <w:tcBorders>
              <w:top w:val="nil"/>
              <w:left w:val="nil"/>
              <w:bottom w:val="nil"/>
              <w:right w:val="nil"/>
            </w:tcBorders>
            <w:shd w:val="clear" w:color="000000" w:fill="FFFFFF"/>
            <w:vAlign w:val="center"/>
            <w:hideMark/>
          </w:tcPr>
          <w:p w14:paraId="617D4FEC" w14:textId="77777777" w:rsidR="00EB0B3A" w:rsidRPr="00C24382" w:rsidRDefault="00EB0B3A" w:rsidP="00EB0B3A">
            <w:pPr>
              <w:spacing w:line="240" w:lineRule="auto"/>
              <w:jc w:val="center"/>
              <w:rPr>
                <w:rFonts w:cs="Arial"/>
              </w:rPr>
            </w:pPr>
            <w:r w:rsidRPr="00C24382">
              <w:rPr>
                <w:rFonts w:cs="Arial"/>
              </w:rPr>
              <w:t>45</w:t>
            </w:r>
          </w:p>
        </w:tc>
        <w:tc>
          <w:tcPr>
            <w:tcW w:w="1045" w:type="dxa"/>
            <w:tcBorders>
              <w:top w:val="nil"/>
              <w:left w:val="nil"/>
              <w:bottom w:val="nil"/>
              <w:right w:val="nil"/>
            </w:tcBorders>
            <w:shd w:val="clear" w:color="000000" w:fill="FFFFFF"/>
            <w:vAlign w:val="center"/>
            <w:hideMark/>
          </w:tcPr>
          <w:p w14:paraId="1F6FF631" w14:textId="77777777" w:rsidR="00EB0B3A" w:rsidRPr="00C24382" w:rsidRDefault="00EB0B3A" w:rsidP="00EB0B3A">
            <w:pPr>
              <w:spacing w:line="240" w:lineRule="auto"/>
              <w:jc w:val="center"/>
              <w:rPr>
                <w:rFonts w:cs="Arial"/>
              </w:rPr>
            </w:pPr>
            <w:r w:rsidRPr="00C24382">
              <w:rPr>
                <w:rFonts w:cs="Arial"/>
              </w:rPr>
              <w:t>99</w:t>
            </w:r>
          </w:p>
        </w:tc>
        <w:tc>
          <w:tcPr>
            <w:tcW w:w="1315" w:type="dxa"/>
            <w:tcBorders>
              <w:top w:val="nil"/>
              <w:left w:val="nil"/>
              <w:bottom w:val="nil"/>
              <w:right w:val="nil"/>
            </w:tcBorders>
            <w:shd w:val="clear" w:color="000000" w:fill="FFFFFF"/>
            <w:vAlign w:val="center"/>
            <w:hideMark/>
          </w:tcPr>
          <w:p w14:paraId="25446708" w14:textId="77777777" w:rsidR="00EB0B3A" w:rsidRPr="00C24382" w:rsidRDefault="00EB0B3A" w:rsidP="00EB0B3A">
            <w:pPr>
              <w:spacing w:line="240" w:lineRule="auto"/>
              <w:jc w:val="center"/>
              <w:rPr>
                <w:rFonts w:cs="Arial"/>
              </w:rPr>
            </w:pPr>
            <w:r w:rsidRPr="00C24382">
              <w:rPr>
                <w:rFonts w:cs="Arial"/>
              </w:rPr>
              <w:t>144</w:t>
            </w:r>
          </w:p>
        </w:tc>
      </w:tr>
      <w:tr w:rsidR="00EB0B3A" w:rsidRPr="005A33F1" w14:paraId="3E7F7B8C" w14:textId="77777777" w:rsidTr="00EB0B3A">
        <w:trPr>
          <w:trHeight w:val="20"/>
        </w:trPr>
        <w:tc>
          <w:tcPr>
            <w:tcW w:w="3794" w:type="dxa"/>
            <w:vMerge/>
            <w:tcBorders>
              <w:top w:val="nil"/>
              <w:left w:val="nil"/>
              <w:bottom w:val="double" w:sz="6" w:space="0" w:color="000000"/>
              <w:right w:val="nil"/>
            </w:tcBorders>
            <w:vAlign w:val="center"/>
            <w:hideMark/>
          </w:tcPr>
          <w:p w14:paraId="1CFD37E7" w14:textId="77777777" w:rsidR="00EB0B3A" w:rsidRPr="00C24382" w:rsidRDefault="00EB0B3A" w:rsidP="00EB0B3A">
            <w:pPr>
              <w:spacing w:line="240" w:lineRule="auto"/>
              <w:rPr>
                <w:rFonts w:cs="Arial"/>
              </w:rPr>
            </w:pPr>
          </w:p>
        </w:tc>
        <w:tc>
          <w:tcPr>
            <w:tcW w:w="1073" w:type="dxa"/>
            <w:tcBorders>
              <w:top w:val="nil"/>
              <w:left w:val="nil"/>
              <w:bottom w:val="double" w:sz="6" w:space="0" w:color="000000"/>
              <w:right w:val="nil"/>
            </w:tcBorders>
            <w:shd w:val="clear" w:color="000000" w:fill="FFFFFF"/>
            <w:vAlign w:val="center"/>
            <w:hideMark/>
          </w:tcPr>
          <w:p w14:paraId="39565BE8" w14:textId="77777777" w:rsidR="00EB0B3A" w:rsidRPr="00C24382" w:rsidRDefault="00EB0B3A" w:rsidP="00EB0B3A">
            <w:pPr>
              <w:spacing w:line="240" w:lineRule="auto"/>
              <w:jc w:val="center"/>
              <w:rPr>
                <w:rFonts w:cs="Arial"/>
              </w:rPr>
            </w:pPr>
            <w:r w:rsidRPr="00C24382">
              <w:rPr>
                <w:rFonts w:cs="Arial"/>
              </w:rPr>
              <w:t>100.0%</w:t>
            </w:r>
          </w:p>
        </w:tc>
        <w:tc>
          <w:tcPr>
            <w:tcW w:w="1045" w:type="dxa"/>
            <w:tcBorders>
              <w:top w:val="nil"/>
              <w:left w:val="nil"/>
              <w:bottom w:val="double" w:sz="6" w:space="0" w:color="000000"/>
              <w:right w:val="nil"/>
            </w:tcBorders>
            <w:shd w:val="clear" w:color="000000" w:fill="FFFFFF"/>
            <w:vAlign w:val="center"/>
            <w:hideMark/>
          </w:tcPr>
          <w:p w14:paraId="41109598" w14:textId="77777777" w:rsidR="00EB0B3A" w:rsidRPr="00C24382" w:rsidRDefault="00EB0B3A" w:rsidP="00EB0B3A">
            <w:pPr>
              <w:spacing w:line="240" w:lineRule="auto"/>
              <w:jc w:val="center"/>
              <w:rPr>
                <w:rFonts w:cs="Arial"/>
              </w:rPr>
            </w:pPr>
            <w:r w:rsidRPr="00C24382">
              <w:rPr>
                <w:rFonts w:cs="Arial"/>
              </w:rPr>
              <w:t>100.0%</w:t>
            </w:r>
          </w:p>
        </w:tc>
        <w:tc>
          <w:tcPr>
            <w:tcW w:w="1315" w:type="dxa"/>
            <w:tcBorders>
              <w:top w:val="nil"/>
              <w:left w:val="nil"/>
              <w:bottom w:val="double" w:sz="6" w:space="0" w:color="000000"/>
              <w:right w:val="nil"/>
            </w:tcBorders>
            <w:shd w:val="clear" w:color="000000" w:fill="FFFFFF"/>
            <w:vAlign w:val="center"/>
            <w:hideMark/>
          </w:tcPr>
          <w:p w14:paraId="3447B88B" w14:textId="77777777" w:rsidR="00EB0B3A" w:rsidRPr="00C24382" w:rsidRDefault="00EB0B3A" w:rsidP="00EB0B3A">
            <w:pPr>
              <w:spacing w:line="240" w:lineRule="auto"/>
              <w:jc w:val="center"/>
              <w:rPr>
                <w:rFonts w:cs="Arial"/>
              </w:rPr>
            </w:pPr>
            <w:r w:rsidRPr="00C24382">
              <w:rPr>
                <w:rFonts w:cs="Arial"/>
              </w:rPr>
              <w:t>100.0%</w:t>
            </w:r>
          </w:p>
        </w:tc>
      </w:tr>
    </w:tbl>
    <w:p w14:paraId="3BB3758A" w14:textId="77777777" w:rsidR="00C24382" w:rsidRDefault="00C24382" w:rsidP="00511F06">
      <w:pPr>
        <w:jc w:val="both"/>
      </w:pPr>
    </w:p>
    <w:p w14:paraId="6EB0F424" w14:textId="77777777" w:rsidR="003F5197" w:rsidRPr="00864FDD" w:rsidRDefault="00EB0B3A" w:rsidP="003F5197">
      <w:pPr>
        <w:pStyle w:val="Heading3"/>
      </w:pPr>
      <w:bookmarkStart w:id="30" w:name="_Toc210741659"/>
      <w:r>
        <w:t>F</w:t>
      </w:r>
      <w:r w:rsidR="003F5197">
        <w:t>igures</w:t>
      </w:r>
      <w:bookmarkEnd w:id="30"/>
    </w:p>
    <w:p w14:paraId="1592EE16" w14:textId="31690385" w:rsidR="003F5197" w:rsidRPr="00864FDD" w:rsidRDefault="003F5197" w:rsidP="00DE6DC3">
      <w:pPr>
        <w:jc w:val="both"/>
      </w:pPr>
      <w:r w:rsidRPr="00864FDD">
        <w:t xml:space="preserve">Figures (figure 1) should also be referred to in the </w:t>
      </w:r>
      <w:r w:rsidR="00DE6DC3" w:rsidRPr="00864FDD">
        <w:t>text,</w:t>
      </w:r>
      <w:r w:rsidRPr="00864FDD">
        <w:t xml:space="preserve"> and the main content of the figure should be put into text. </w:t>
      </w:r>
    </w:p>
    <w:p w14:paraId="40C46FC6" w14:textId="77777777" w:rsidR="003F5197" w:rsidRPr="00864FDD" w:rsidRDefault="003F5197" w:rsidP="003F5197"/>
    <w:p w14:paraId="4B00D818" w14:textId="77777777" w:rsidR="003F5197" w:rsidRPr="00864FDD" w:rsidRDefault="003F5197" w:rsidP="003F5197">
      <w:r>
        <w:rPr>
          <w:noProof/>
          <w:lang w:eastAsia="en-GB"/>
        </w:rPr>
        <w:drawing>
          <wp:inline distT="0" distB="0" distL="0" distR="0" wp14:anchorId="52F0DC6A" wp14:editId="7D44A4BF">
            <wp:extent cx="5067300" cy="1990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067300" cy="1990725"/>
                    </a:xfrm>
                    <a:prstGeom prst="rect">
                      <a:avLst/>
                    </a:prstGeom>
                    <a:noFill/>
                    <a:ln>
                      <a:noFill/>
                    </a:ln>
                  </pic:spPr>
                </pic:pic>
              </a:graphicData>
            </a:graphic>
          </wp:inline>
        </w:drawing>
      </w:r>
    </w:p>
    <w:p w14:paraId="7A6EF066" w14:textId="77777777" w:rsidR="003F5197" w:rsidRPr="00D67976" w:rsidRDefault="003F5197" w:rsidP="003F5197">
      <w:pPr>
        <w:rPr>
          <w:noProof/>
          <w:szCs w:val="24"/>
          <w:lang w:val="en-US"/>
        </w:rPr>
      </w:pPr>
      <w:r w:rsidRPr="00864FDD">
        <w:rPr>
          <w:noProof/>
          <w:szCs w:val="24"/>
        </w:rPr>
        <w:t xml:space="preserve">Figure 1. </w:t>
      </w:r>
      <w:r>
        <w:rPr>
          <w:noProof/>
          <w:szCs w:val="24"/>
        </w:rPr>
        <w:t xml:space="preserve">An entrepreneur’s typical working hours weekly </w:t>
      </w:r>
      <w:r w:rsidRPr="00D67976">
        <w:rPr>
          <w:lang w:val="en-US"/>
        </w:rPr>
        <w:t>(n = 143)</w:t>
      </w:r>
    </w:p>
    <w:p w14:paraId="0D097789" w14:textId="77777777" w:rsidR="003F5197" w:rsidRPr="00565A77" w:rsidRDefault="003F5197" w:rsidP="003F5197">
      <w:pPr>
        <w:rPr>
          <w:lang w:val="en-US"/>
        </w:rPr>
      </w:pPr>
    </w:p>
    <w:p w14:paraId="3F3B8DA0" w14:textId="77777777" w:rsidR="00EA1891" w:rsidRDefault="00EA1891" w:rsidP="005422C9">
      <w:pPr>
        <w:pStyle w:val="Heading2"/>
      </w:pPr>
      <w:bookmarkStart w:id="31" w:name="_Toc210741660"/>
      <w:r w:rsidRPr="00404A35">
        <w:t>Subchapter</w:t>
      </w:r>
      <w:bookmarkEnd w:id="31"/>
      <w:r w:rsidRPr="00404A35">
        <w:t xml:space="preserve"> </w:t>
      </w:r>
    </w:p>
    <w:p w14:paraId="6AB4F835" w14:textId="77777777" w:rsidR="005422C9" w:rsidRDefault="005422C9" w:rsidP="005422C9">
      <w:pPr>
        <w:pStyle w:val="Heading2"/>
      </w:pPr>
      <w:bookmarkStart w:id="32" w:name="_Toc210741661"/>
      <w:r>
        <w:t>Subchapter</w:t>
      </w:r>
      <w:bookmarkEnd w:id="32"/>
    </w:p>
    <w:p w14:paraId="3BA2F53A" w14:textId="77777777" w:rsidR="005422C9" w:rsidRDefault="005422C9" w:rsidP="005422C9">
      <w:pPr>
        <w:rPr>
          <w:lang w:eastAsia="x-none"/>
        </w:rPr>
      </w:pPr>
    </w:p>
    <w:p w14:paraId="75A68217" w14:textId="77777777" w:rsidR="005422C9" w:rsidRDefault="005422C9" w:rsidP="005422C9">
      <w:pPr>
        <w:rPr>
          <w:lang w:eastAsia="x-none"/>
        </w:rPr>
      </w:pPr>
    </w:p>
    <w:p w14:paraId="0FD9AC43" w14:textId="77777777" w:rsidR="005422C9" w:rsidRDefault="005422C9" w:rsidP="005422C9">
      <w:pPr>
        <w:rPr>
          <w:lang w:eastAsia="x-none"/>
        </w:rPr>
      </w:pPr>
    </w:p>
    <w:p w14:paraId="2CB23C37" w14:textId="77777777" w:rsidR="005422C9" w:rsidRDefault="005422C9" w:rsidP="005422C9">
      <w:pPr>
        <w:rPr>
          <w:lang w:eastAsia="x-none"/>
        </w:rPr>
      </w:pPr>
    </w:p>
    <w:p w14:paraId="4CBCD475" w14:textId="2D888E21" w:rsidR="00DE6DC3" w:rsidRDefault="00DE6DC3">
      <w:pPr>
        <w:rPr>
          <w:lang w:eastAsia="x-none"/>
        </w:rPr>
      </w:pPr>
      <w:r>
        <w:rPr>
          <w:lang w:eastAsia="x-none"/>
        </w:rPr>
        <w:br w:type="page"/>
      </w:r>
    </w:p>
    <w:p w14:paraId="032F7B7A" w14:textId="569D9F24" w:rsidR="002B1F0B" w:rsidRDefault="003A71C6" w:rsidP="002B1F0B">
      <w:pPr>
        <w:pStyle w:val="Heading1"/>
      </w:pPr>
      <w:bookmarkStart w:id="33" w:name="_Toc85138764"/>
      <w:bookmarkStart w:id="34" w:name="_Toc210741662"/>
      <w:r>
        <w:lastRenderedPageBreak/>
        <w:t>Discussion</w:t>
      </w:r>
      <w:bookmarkEnd w:id="34"/>
    </w:p>
    <w:p w14:paraId="1CC67920" w14:textId="77777777" w:rsidR="00962C7A" w:rsidRPr="00962C7A" w:rsidRDefault="00962C7A" w:rsidP="00962C7A">
      <w:pPr>
        <w:spacing w:before="100" w:beforeAutospacing="1" w:after="100" w:afterAutospacing="1"/>
        <w:jc w:val="both"/>
        <w:rPr>
          <w:rFonts w:cs="Arial"/>
          <w:bCs w:val="0"/>
          <w:lang w:eastAsia="en-GB"/>
        </w:rPr>
      </w:pPr>
      <w:r w:rsidRPr="00962C7A">
        <w:rPr>
          <w:rFonts w:cs="Arial"/>
          <w:bCs w:val="0"/>
          <w:lang w:eastAsia="en-GB"/>
        </w:rPr>
        <w:t xml:space="preserve">In the discussion chapter, the results are interpreted and critically examined in relation to the existing body of knowledge. This chapter should explicitly </w:t>
      </w:r>
      <w:proofErr w:type="gramStart"/>
      <w:r w:rsidRPr="00962C7A">
        <w:rPr>
          <w:rFonts w:cs="Arial"/>
          <w:bCs w:val="0"/>
          <w:lang w:eastAsia="en-GB"/>
        </w:rPr>
        <w:t>refer back</w:t>
      </w:r>
      <w:proofErr w:type="gramEnd"/>
      <w:r w:rsidRPr="00962C7A">
        <w:rPr>
          <w:rFonts w:cs="Arial"/>
          <w:bCs w:val="0"/>
          <w:lang w:eastAsia="en-GB"/>
        </w:rPr>
        <w:t xml:space="preserve"> to the literature review presented earlier in the thesis, using it as the foundation for interpreting and contextualising the findings. The discussion should demonstrate how the new evidence supports, extends, or challenges the theories, models, and empirical studies previously reviewed.</w:t>
      </w:r>
    </w:p>
    <w:p w14:paraId="0521857D" w14:textId="77777777" w:rsidR="00962C7A" w:rsidRPr="00962C7A" w:rsidRDefault="00962C7A" w:rsidP="00962C7A">
      <w:pPr>
        <w:spacing w:before="100" w:beforeAutospacing="1" w:after="100" w:afterAutospacing="1"/>
        <w:jc w:val="both"/>
        <w:rPr>
          <w:rFonts w:cs="Arial"/>
          <w:bCs w:val="0"/>
          <w:lang w:eastAsia="en-GB"/>
        </w:rPr>
      </w:pPr>
      <w:r w:rsidRPr="00962C7A">
        <w:rPr>
          <w:rFonts w:cs="Arial"/>
          <w:bCs w:val="0"/>
          <w:lang w:eastAsia="en-GB"/>
        </w:rPr>
        <w:t>Where appropriate, the findings should be compared and/or contrasted with those of prior research. The discussion should identify both similarities and differences between the present study and previous studies, providing possible explanations for any discrepancies observed. Students should also consider how their findings relate to established theoretical frameworks, and whether these frameworks are reinforced, refined, or questioned by the results.</w:t>
      </w:r>
    </w:p>
    <w:p w14:paraId="720ABD1C" w14:textId="77777777" w:rsidR="00962C7A" w:rsidRDefault="00962C7A" w:rsidP="00962C7A">
      <w:pPr>
        <w:spacing w:before="100" w:beforeAutospacing="1" w:after="100" w:afterAutospacing="1"/>
        <w:jc w:val="both"/>
        <w:rPr>
          <w:rFonts w:cs="Arial"/>
          <w:bCs w:val="0"/>
          <w:lang w:eastAsia="en-GB"/>
        </w:rPr>
      </w:pPr>
      <w:r w:rsidRPr="00962C7A">
        <w:rPr>
          <w:rFonts w:cs="Arial"/>
          <w:bCs w:val="0"/>
          <w:lang w:eastAsia="en-GB"/>
        </w:rPr>
        <w:t>This chapter should highlight the contribution of the research to the academic body of knowledge as well as to industry practice, demonstrating the study’s practical relevance. In doing so, the researcher shows how the study advances understanding of the topic area and bridges the gap between theory and practice within the tourism and hospitality context.</w:t>
      </w:r>
    </w:p>
    <w:p w14:paraId="106C3C00" w14:textId="5700097E" w:rsidR="00E90739" w:rsidRPr="00E90739" w:rsidRDefault="00E90739" w:rsidP="00E90739">
      <w:pPr>
        <w:spacing w:before="100" w:beforeAutospacing="1" w:after="100" w:afterAutospacing="1"/>
        <w:jc w:val="both"/>
        <w:rPr>
          <w:rFonts w:cs="Arial"/>
          <w:bCs w:val="0"/>
          <w:lang w:eastAsia="en-GB"/>
        </w:rPr>
      </w:pPr>
      <w:r w:rsidRPr="00E90739">
        <w:rPr>
          <w:rFonts w:cs="Arial"/>
          <w:bCs w:val="0"/>
          <w:lang w:eastAsia="en-GB"/>
        </w:rPr>
        <w:t xml:space="preserve">When writing the discussion, students should make direct and explicit connections between their results and the studies reviewed in Chapter 2. The aim is to interpret findings </w:t>
      </w:r>
      <w:r w:rsidR="000768A9" w:rsidRPr="00E90739">
        <w:rPr>
          <w:rFonts w:cs="Arial"/>
          <w:bCs w:val="0"/>
          <w:lang w:eastAsia="en-GB"/>
        </w:rPr>
        <w:t>considering</w:t>
      </w:r>
      <w:r w:rsidRPr="00E90739">
        <w:rPr>
          <w:rFonts w:cs="Arial"/>
          <w:bCs w:val="0"/>
          <w:lang w:eastAsia="en-GB"/>
        </w:rPr>
        <w:t xml:space="preserve"> existing theories and previous research, showing where the current study confirms, extends, or challenges earlier work.</w:t>
      </w:r>
    </w:p>
    <w:p w14:paraId="4F967CAC" w14:textId="52105B5A" w:rsidR="00E90739" w:rsidRPr="00E90739" w:rsidRDefault="00E90739" w:rsidP="00E90739">
      <w:pPr>
        <w:spacing w:before="100" w:beforeAutospacing="1" w:after="100" w:afterAutospacing="1"/>
        <w:jc w:val="both"/>
        <w:rPr>
          <w:rFonts w:cs="Arial"/>
          <w:bCs w:val="0"/>
          <w:lang w:eastAsia="en-GB"/>
        </w:rPr>
      </w:pPr>
      <w:r w:rsidRPr="00E90739">
        <w:rPr>
          <w:rFonts w:cs="Arial"/>
          <w:bCs w:val="0"/>
          <w:lang w:eastAsia="en-GB"/>
        </w:rPr>
        <w:t>Tip:</w:t>
      </w:r>
      <w:r w:rsidRPr="00E90739">
        <w:rPr>
          <w:rFonts w:cs="Arial"/>
          <w:bCs w:val="0"/>
          <w:lang w:eastAsia="en-GB"/>
        </w:rPr>
        <w:br/>
        <w:t xml:space="preserve">Use connecting phrases such as </w:t>
      </w:r>
      <w:r w:rsidRPr="00E90739">
        <w:rPr>
          <w:rFonts w:cs="Arial"/>
          <w:bCs w:val="0"/>
          <w:i/>
          <w:iCs/>
          <w:lang w:eastAsia="en-GB"/>
        </w:rPr>
        <w:t>“This finding supports…”</w:t>
      </w:r>
      <w:r w:rsidRPr="00E90739">
        <w:rPr>
          <w:rFonts w:cs="Arial"/>
          <w:bCs w:val="0"/>
          <w:lang w:eastAsia="en-GB"/>
        </w:rPr>
        <w:t xml:space="preserve">, </w:t>
      </w:r>
      <w:r w:rsidRPr="00E90739">
        <w:rPr>
          <w:rFonts w:cs="Arial"/>
          <w:bCs w:val="0"/>
          <w:i/>
          <w:iCs/>
          <w:lang w:eastAsia="en-GB"/>
        </w:rPr>
        <w:t>“In contrast to…”</w:t>
      </w:r>
      <w:r w:rsidRPr="00E90739">
        <w:rPr>
          <w:rFonts w:cs="Arial"/>
          <w:bCs w:val="0"/>
          <w:lang w:eastAsia="en-GB"/>
        </w:rPr>
        <w:t xml:space="preserve">, </w:t>
      </w:r>
      <w:r w:rsidRPr="00E90739">
        <w:rPr>
          <w:rFonts w:cs="Arial"/>
          <w:bCs w:val="0"/>
          <w:i/>
          <w:iCs/>
          <w:lang w:eastAsia="en-GB"/>
        </w:rPr>
        <w:t>“Consistent with the literature…”</w:t>
      </w:r>
      <w:r w:rsidRPr="00E90739">
        <w:rPr>
          <w:rFonts w:cs="Arial"/>
          <w:bCs w:val="0"/>
          <w:lang w:eastAsia="en-GB"/>
        </w:rPr>
        <w:t xml:space="preserve">, or </w:t>
      </w:r>
      <w:r w:rsidRPr="00E90739">
        <w:rPr>
          <w:rFonts w:cs="Arial"/>
          <w:bCs w:val="0"/>
          <w:i/>
          <w:iCs/>
          <w:lang w:eastAsia="en-GB"/>
        </w:rPr>
        <w:t>“Extending the argument made by…”</w:t>
      </w:r>
      <w:r w:rsidRPr="00E90739">
        <w:rPr>
          <w:rFonts w:cs="Arial"/>
          <w:bCs w:val="0"/>
          <w:lang w:eastAsia="en-GB"/>
        </w:rPr>
        <w:t xml:space="preserve"> to demonstrate critical engagement</w:t>
      </w:r>
      <w:r w:rsidR="00905897" w:rsidRPr="000768A9">
        <w:rPr>
          <w:rFonts w:cs="Arial"/>
          <w:bCs w:val="0"/>
          <w:lang w:eastAsia="en-GB"/>
        </w:rPr>
        <w:t>.</w:t>
      </w:r>
      <w:r w:rsidRPr="00E90739">
        <w:rPr>
          <w:rFonts w:cs="Arial"/>
          <w:bCs w:val="0"/>
          <w:lang w:eastAsia="en-GB"/>
        </w:rPr>
        <w:t xml:space="preserve"> with prior research.</w:t>
      </w:r>
    </w:p>
    <w:p w14:paraId="335EA6E5" w14:textId="2F875C99" w:rsidR="000768A9" w:rsidRDefault="00B16D81" w:rsidP="00B16D81">
      <w:pPr>
        <w:jc w:val="both"/>
        <w:rPr>
          <w:rFonts w:cs="Arial"/>
        </w:rPr>
      </w:pPr>
      <w:r>
        <w:rPr>
          <w:rFonts w:cs="Arial"/>
        </w:rPr>
        <w:t xml:space="preserve">Allocate approximately </w:t>
      </w:r>
      <w:r w:rsidR="00291E51">
        <w:rPr>
          <w:rFonts w:cs="Arial"/>
        </w:rPr>
        <w:t>3</w:t>
      </w:r>
      <w:r>
        <w:rPr>
          <w:rFonts w:cs="Arial"/>
        </w:rPr>
        <w:t>000 words.</w:t>
      </w:r>
    </w:p>
    <w:p w14:paraId="27C30B79" w14:textId="77777777" w:rsidR="000768A9" w:rsidRPr="00B16D81" w:rsidRDefault="000768A9" w:rsidP="00B16D81">
      <w:pPr>
        <w:jc w:val="both"/>
        <w:rPr>
          <w:rFonts w:cs="Arial"/>
        </w:rPr>
      </w:pPr>
    </w:p>
    <w:p w14:paraId="238F7D39" w14:textId="35BABB40" w:rsidR="00887EDE" w:rsidRDefault="00625377" w:rsidP="002B1F0B">
      <w:pPr>
        <w:pStyle w:val="Heading2"/>
      </w:pPr>
      <w:bookmarkStart w:id="35" w:name="_Toc210741663"/>
      <w:r>
        <w:t>Subchapter</w:t>
      </w:r>
      <w:bookmarkEnd w:id="35"/>
      <w:r w:rsidR="005B11C3">
        <w:t xml:space="preserve"> </w:t>
      </w:r>
    </w:p>
    <w:p w14:paraId="52C3C108" w14:textId="5FDF7977" w:rsidR="002B1F0B" w:rsidRDefault="00625377" w:rsidP="002B1F0B">
      <w:pPr>
        <w:pStyle w:val="Heading2"/>
      </w:pPr>
      <w:bookmarkStart w:id="36" w:name="_Toc210741664"/>
      <w:r>
        <w:t>Subchapter</w:t>
      </w:r>
      <w:bookmarkEnd w:id="36"/>
    </w:p>
    <w:p w14:paraId="07D6380F" w14:textId="6BD4D1BB" w:rsidR="002B1F0B" w:rsidRDefault="000768A9" w:rsidP="000768A9">
      <w:pPr>
        <w:pStyle w:val="Heading2"/>
      </w:pPr>
      <w:bookmarkStart w:id="37" w:name="_Toc210741665"/>
      <w:r>
        <w:t>Subchapter</w:t>
      </w:r>
      <w:bookmarkEnd w:id="37"/>
    </w:p>
    <w:bookmarkEnd w:id="33"/>
    <w:p w14:paraId="40314D79" w14:textId="77777777" w:rsidR="00EA1891" w:rsidRPr="00404A35" w:rsidRDefault="00EA1891" w:rsidP="00EA1891">
      <w:pPr>
        <w:rPr>
          <w:rFonts w:ascii="Calibri" w:hAnsi="Calibri" w:cs="Calibri"/>
          <w:color w:val="000000"/>
          <w:sz w:val="24"/>
          <w:szCs w:val="24"/>
        </w:rPr>
      </w:pPr>
    </w:p>
    <w:p w14:paraId="3E75F35F" w14:textId="77777777" w:rsidR="00EA1891" w:rsidRPr="00404A35" w:rsidRDefault="00EA1891" w:rsidP="00EA1891">
      <w:pPr>
        <w:rPr>
          <w:rFonts w:ascii="Calibri" w:hAnsi="Calibri" w:cs="Calibri"/>
          <w:color w:val="000000"/>
          <w:sz w:val="24"/>
          <w:szCs w:val="24"/>
        </w:rPr>
      </w:pPr>
    </w:p>
    <w:p w14:paraId="7DE512BB" w14:textId="77777777" w:rsidR="00625377" w:rsidRDefault="00625377" w:rsidP="005465D1">
      <w:pPr>
        <w:pStyle w:val="Heading1"/>
      </w:pPr>
      <w:bookmarkStart w:id="38" w:name="_Toc85138765"/>
      <w:bookmarkStart w:id="39" w:name="_Toc210741666"/>
      <w:r>
        <w:lastRenderedPageBreak/>
        <w:t>Conclusion</w:t>
      </w:r>
      <w:bookmarkEnd w:id="39"/>
      <w:r>
        <w:t xml:space="preserve"> </w:t>
      </w:r>
    </w:p>
    <w:p w14:paraId="7A276210" w14:textId="11352EC9" w:rsidR="007D32D4" w:rsidRDefault="000000C9" w:rsidP="007D32D4">
      <w:pPr>
        <w:jc w:val="both"/>
        <w:rPr>
          <w:rFonts w:cs="Arial"/>
        </w:rPr>
      </w:pPr>
      <w:r>
        <w:rPr>
          <w:rFonts w:cs="Arial"/>
        </w:rPr>
        <w:t xml:space="preserve">This </w:t>
      </w:r>
      <w:r w:rsidR="00625377" w:rsidRPr="00625377">
        <w:rPr>
          <w:rFonts w:cs="Arial"/>
        </w:rPr>
        <w:t xml:space="preserve">provides a summation of the contributions of the research undertaken. The conclusion should identify any limitations of the research and present recommendations for further research.  Identification of the study limitations is often used to demonstrate that a deeper understanding of research methods has been gained through following the research process. Any recommendations should stem directly from the findings of the study, rather than be based on generic concepts or findings from prior studies. Since research will often highlight as many new issues or questions as it addresses, recommendations for future research </w:t>
      </w:r>
      <w:r w:rsidR="007D32D4" w:rsidRPr="00625377">
        <w:rPr>
          <w:rFonts w:cs="Arial"/>
        </w:rPr>
        <w:t>are</w:t>
      </w:r>
      <w:r w:rsidR="00625377" w:rsidRPr="00625377">
        <w:rPr>
          <w:rFonts w:cs="Arial"/>
        </w:rPr>
        <w:t xml:space="preserve"> based on the new insight gained and the issues that these insights raise. </w:t>
      </w:r>
    </w:p>
    <w:p w14:paraId="7FDF47F6" w14:textId="77777777" w:rsidR="007D32D4" w:rsidRDefault="007D32D4" w:rsidP="007D32D4">
      <w:pPr>
        <w:jc w:val="both"/>
        <w:rPr>
          <w:rFonts w:cs="Arial"/>
        </w:rPr>
      </w:pPr>
    </w:p>
    <w:p w14:paraId="1B37AA3C" w14:textId="6A683744" w:rsidR="007D32D4" w:rsidRDefault="007D32D4" w:rsidP="007D32D4">
      <w:pPr>
        <w:jc w:val="both"/>
        <w:rPr>
          <w:rFonts w:cs="Arial"/>
        </w:rPr>
      </w:pPr>
      <w:r>
        <w:rPr>
          <w:rFonts w:cs="Arial"/>
        </w:rPr>
        <w:t xml:space="preserve">Allocate approximately </w:t>
      </w:r>
      <w:r w:rsidR="00400E85">
        <w:rPr>
          <w:rFonts w:cs="Arial"/>
        </w:rPr>
        <w:t>2</w:t>
      </w:r>
      <w:r>
        <w:rPr>
          <w:rFonts w:cs="Arial"/>
        </w:rPr>
        <w:t xml:space="preserve">000 words. </w:t>
      </w:r>
    </w:p>
    <w:p w14:paraId="3023B273" w14:textId="77777777" w:rsidR="007D32D4" w:rsidRPr="007D32D4" w:rsidRDefault="007D32D4" w:rsidP="007D32D4">
      <w:pPr>
        <w:jc w:val="both"/>
        <w:rPr>
          <w:rFonts w:cs="Arial"/>
        </w:rPr>
      </w:pPr>
    </w:p>
    <w:p w14:paraId="4A3D7E47" w14:textId="77777777" w:rsidR="00625377" w:rsidRDefault="00625377" w:rsidP="00625377">
      <w:pPr>
        <w:pStyle w:val="Heading2"/>
      </w:pPr>
      <w:bookmarkStart w:id="40" w:name="_Toc210741667"/>
      <w:r>
        <w:t>Subchapter</w:t>
      </w:r>
      <w:bookmarkEnd w:id="40"/>
      <w:r>
        <w:t xml:space="preserve"> </w:t>
      </w:r>
    </w:p>
    <w:p w14:paraId="34224761" w14:textId="77777777" w:rsidR="00625377" w:rsidRPr="002B1F0B" w:rsidRDefault="00625377" w:rsidP="00625377">
      <w:pPr>
        <w:pStyle w:val="Heading2"/>
      </w:pPr>
      <w:bookmarkStart w:id="41" w:name="_Toc210741668"/>
      <w:r>
        <w:t>Subchapter</w:t>
      </w:r>
      <w:bookmarkEnd w:id="41"/>
    </w:p>
    <w:p w14:paraId="2219290F" w14:textId="77777777" w:rsidR="00625377" w:rsidRDefault="00625377" w:rsidP="00625377">
      <w:pPr>
        <w:pStyle w:val="Heading2"/>
      </w:pPr>
      <w:bookmarkStart w:id="42" w:name="_Toc210741669"/>
      <w:r>
        <w:t>Subchapter</w:t>
      </w:r>
      <w:bookmarkEnd w:id="42"/>
    </w:p>
    <w:p w14:paraId="42AFA670" w14:textId="77777777" w:rsidR="00625377" w:rsidRDefault="00625377">
      <w:pPr>
        <w:rPr>
          <w:rFonts w:cs="Arial"/>
          <w:b/>
          <w:bCs w:val="0"/>
          <w:kern w:val="32"/>
          <w:sz w:val="26"/>
          <w:szCs w:val="28"/>
        </w:rPr>
      </w:pPr>
      <w:r>
        <w:br w:type="page"/>
      </w:r>
    </w:p>
    <w:p w14:paraId="078E547F" w14:textId="42794DEF" w:rsidR="002F2154" w:rsidRPr="002F2154" w:rsidRDefault="00EA1891" w:rsidP="00625377">
      <w:pPr>
        <w:pStyle w:val="Heading1"/>
        <w:numPr>
          <w:ilvl w:val="0"/>
          <w:numId w:val="0"/>
        </w:numPr>
      </w:pPr>
      <w:bookmarkStart w:id="43" w:name="_Toc210741670"/>
      <w:r w:rsidRPr="00404A35">
        <w:lastRenderedPageBreak/>
        <w:t>References</w:t>
      </w:r>
      <w:bookmarkEnd w:id="38"/>
      <w:r w:rsidR="00C24382">
        <w:t>:  In-T</w:t>
      </w:r>
      <w:r w:rsidR="004A5F3F">
        <w:t>ext and End</w:t>
      </w:r>
      <w:r w:rsidR="00621AB8">
        <w:t>-</w:t>
      </w:r>
      <w:r w:rsidR="004A5F3F">
        <w:t>of</w:t>
      </w:r>
      <w:r w:rsidR="00621AB8">
        <w:t>-</w:t>
      </w:r>
      <w:r w:rsidR="00C24382">
        <w:t>T</w:t>
      </w:r>
      <w:r w:rsidR="004A5F3F">
        <w:t>ext</w:t>
      </w:r>
      <w:bookmarkEnd w:id="43"/>
      <w:r w:rsidR="004A5F3F">
        <w:t xml:space="preserve"> </w:t>
      </w:r>
    </w:p>
    <w:p w14:paraId="7A4C3A84" w14:textId="77777777" w:rsidR="00457C08" w:rsidRDefault="00EA1891" w:rsidP="00511F06">
      <w:pPr>
        <w:autoSpaceDE w:val="0"/>
        <w:autoSpaceDN w:val="0"/>
        <w:adjustRightInd w:val="0"/>
        <w:jc w:val="both"/>
        <w:rPr>
          <w:rFonts w:cs="Arial"/>
          <w:color w:val="000000"/>
        </w:rPr>
      </w:pPr>
      <w:r w:rsidRPr="00446266">
        <w:rPr>
          <w:rFonts w:cs="Arial"/>
          <w:color w:val="000000"/>
        </w:rPr>
        <w:t xml:space="preserve">This section </w:t>
      </w:r>
      <w:r w:rsidR="00B45237" w:rsidRPr="00446266">
        <w:rPr>
          <w:rFonts w:cs="Arial"/>
          <w:color w:val="000000"/>
        </w:rPr>
        <w:t xml:space="preserve">deals with referencing </w:t>
      </w:r>
      <w:r w:rsidR="00457C08">
        <w:rPr>
          <w:rFonts w:cs="Arial"/>
          <w:color w:val="000000"/>
        </w:rPr>
        <w:t>texts and/or concepts that have been published by other researchers or academics.</w:t>
      </w:r>
    </w:p>
    <w:p w14:paraId="596DC480" w14:textId="77777777" w:rsidR="00B45237" w:rsidRPr="00446266" w:rsidRDefault="00B45237" w:rsidP="00511F06">
      <w:pPr>
        <w:autoSpaceDE w:val="0"/>
        <w:autoSpaceDN w:val="0"/>
        <w:adjustRightInd w:val="0"/>
        <w:jc w:val="both"/>
        <w:rPr>
          <w:rFonts w:cs="Arial"/>
          <w:color w:val="000000"/>
        </w:rPr>
      </w:pPr>
      <w:r w:rsidRPr="00446266">
        <w:rPr>
          <w:rFonts w:cs="Arial"/>
          <w:color w:val="000000"/>
        </w:rPr>
        <w:t xml:space="preserve"> </w:t>
      </w:r>
    </w:p>
    <w:p w14:paraId="631847BA" w14:textId="66AE3E3A" w:rsidR="00A012B4" w:rsidRPr="00446266" w:rsidRDefault="00B45237" w:rsidP="00511F06">
      <w:pPr>
        <w:autoSpaceDE w:val="0"/>
        <w:autoSpaceDN w:val="0"/>
        <w:adjustRightInd w:val="0"/>
        <w:jc w:val="both"/>
        <w:rPr>
          <w:rFonts w:cs="Arial"/>
          <w:color w:val="000000"/>
        </w:rPr>
      </w:pPr>
      <w:r w:rsidRPr="00446266">
        <w:rPr>
          <w:rFonts w:cs="Arial"/>
          <w:color w:val="000000"/>
        </w:rPr>
        <w:t xml:space="preserve">If unreferenced texts or ideas are </w:t>
      </w:r>
      <w:r w:rsidR="00EA1891" w:rsidRPr="00446266">
        <w:rPr>
          <w:rFonts w:cs="Arial"/>
          <w:color w:val="000000"/>
        </w:rPr>
        <w:t xml:space="preserve">included in </w:t>
      </w:r>
      <w:r w:rsidRPr="00446266">
        <w:rPr>
          <w:rFonts w:cs="Arial"/>
          <w:color w:val="000000"/>
        </w:rPr>
        <w:t>the</w:t>
      </w:r>
      <w:r w:rsidR="00EA1891" w:rsidRPr="00446266">
        <w:rPr>
          <w:rFonts w:cs="Arial"/>
          <w:color w:val="000000"/>
        </w:rPr>
        <w:t xml:space="preserve"> </w:t>
      </w:r>
      <w:r w:rsidR="00D40896">
        <w:rPr>
          <w:rFonts w:cs="Arial"/>
          <w:color w:val="000000"/>
        </w:rPr>
        <w:t>t</w:t>
      </w:r>
      <w:r w:rsidR="00C864C3">
        <w:rPr>
          <w:rFonts w:cs="Arial"/>
          <w:color w:val="000000"/>
        </w:rPr>
        <w:t>hesis</w:t>
      </w:r>
      <w:r w:rsidR="00E14141">
        <w:rPr>
          <w:rFonts w:cs="Arial"/>
          <w:color w:val="000000"/>
        </w:rPr>
        <w:t>,</w:t>
      </w:r>
      <w:r w:rsidRPr="00446266">
        <w:rPr>
          <w:rFonts w:cs="Arial"/>
          <w:color w:val="000000"/>
        </w:rPr>
        <w:t xml:space="preserve"> these </w:t>
      </w:r>
      <w:r w:rsidR="00EA1891" w:rsidRPr="00446266">
        <w:rPr>
          <w:rFonts w:cs="Arial"/>
          <w:color w:val="000000"/>
        </w:rPr>
        <w:t xml:space="preserve">will be assumed to be the student’s own work. It is therefore essential for the student to </w:t>
      </w:r>
      <w:r w:rsidR="002F374E">
        <w:rPr>
          <w:rFonts w:cs="Arial"/>
          <w:color w:val="000000"/>
        </w:rPr>
        <w:t>use references</w:t>
      </w:r>
      <w:r w:rsidR="00EA1891" w:rsidRPr="00446266">
        <w:rPr>
          <w:rFonts w:cs="Arial"/>
          <w:color w:val="000000"/>
        </w:rPr>
        <w:t xml:space="preserve"> </w:t>
      </w:r>
      <w:r w:rsidRPr="00446266">
        <w:rPr>
          <w:rFonts w:cs="Arial"/>
          <w:color w:val="000000"/>
        </w:rPr>
        <w:t>to avoid plagiarism</w:t>
      </w:r>
      <w:r w:rsidR="00EA1891" w:rsidRPr="00446266">
        <w:rPr>
          <w:rFonts w:cs="Arial"/>
          <w:color w:val="000000"/>
        </w:rPr>
        <w:t xml:space="preserve">. The reader should be able to identify the exact source and refer to it directly. </w:t>
      </w:r>
    </w:p>
    <w:p w14:paraId="3584939F" w14:textId="77777777" w:rsidR="00A012B4" w:rsidRPr="00446266" w:rsidRDefault="00A012B4" w:rsidP="00511F06">
      <w:pPr>
        <w:autoSpaceDE w:val="0"/>
        <w:autoSpaceDN w:val="0"/>
        <w:adjustRightInd w:val="0"/>
        <w:jc w:val="both"/>
        <w:rPr>
          <w:rFonts w:cs="Arial"/>
          <w:color w:val="000000"/>
        </w:rPr>
      </w:pPr>
    </w:p>
    <w:p w14:paraId="3A200790" w14:textId="04D982E3" w:rsidR="00A012B4" w:rsidRPr="00446266" w:rsidRDefault="00EA1891" w:rsidP="00511F06">
      <w:pPr>
        <w:autoSpaceDE w:val="0"/>
        <w:autoSpaceDN w:val="0"/>
        <w:adjustRightInd w:val="0"/>
        <w:jc w:val="both"/>
        <w:rPr>
          <w:rFonts w:cs="Arial"/>
          <w:color w:val="000000"/>
        </w:rPr>
      </w:pPr>
      <w:r w:rsidRPr="00446266">
        <w:rPr>
          <w:rFonts w:cs="Arial"/>
          <w:color w:val="000000"/>
        </w:rPr>
        <w:t xml:space="preserve">The </w:t>
      </w:r>
      <w:r w:rsidR="00AA2C9B">
        <w:rPr>
          <w:rFonts w:cs="Arial"/>
          <w:b/>
          <w:color w:val="000000"/>
          <w:u w:val="single"/>
        </w:rPr>
        <w:t>Harvard</w:t>
      </w:r>
      <w:r w:rsidR="002F2154" w:rsidRPr="00AA2C9B">
        <w:rPr>
          <w:rFonts w:cs="Arial"/>
          <w:color w:val="000000"/>
        </w:rPr>
        <w:t xml:space="preserve"> </w:t>
      </w:r>
      <w:r w:rsidR="00AA2C9B" w:rsidRPr="00AA2C9B">
        <w:rPr>
          <w:rFonts w:cs="Arial"/>
          <w:color w:val="000000"/>
        </w:rPr>
        <w:t>style</w:t>
      </w:r>
      <w:r w:rsidRPr="00446266">
        <w:rPr>
          <w:rFonts w:cs="Arial"/>
          <w:color w:val="000000"/>
        </w:rPr>
        <w:t xml:space="preserve"> of referencing</w:t>
      </w:r>
      <w:r w:rsidR="00AA2C9B">
        <w:rPr>
          <w:rFonts w:cs="Arial"/>
          <w:color w:val="000000"/>
        </w:rPr>
        <w:t xml:space="preserve"> or any one of the Harvard referencing style versions</w:t>
      </w:r>
      <w:r w:rsidRPr="00446266">
        <w:rPr>
          <w:rFonts w:cs="Arial"/>
          <w:color w:val="000000"/>
        </w:rPr>
        <w:t xml:space="preserve"> is the only accepted referencing method. </w:t>
      </w:r>
      <w:r w:rsidR="00A012B4" w:rsidRPr="00446266">
        <w:t xml:space="preserve">A source reference in your text must always find its match at the end of the work. </w:t>
      </w:r>
      <w:r w:rsidR="00A012B4" w:rsidRPr="00446266">
        <w:rPr>
          <w:rFonts w:cs="Arial"/>
          <w:color w:val="000000"/>
        </w:rPr>
        <w:t xml:space="preserve">Referencing is compiled of the study list of the sources used to complete the research work. This is called either a Reference list or a </w:t>
      </w:r>
      <w:r w:rsidR="003E7A1A" w:rsidRPr="00446266">
        <w:rPr>
          <w:rFonts w:cs="Arial"/>
          <w:color w:val="000000"/>
        </w:rPr>
        <w:t>Bibliography,</w:t>
      </w:r>
      <w:r w:rsidR="00A012B4" w:rsidRPr="00446266">
        <w:rPr>
          <w:rFonts w:cs="Arial"/>
          <w:color w:val="000000"/>
        </w:rPr>
        <w:t xml:space="preserve"> and it is always written in alphabetical order by author name. Strictly speaking, a bibliography includes all sources used, whereas a reference list contains only sources cited in the text. </w:t>
      </w:r>
      <w:r w:rsidR="003E7A1A" w:rsidRPr="00446266">
        <w:rPr>
          <w:rFonts w:cs="Arial"/>
          <w:color w:val="000000"/>
        </w:rPr>
        <w:t>For</w:t>
      </w:r>
      <w:r w:rsidR="00A012B4" w:rsidRPr="00446266">
        <w:rPr>
          <w:rFonts w:cs="Arial"/>
          <w:color w:val="000000"/>
        </w:rPr>
        <w:t xml:space="preserve"> this study, you are expected to include a </w:t>
      </w:r>
      <w:r w:rsidR="00A012B4" w:rsidRPr="00446266">
        <w:rPr>
          <w:rFonts w:cs="Arial"/>
          <w:b/>
          <w:color w:val="000000"/>
        </w:rPr>
        <w:t>Reference list</w:t>
      </w:r>
      <w:r w:rsidR="00A012B4" w:rsidRPr="00446266">
        <w:rPr>
          <w:rFonts w:cs="Arial"/>
          <w:color w:val="000000"/>
        </w:rPr>
        <w:t xml:space="preserve">.  It is advised that the </w:t>
      </w:r>
      <w:r w:rsidR="00A012B4" w:rsidRPr="00446266">
        <w:rPr>
          <w:rFonts w:cs="Arial"/>
          <w:b/>
          <w:color w:val="000000"/>
        </w:rPr>
        <w:t xml:space="preserve">References in </w:t>
      </w:r>
      <w:r w:rsidR="00A21C1B">
        <w:rPr>
          <w:rFonts w:cs="Arial"/>
          <w:b/>
          <w:color w:val="000000"/>
        </w:rPr>
        <w:t xml:space="preserve">Microsoft </w:t>
      </w:r>
      <w:r w:rsidR="00A012B4" w:rsidRPr="00446266">
        <w:rPr>
          <w:rFonts w:cs="Arial"/>
          <w:b/>
          <w:color w:val="000000"/>
        </w:rPr>
        <w:t>W</w:t>
      </w:r>
      <w:r w:rsidR="00A21C1B">
        <w:rPr>
          <w:rFonts w:cs="Arial"/>
          <w:b/>
          <w:color w:val="000000"/>
        </w:rPr>
        <w:t>ord</w:t>
      </w:r>
      <w:r w:rsidR="00A012B4" w:rsidRPr="00446266">
        <w:rPr>
          <w:rFonts w:cs="Arial"/>
          <w:color w:val="000000"/>
        </w:rPr>
        <w:t xml:space="preserve"> is utilised for both in-text referencing, as well as for the setting-up of the reference list.</w:t>
      </w:r>
    </w:p>
    <w:p w14:paraId="79CF001E" w14:textId="77777777" w:rsidR="005422C9" w:rsidRPr="00446266" w:rsidRDefault="005422C9" w:rsidP="00511F06">
      <w:pPr>
        <w:autoSpaceDE w:val="0"/>
        <w:autoSpaceDN w:val="0"/>
        <w:adjustRightInd w:val="0"/>
        <w:jc w:val="both"/>
        <w:rPr>
          <w:rFonts w:cs="Arial"/>
          <w:color w:val="000000"/>
        </w:rPr>
      </w:pPr>
    </w:p>
    <w:p w14:paraId="154472D1" w14:textId="58B056FB" w:rsidR="00FC3EE2" w:rsidRDefault="00446266" w:rsidP="00511F06">
      <w:pPr>
        <w:jc w:val="both"/>
      </w:pPr>
      <w:r w:rsidRPr="00446266">
        <w:rPr>
          <w:rFonts w:cs="Arial"/>
          <w:color w:val="000000"/>
        </w:rPr>
        <w:t>For i</w:t>
      </w:r>
      <w:r w:rsidR="003F5197" w:rsidRPr="00446266">
        <w:rPr>
          <w:rFonts w:cs="Arial"/>
          <w:color w:val="000000"/>
        </w:rPr>
        <w:t>n-text c</w:t>
      </w:r>
      <w:r w:rsidR="00BA7AC3" w:rsidRPr="00446266">
        <w:rPr>
          <w:rFonts w:cs="Arial"/>
          <w:color w:val="000000"/>
        </w:rPr>
        <w:t>itations</w:t>
      </w:r>
      <w:r w:rsidR="005422C9" w:rsidRPr="00446266">
        <w:rPr>
          <w:rFonts w:cs="Arial"/>
          <w:color w:val="000000"/>
        </w:rPr>
        <w:t>/references</w:t>
      </w:r>
      <w:r w:rsidR="00BA7AC3" w:rsidRPr="00446266">
        <w:rPr>
          <w:rFonts w:cs="Arial"/>
          <w:color w:val="000000"/>
        </w:rPr>
        <w:t xml:space="preserve"> indicate the source used to quote or refer to concepts or ideas. </w:t>
      </w:r>
      <w:r w:rsidR="00A012B4" w:rsidRPr="00446266">
        <w:rPr>
          <w:rFonts w:cs="Arial"/>
          <w:color w:val="000000"/>
        </w:rPr>
        <w:t>S</w:t>
      </w:r>
      <w:r w:rsidR="00A012B4" w:rsidRPr="00446266">
        <w:t xml:space="preserve">ources are always to be indicated within the text and not as footnotes. In-text sources provided by </w:t>
      </w:r>
      <w:r w:rsidR="00FC3EE2" w:rsidRPr="00446266">
        <w:t xml:space="preserve">the </w:t>
      </w:r>
      <w:r w:rsidR="00A012B4" w:rsidRPr="00446266">
        <w:t>Harvard-An</w:t>
      </w:r>
      <w:r w:rsidR="00FC3EE2" w:rsidRPr="00446266">
        <w:t>g</w:t>
      </w:r>
      <w:r w:rsidR="00A012B4" w:rsidRPr="00446266">
        <w:t xml:space="preserve">lia 2008 </w:t>
      </w:r>
      <w:r w:rsidR="00FC3EE2" w:rsidRPr="00446266">
        <w:t xml:space="preserve">referencing in </w:t>
      </w:r>
      <w:r w:rsidR="005D32DC">
        <w:t xml:space="preserve">Microsoft </w:t>
      </w:r>
      <w:r w:rsidR="00FC3EE2" w:rsidRPr="00446266">
        <w:t xml:space="preserve">Word are placed in </w:t>
      </w:r>
      <w:r w:rsidR="00A012B4" w:rsidRPr="00446266">
        <w:t>parentheses</w:t>
      </w:r>
      <w:r w:rsidR="00FC3EE2" w:rsidRPr="00446266">
        <w:t xml:space="preserve"> providing </w:t>
      </w:r>
      <w:r w:rsidR="00A012B4" w:rsidRPr="00446266">
        <w:t>the title</w:t>
      </w:r>
      <w:r w:rsidR="00FC3EE2" w:rsidRPr="00446266">
        <w:t xml:space="preserve">, </w:t>
      </w:r>
      <w:r w:rsidR="00A012B4" w:rsidRPr="00446266">
        <w:t>the year of publication</w:t>
      </w:r>
      <w:r w:rsidR="00FC3EE2" w:rsidRPr="00446266">
        <w:t xml:space="preserve"> and </w:t>
      </w:r>
      <w:r w:rsidR="00A012B4" w:rsidRPr="00446266">
        <w:t xml:space="preserve">the page number/s </w:t>
      </w:r>
      <w:r w:rsidR="00FC3EE2" w:rsidRPr="00446266">
        <w:t>when</w:t>
      </w:r>
      <w:r w:rsidR="00A012B4" w:rsidRPr="00446266">
        <w:t xml:space="preserve"> not</w:t>
      </w:r>
      <w:r w:rsidR="00457C08">
        <w:t xml:space="preserve"> referring</w:t>
      </w:r>
      <w:r w:rsidR="00A012B4" w:rsidRPr="00446266">
        <w:t xml:space="preserve"> to the entire work. </w:t>
      </w:r>
    </w:p>
    <w:p w14:paraId="7DF56F66" w14:textId="77777777" w:rsidR="00457C08" w:rsidRDefault="00457C08" w:rsidP="00511F06">
      <w:pPr>
        <w:jc w:val="both"/>
      </w:pPr>
    </w:p>
    <w:p w14:paraId="4BBF9417" w14:textId="77777777" w:rsidR="00A012B4" w:rsidRPr="00446266" w:rsidRDefault="00457C08" w:rsidP="00511F06">
      <w:pPr>
        <w:jc w:val="both"/>
      </w:pPr>
      <w:r>
        <w:t xml:space="preserve">The three most common </w:t>
      </w:r>
      <w:r w:rsidR="00421999">
        <w:t>sources</w:t>
      </w:r>
      <w:r>
        <w:t xml:space="preserve"> of reference are books, </w:t>
      </w:r>
      <w:r w:rsidR="00421999">
        <w:t>journal</w:t>
      </w:r>
      <w:r w:rsidR="007725D5">
        <w:t xml:space="preserve"> articles and official</w:t>
      </w:r>
      <w:r>
        <w:t xml:space="preserve"> internet documents. Below is a</w:t>
      </w:r>
      <w:r w:rsidR="00FC3EE2" w:rsidRPr="00446266">
        <w:t xml:space="preserve"> list of the </w:t>
      </w:r>
      <w:r w:rsidR="00A012B4" w:rsidRPr="00446266">
        <w:t xml:space="preserve">most common </w:t>
      </w:r>
      <w:r w:rsidR="00FC3EE2" w:rsidRPr="00446266">
        <w:t>in-text referencing</w:t>
      </w:r>
      <w:r w:rsidR="00A012B4" w:rsidRPr="00446266">
        <w:t xml:space="preserve"> (they are included for the sake of clarity). </w:t>
      </w:r>
    </w:p>
    <w:p w14:paraId="0FA10FE6" w14:textId="77777777" w:rsidR="00A012B4" w:rsidRPr="00446266" w:rsidRDefault="00A012B4" w:rsidP="00511F06">
      <w:pPr>
        <w:autoSpaceDE w:val="0"/>
        <w:autoSpaceDN w:val="0"/>
        <w:adjustRightInd w:val="0"/>
        <w:jc w:val="both"/>
        <w:rPr>
          <w:rFonts w:cs="Arial"/>
          <w:color w:val="000000"/>
        </w:rPr>
      </w:pPr>
    </w:p>
    <w:p w14:paraId="30EBA05B" w14:textId="77777777" w:rsidR="00FC3EE2" w:rsidRPr="00446266" w:rsidRDefault="00FC3EE2" w:rsidP="00511F06">
      <w:pPr>
        <w:jc w:val="both"/>
      </w:pPr>
      <w:r w:rsidRPr="00EB0B3A">
        <w:rPr>
          <w:b/>
        </w:rPr>
        <w:t>Reference to a sentence</w:t>
      </w:r>
    </w:p>
    <w:p w14:paraId="5A738691" w14:textId="77777777" w:rsidR="00FC3EE2" w:rsidRDefault="00FC3EE2" w:rsidP="00511F06">
      <w:pPr>
        <w:jc w:val="both"/>
      </w:pPr>
      <w:r w:rsidRPr="00446266">
        <w:t>If source is referred to by means of a sentence, source is indicated in parentheses before the period.</w:t>
      </w:r>
    </w:p>
    <w:p w14:paraId="1CFE5BC5" w14:textId="77777777" w:rsidR="00972F1A" w:rsidRPr="00446266" w:rsidRDefault="00972F1A" w:rsidP="00511F06">
      <w:pPr>
        <w:jc w:val="both"/>
      </w:pPr>
    </w:p>
    <w:p w14:paraId="6513480A" w14:textId="739825AC" w:rsidR="00FC3EE2" w:rsidRPr="00446266" w:rsidRDefault="00FC3EE2" w:rsidP="00511F06">
      <w:pPr>
        <w:jc w:val="both"/>
      </w:pPr>
      <w:r w:rsidRPr="00446266">
        <w:t xml:space="preserve">Example:  Even though research studies indicate that mood has only a relatively small impact on satisfaction, this impact should still be </w:t>
      </w:r>
      <w:r w:rsidR="00C12B68" w:rsidRPr="00446266">
        <w:t>considered</w:t>
      </w:r>
      <w:r w:rsidRPr="00446266">
        <w:t xml:space="preserve"> in customer satisfaction surveys </w:t>
      </w:r>
      <w:sdt>
        <w:sdtPr>
          <w:id w:val="2024211364"/>
          <w:citation/>
        </w:sdtPr>
        <w:sdtContent>
          <w:r w:rsidR="00972F1A">
            <w:fldChar w:fldCharType="begin"/>
          </w:r>
          <w:r w:rsidR="00972F1A">
            <w:rPr>
              <w:b/>
              <w:lang w:val="en-US"/>
            </w:rPr>
            <w:instrText xml:space="preserve"> CITATION Smi20 \l 1033 </w:instrText>
          </w:r>
          <w:r w:rsidR="00972F1A">
            <w:fldChar w:fldCharType="separate"/>
          </w:r>
          <w:r w:rsidR="006122D7" w:rsidRPr="006122D7">
            <w:rPr>
              <w:noProof/>
              <w:lang w:val="en-US"/>
            </w:rPr>
            <w:t>(Smith, 2020)</w:t>
          </w:r>
          <w:r w:rsidR="00972F1A">
            <w:fldChar w:fldCharType="end"/>
          </w:r>
        </w:sdtContent>
      </w:sdt>
      <w:r w:rsidRPr="00446266">
        <w:rPr>
          <w:b/>
        </w:rPr>
        <w:t>.</w:t>
      </w:r>
    </w:p>
    <w:p w14:paraId="2FBF9FAB" w14:textId="77777777" w:rsidR="00FC3EE2" w:rsidRDefault="00FC3EE2" w:rsidP="00511F06">
      <w:pPr>
        <w:jc w:val="both"/>
      </w:pPr>
    </w:p>
    <w:p w14:paraId="2EB9F7E4" w14:textId="77777777" w:rsidR="0065140E" w:rsidRDefault="0065140E">
      <w:pPr>
        <w:rPr>
          <w:b/>
        </w:rPr>
      </w:pPr>
      <w:r>
        <w:rPr>
          <w:b/>
        </w:rPr>
        <w:br w:type="page"/>
      </w:r>
    </w:p>
    <w:p w14:paraId="655D3C82" w14:textId="7ED439CA" w:rsidR="00FC3EE2" w:rsidRPr="00EB0B3A" w:rsidRDefault="00FC3EE2" w:rsidP="00511F06">
      <w:pPr>
        <w:jc w:val="both"/>
        <w:rPr>
          <w:b/>
        </w:rPr>
      </w:pPr>
      <w:r w:rsidRPr="00EB0B3A">
        <w:rPr>
          <w:b/>
        </w:rPr>
        <w:lastRenderedPageBreak/>
        <w:t>Reference to several sentences</w:t>
      </w:r>
    </w:p>
    <w:p w14:paraId="44E73BD1" w14:textId="35E10674" w:rsidR="00FC3EE2" w:rsidRPr="00446266" w:rsidRDefault="00FC3EE2" w:rsidP="00511F06">
      <w:pPr>
        <w:jc w:val="both"/>
      </w:pPr>
      <w:r w:rsidRPr="00446266">
        <w:t xml:space="preserve">If the reference to a </w:t>
      </w:r>
      <w:r w:rsidR="0065140E" w:rsidRPr="00446266">
        <w:t>source run</w:t>
      </w:r>
      <w:r w:rsidRPr="00446266">
        <w:t xml:space="preserve"> for longer than one sentence, indicate your source after the period of the final sentence, i.e. place a period after the sentence and inside the parenthesis of the reference information.</w:t>
      </w:r>
    </w:p>
    <w:p w14:paraId="75EE8CAD" w14:textId="77777777" w:rsidR="00FC3EE2" w:rsidRPr="00446266" w:rsidRDefault="00FC3EE2" w:rsidP="00511F06">
      <w:pPr>
        <w:jc w:val="both"/>
      </w:pPr>
    </w:p>
    <w:p w14:paraId="5B97BB30" w14:textId="77777777" w:rsidR="00FC3EE2" w:rsidRPr="00446266" w:rsidRDefault="00446266" w:rsidP="00511F06">
      <w:pPr>
        <w:pStyle w:val="Sisennettynormaali"/>
        <w:ind w:left="0"/>
        <w:jc w:val="both"/>
        <w:rPr>
          <w:szCs w:val="22"/>
        </w:rPr>
      </w:pPr>
      <w:r w:rsidRPr="00446266">
        <w:rPr>
          <w:szCs w:val="22"/>
        </w:rPr>
        <w:t xml:space="preserve">Example:  </w:t>
      </w:r>
      <w:r w:rsidR="00FC3EE2" w:rsidRPr="00446266">
        <w:rPr>
          <w:szCs w:val="22"/>
        </w:rPr>
        <w:t xml:space="preserve">Companies that adapt their operations too much to accommodate customer wishes will, sooner or later, be at the mercy of their customers. This means that the company will end up in situation set by the customers, without having a will of its own. </w:t>
      </w:r>
      <w:r w:rsidR="002B3F53">
        <w:rPr>
          <w:noProof/>
          <w:szCs w:val="22"/>
          <w:lang w:val="en-US"/>
        </w:rPr>
        <w:t>(Petit &amp; Teece, 2021</w:t>
      </w:r>
      <w:r w:rsidR="002B3F53" w:rsidRPr="002B3F53">
        <w:rPr>
          <w:noProof/>
          <w:szCs w:val="22"/>
          <w:lang w:val="en-US"/>
        </w:rPr>
        <w:t>.)</w:t>
      </w:r>
    </w:p>
    <w:p w14:paraId="66F50178" w14:textId="77777777" w:rsidR="00FC3EE2" w:rsidRPr="00446266" w:rsidRDefault="00FC3EE2" w:rsidP="00511F06">
      <w:pPr>
        <w:jc w:val="both"/>
      </w:pPr>
    </w:p>
    <w:p w14:paraId="60463B0C" w14:textId="77777777" w:rsidR="00FC3EE2" w:rsidRPr="00EB0B3A" w:rsidRDefault="00FC3EE2" w:rsidP="00511F06">
      <w:pPr>
        <w:pStyle w:val="Lihavoitunormaali"/>
        <w:jc w:val="both"/>
        <w:rPr>
          <w:sz w:val="22"/>
        </w:rPr>
      </w:pPr>
      <w:r w:rsidRPr="00EB0B3A">
        <w:rPr>
          <w:sz w:val="22"/>
        </w:rPr>
        <w:t>Direct quotation</w:t>
      </w:r>
    </w:p>
    <w:p w14:paraId="01542F21" w14:textId="77777777" w:rsidR="00FC3EE2" w:rsidRDefault="00FC3EE2" w:rsidP="00511F06">
      <w:pPr>
        <w:jc w:val="both"/>
      </w:pPr>
      <w:r w:rsidRPr="00446266">
        <w:t xml:space="preserve">It is advisable to use direct quotes sparsely so that they will retain their impact. Direct quotes should not be removed from their context. A short direct quote should always be placed in quotation marks “---”. A direct quote is considered short if it is at most three lines long. A direct quote must always be exactly as it was in the original text. If your quote is long, i.e. more than three lines, indent it (one tab) and use a smaller font size (10). The indentation shows that you have made a direct quote, and therefore you do not need to place the text inside quotation marks. </w:t>
      </w:r>
    </w:p>
    <w:p w14:paraId="723E4E91" w14:textId="77777777" w:rsidR="0056603B" w:rsidRPr="00446266" w:rsidRDefault="0056603B" w:rsidP="00511F06">
      <w:pPr>
        <w:jc w:val="both"/>
      </w:pPr>
    </w:p>
    <w:p w14:paraId="15A0AA75" w14:textId="77777777" w:rsidR="00FC3EE2" w:rsidRPr="009C614C" w:rsidRDefault="00446266" w:rsidP="00FC3EE2">
      <w:r>
        <w:t>Example:</w:t>
      </w:r>
    </w:p>
    <w:p w14:paraId="4FB7F716" w14:textId="77777777" w:rsidR="00FC3EE2" w:rsidRPr="003E7E61" w:rsidRDefault="00FC3EE2" w:rsidP="00511F06">
      <w:pPr>
        <w:pStyle w:val="Siteeraus"/>
        <w:jc w:val="both"/>
      </w:pPr>
      <w:r>
        <w:t>To sum up, a text must always indicate what is the author’s “own”, and what has been borrowed from other sources, whether this be a direct quote, an abbreviation or a paraphrase (i.e. saying it in your own words).</w:t>
      </w:r>
      <w:r w:rsidRPr="009608EC">
        <w:t xml:space="preserve"> </w:t>
      </w:r>
      <w:r>
        <w:t>It is quite common for inexperienced writers to place a source reference, or possibly even a string of references, at the end of paragraph, without indicating which part of the paragraph is based on which source and which part reflects the author's own views.</w:t>
      </w:r>
      <w:r w:rsidRPr="009608EC">
        <w:t xml:space="preserve"> </w:t>
      </w:r>
      <w:r>
        <w:t>Such a practice does not meet the accuracy and reliability requirements of academic or scientific writing.</w:t>
      </w:r>
      <w:r w:rsidRPr="009608EC">
        <w:t xml:space="preserve"> </w:t>
      </w:r>
      <w:r w:rsidR="002B3F53">
        <w:rPr>
          <w:noProof/>
          <w:lang w:val="en-US"/>
        </w:rPr>
        <w:t>(Thomas, 2021</w:t>
      </w:r>
      <w:r w:rsidR="006C41DC">
        <w:rPr>
          <w:noProof/>
          <w:lang w:val="en-US"/>
        </w:rPr>
        <w:t>, pp. 20-23</w:t>
      </w:r>
      <w:r w:rsidR="002B3F53">
        <w:rPr>
          <w:noProof/>
          <w:lang w:val="en-US"/>
        </w:rPr>
        <w:t>)</w:t>
      </w:r>
    </w:p>
    <w:p w14:paraId="5F8EEF41" w14:textId="77777777" w:rsidR="00FC3EE2" w:rsidRPr="003E7E61" w:rsidRDefault="00FC3EE2" w:rsidP="00FC3EE2"/>
    <w:p w14:paraId="097D741F" w14:textId="77777777" w:rsidR="00FC3EE2" w:rsidRPr="00EB0B3A" w:rsidRDefault="00FC3EE2" w:rsidP="00FC3EE2">
      <w:pPr>
        <w:pStyle w:val="Lihavoitunormaali"/>
        <w:rPr>
          <w:rFonts w:cs="Arial"/>
          <w:sz w:val="22"/>
        </w:rPr>
      </w:pPr>
      <w:r w:rsidRPr="00EB0B3A">
        <w:rPr>
          <w:rFonts w:cs="Arial"/>
          <w:sz w:val="22"/>
        </w:rPr>
        <w:t>One author</w:t>
      </w:r>
    </w:p>
    <w:p w14:paraId="2CDC8522" w14:textId="77777777" w:rsidR="00FC3EE2" w:rsidRPr="00446266" w:rsidRDefault="00FC3EE2" w:rsidP="00511F06">
      <w:pPr>
        <w:jc w:val="both"/>
        <w:rPr>
          <w:rFonts w:cs="Arial"/>
        </w:rPr>
      </w:pPr>
      <w:r w:rsidRPr="00446266">
        <w:rPr>
          <w:rFonts w:cs="Arial"/>
        </w:rPr>
        <w:t>Place in parenthesis the author’s surname, the year of publication of the work, and the page numbers where the information referenced can be found.</w:t>
      </w:r>
    </w:p>
    <w:p w14:paraId="22EC21D9" w14:textId="77777777" w:rsidR="00FC3EE2" w:rsidRPr="00446266" w:rsidRDefault="00446266" w:rsidP="00446266">
      <w:pPr>
        <w:pStyle w:val="Sisennettynormaali"/>
        <w:ind w:left="0"/>
        <w:rPr>
          <w:rFonts w:cs="Arial"/>
          <w:szCs w:val="22"/>
          <w:lang w:val="en-US"/>
        </w:rPr>
      </w:pPr>
      <w:r w:rsidRPr="00446266">
        <w:rPr>
          <w:rFonts w:cs="Arial"/>
          <w:szCs w:val="22"/>
        </w:rPr>
        <w:t xml:space="preserve">Example: </w:t>
      </w:r>
      <w:sdt>
        <w:sdtPr>
          <w:rPr>
            <w:rFonts w:cs="Arial"/>
            <w:szCs w:val="22"/>
          </w:rPr>
          <w:id w:val="-1415697198"/>
          <w:citation/>
        </w:sdtPr>
        <w:sdtContent>
          <w:r w:rsidR="000B266D">
            <w:rPr>
              <w:rFonts w:cs="Arial"/>
              <w:szCs w:val="22"/>
            </w:rPr>
            <w:fldChar w:fldCharType="begin"/>
          </w:r>
          <w:r w:rsidR="000B266D">
            <w:rPr>
              <w:rFonts w:cs="Arial"/>
              <w:szCs w:val="22"/>
              <w:lang w:val="en-US"/>
            </w:rPr>
            <w:instrText xml:space="preserve">CITATION Als14 \p 7-20 \l 1033 </w:instrText>
          </w:r>
          <w:r w:rsidR="000B266D">
            <w:rPr>
              <w:rFonts w:cs="Arial"/>
              <w:szCs w:val="22"/>
            </w:rPr>
            <w:fldChar w:fldCharType="separate"/>
          </w:r>
          <w:r w:rsidR="006122D7" w:rsidRPr="006122D7">
            <w:rPr>
              <w:rFonts w:cs="Arial"/>
              <w:noProof/>
              <w:szCs w:val="22"/>
              <w:lang w:val="en-US"/>
            </w:rPr>
            <w:t>(Alshenqeeti, 2014, pp. 7-20)</w:t>
          </w:r>
          <w:r w:rsidR="000B266D">
            <w:rPr>
              <w:rFonts w:cs="Arial"/>
              <w:szCs w:val="22"/>
            </w:rPr>
            <w:fldChar w:fldCharType="end"/>
          </w:r>
        </w:sdtContent>
      </w:sdt>
    </w:p>
    <w:p w14:paraId="57DB5A06" w14:textId="77777777" w:rsidR="00446266" w:rsidRPr="00446266" w:rsidRDefault="000B266D" w:rsidP="00446266">
      <w:pPr>
        <w:pStyle w:val="Sisennettynormaali"/>
        <w:ind w:left="0"/>
        <w:rPr>
          <w:rFonts w:cs="Arial"/>
          <w:szCs w:val="22"/>
        </w:rPr>
      </w:pPr>
      <w:r>
        <w:rPr>
          <w:rFonts w:cs="Arial"/>
          <w:szCs w:val="22"/>
        </w:rPr>
        <w:t xml:space="preserve">                </w:t>
      </w:r>
      <w:sdt>
        <w:sdtPr>
          <w:rPr>
            <w:rFonts w:cs="Arial"/>
            <w:szCs w:val="22"/>
          </w:rPr>
          <w:id w:val="-266768952"/>
          <w:citation/>
        </w:sdtPr>
        <w:sdtContent>
          <w:r>
            <w:rPr>
              <w:rFonts w:cs="Arial"/>
              <w:szCs w:val="22"/>
            </w:rPr>
            <w:fldChar w:fldCharType="begin"/>
          </w:r>
          <w:r>
            <w:rPr>
              <w:rFonts w:cs="Arial"/>
              <w:szCs w:val="22"/>
              <w:lang w:val="en-US"/>
            </w:rPr>
            <w:instrText xml:space="preserve"> CITATION Agu19 \l 1033 </w:instrText>
          </w:r>
          <w:r>
            <w:rPr>
              <w:rFonts w:cs="Arial"/>
              <w:szCs w:val="22"/>
            </w:rPr>
            <w:fldChar w:fldCharType="separate"/>
          </w:r>
          <w:r w:rsidR="006122D7" w:rsidRPr="006122D7">
            <w:rPr>
              <w:rFonts w:cs="Arial"/>
              <w:noProof/>
              <w:szCs w:val="22"/>
              <w:lang w:val="en-US"/>
            </w:rPr>
            <w:t>(Agus, 2019)</w:t>
          </w:r>
          <w:r>
            <w:rPr>
              <w:rFonts w:cs="Arial"/>
              <w:szCs w:val="22"/>
            </w:rPr>
            <w:fldChar w:fldCharType="end"/>
          </w:r>
        </w:sdtContent>
      </w:sdt>
    </w:p>
    <w:p w14:paraId="15196A01" w14:textId="77777777" w:rsidR="002615D2" w:rsidRDefault="002615D2">
      <w:pPr>
        <w:rPr>
          <w:rFonts w:cs="Arial"/>
          <w:b/>
          <w:bCs w:val="0"/>
        </w:rPr>
      </w:pPr>
    </w:p>
    <w:p w14:paraId="5C6A4414" w14:textId="77777777" w:rsidR="0065140E" w:rsidRDefault="0065140E">
      <w:pPr>
        <w:rPr>
          <w:rFonts w:cs="Arial"/>
          <w:b/>
          <w:bCs w:val="0"/>
        </w:rPr>
      </w:pPr>
      <w:r>
        <w:rPr>
          <w:rFonts w:cs="Arial"/>
        </w:rPr>
        <w:br w:type="page"/>
      </w:r>
    </w:p>
    <w:p w14:paraId="0B046954" w14:textId="14C17320" w:rsidR="00FC3EE2" w:rsidRPr="00EB0B3A" w:rsidRDefault="00FC3EE2" w:rsidP="00FC3EE2">
      <w:pPr>
        <w:pStyle w:val="Lihavoitunormaali"/>
        <w:rPr>
          <w:rFonts w:cs="Arial"/>
          <w:sz w:val="22"/>
          <w:lang w:val="en-US"/>
        </w:rPr>
      </w:pPr>
      <w:r w:rsidRPr="00EB0B3A">
        <w:rPr>
          <w:rFonts w:cs="Arial"/>
          <w:sz w:val="22"/>
        </w:rPr>
        <w:lastRenderedPageBreak/>
        <w:t>Two authors</w:t>
      </w:r>
    </w:p>
    <w:p w14:paraId="43498180" w14:textId="77777777" w:rsidR="00FC3EE2" w:rsidRPr="00446266" w:rsidRDefault="00FC3EE2" w:rsidP="00511F06">
      <w:pPr>
        <w:jc w:val="both"/>
        <w:rPr>
          <w:rFonts w:cs="Arial"/>
        </w:rPr>
      </w:pPr>
      <w:r w:rsidRPr="00446266">
        <w:rPr>
          <w:rFonts w:cs="Arial"/>
        </w:rPr>
        <w:t>If you refer to a text that has two authors, always indicate both in your source reference. If you do this in your text proper, combine the names with the conjunction</w:t>
      </w:r>
      <w:r w:rsidR="00A43C4F">
        <w:rPr>
          <w:rFonts w:cs="Arial"/>
        </w:rPr>
        <w:t xml:space="preserve"> </w:t>
      </w:r>
      <w:r w:rsidR="00A43C4F">
        <w:rPr>
          <w:rFonts w:cs="Arial"/>
          <w:i/>
          <w:iCs/>
        </w:rPr>
        <w:t>and</w:t>
      </w:r>
      <w:r w:rsidRPr="00446266">
        <w:rPr>
          <w:rFonts w:cs="Arial"/>
        </w:rPr>
        <w:t>. Inside parenthes</w:t>
      </w:r>
      <w:r w:rsidR="00AC1E2E">
        <w:rPr>
          <w:rFonts w:cs="Arial"/>
        </w:rPr>
        <w:t>e</w:t>
      </w:r>
      <w:r w:rsidRPr="00446266">
        <w:rPr>
          <w:rFonts w:cs="Arial"/>
        </w:rPr>
        <w:t xml:space="preserve">s the names are combined with the </w:t>
      </w:r>
      <w:r w:rsidRPr="00446266">
        <w:rPr>
          <w:rFonts w:cs="Arial"/>
          <w:iCs/>
        </w:rPr>
        <w:t xml:space="preserve">&amp; </w:t>
      </w:r>
      <w:r w:rsidRPr="00446266">
        <w:rPr>
          <w:rFonts w:cs="Arial"/>
        </w:rPr>
        <w:t>symbol</w:t>
      </w:r>
      <w:r w:rsidRPr="00446266">
        <w:rPr>
          <w:rFonts w:cs="Arial"/>
          <w:i/>
          <w:iCs/>
        </w:rPr>
        <w:t>.</w:t>
      </w:r>
      <w:r w:rsidRPr="00446266">
        <w:rPr>
          <w:rFonts w:cs="Arial"/>
        </w:rPr>
        <w:t xml:space="preserve"> Write the names in the same order that they are given in your source, even if they are not in alphabetical order.</w:t>
      </w:r>
    </w:p>
    <w:p w14:paraId="75F9D800" w14:textId="77777777" w:rsidR="00FC3EE2" w:rsidRPr="00446266" w:rsidRDefault="00446266" w:rsidP="00446266">
      <w:pPr>
        <w:pStyle w:val="Sisennettynormaali"/>
        <w:ind w:left="0"/>
        <w:rPr>
          <w:rFonts w:cs="Arial"/>
          <w:szCs w:val="22"/>
        </w:rPr>
      </w:pPr>
      <w:r w:rsidRPr="00446266">
        <w:rPr>
          <w:rFonts w:cs="Arial"/>
          <w:szCs w:val="22"/>
        </w:rPr>
        <w:t>Example</w:t>
      </w:r>
      <w:r w:rsidR="003F12C8">
        <w:rPr>
          <w:rFonts w:cs="Arial"/>
          <w:szCs w:val="22"/>
        </w:rPr>
        <w:t>s</w:t>
      </w:r>
      <w:r w:rsidRPr="00446266">
        <w:rPr>
          <w:rFonts w:cs="Arial"/>
          <w:szCs w:val="22"/>
        </w:rPr>
        <w:t xml:space="preserve">: </w:t>
      </w:r>
      <w:sdt>
        <w:sdtPr>
          <w:rPr>
            <w:rFonts w:cs="Arial"/>
            <w:szCs w:val="22"/>
          </w:rPr>
          <w:id w:val="1688556620"/>
          <w:citation/>
        </w:sdtPr>
        <w:sdtContent>
          <w:r w:rsidR="005B665A">
            <w:rPr>
              <w:rFonts w:cs="Arial"/>
              <w:szCs w:val="22"/>
            </w:rPr>
            <w:fldChar w:fldCharType="begin"/>
          </w:r>
          <w:r w:rsidR="005B665A">
            <w:rPr>
              <w:rFonts w:cs="Arial"/>
              <w:szCs w:val="22"/>
              <w:lang w:val="en-US"/>
            </w:rPr>
            <w:instrText xml:space="preserve"> CITATION Vig20 \l 1033 </w:instrText>
          </w:r>
          <w:r w:rsidR="005B665A">
            <w:rPr>
              <w:rFonts w:cs="Arial"/>
              <w:szCs w:val="22"/>
            </w:rPr>
            <w:fldChar w:fldCharType="separate"/>
          </w:r>
          <w:r w:rsidR="006122D7" w:rsidRPr="006122D7">
            <w:rPr>
              <w:rFonts w:cs="Arial"/>
              <w:noProof/>
              <w:szCs w:val="22"/>
              <w:lang w:val="en-US"/>
            </w:rPr>
            <w:t>(Viglia &amp; Dolnicar, 2020)</w:t>
          </w:r>
          <w:r w:rsidR="005B665A">
            <w:rPr>
              <w:rFonts w:cs="Arial"/>
              <w:szCs w:val="22"/>
            </w:rPr>
            <w:fldChar w:fldCharType="end"/>
          </w:r>
        </w:sdtContent>
      </w:sdt>
    </w:p>
    <w:p w14:paraId="0CE0634D" w14:textId="77777777" w:rsidR="00FC3EE2" w:rsidRPr="00446266" w:rsidRDefault="00446266" w:rsidP="00446266">
      <w:pPr>
        <w:pStyle w:val="Sisennettynormaali"/>
        <w:ind w:left="0"/>
        <w:rPr>
          <w:rFonts w:cs="Arial"/>
          <w:szCs w:val="22"/>
        </w:rPr>
      </w:pPr>
      <w:r w:rsidRPr="00446266">
        <w:rPr>
          <w:rFonts w:cs="Arial"/>
          <w:szCs w:val="22"/>
        </w:rPr>
        <w:t xml:space="preserve">                 </w:t>
      </w:r>
      <w:r w:rsidR="003F12C8">
        <w:rPr>
          <w:rFonts w:cs="Arial"/>
          <w:szCs w:val="22"/>
        </w:rPr>
        <w:t xml:space="preserve"> </w:t>
      </w:r>
      <w:r w:rsidR="00FC3EE2" w:rsidRPr="00446266">
        <w:rPr>
          <w:rFonts w:cs="Arial"/>
          <w:szCs w:val="22"/>
        </w:rPr>
        <w:t xml:space="preserve">According to </w:t>
      </w:r>
      <w:proofErr w:type="spellStart"/>
      <w:r w:rsidR="0029127C">
        <w:rPr>
          <w:rFonts w:cs="Arial"/>
          <w:szCs w:val="22"/>
        </w:rPr>
        <w:t>Viglia</w:t>
      </w:r>
      <w:proofErr w:type="spellEnd"/>
      <w:r w:rsidR="00FC3EE2" w:rsidRPr="00446266">
        <w:rPr>
          <w:rFonts w:cs="Arial"/>
          <w:szCs w:val="22"/>
        </w:rPr>
        <w:t xml:space="preserve"> and </w:t>
      </w:r>
      <w:proofErr w:type="spellStart"/>
      <w:r w:rsidR="0029127C">
        <w:rPr>
          <w:rFonts w:cs="Arial"/>
          <w:szCs w:val="22"/>
        </w:rPr>
        <w:t>Dolnicar</w:t>
      </w:r>
      <w:proofErr w:type="spellEnd"/>
      <w:r w:rsidR="00FC3EE2" w:rsidRPr="00446266">
        <w:rPr>
          <w:rFonts w:cs="Arial"/>
          <w:szCs w:val="22"/>
        </w:rPr>
        <w:t xml:space="preserve"> (20</w:t>
      </w:r>
      <w:r w:rsidR="0029127C">
        <w:rPr>
          <w:rFonts w:cs="Arial"/>
          <w:szCs w:val="22"/>
        </w:rPr>
        <w:t>20</w:t>
      </w:r>
      <w:r w:rsidR="00FC3EE2" w:rsidRPr="00446266">
        <w:rPr>
          <w:rFonts w:cs="Arial"/>
          <w:szCs w:val="22"/>
        </w:rPr>
        <w:t>,</w:t>
      </w:r>
      <w:r w:rsidR="000B266D">
        <w:rPr>
          <w:rFonts w:cs="Arial"/>
          <w:szCs w:val="22"/>
        </w:rPr>
        <w:t xml:space="preserve"> p. </w:t>
      </w:r>
      <w:r w:rsidR="0029127C">
        <w:rPr>
          <w:rFonts w:cs="Arial"/>
          <w:szCs w:val="22"/>
        </w:rPr>
        <w:t>10</w:t>
      </w:r>
      <w:r w:rsidR="00FC3EE2" w:rsidRPr="00446266">
        <w:rPr>
          <w:rFonts w:cs="Arial"/>
          <w:szCs w:val="22"/>
        </w:rPr>
        <w:t>), …</w:t>
      </w:r>
    </w:p>
    <w:p w14:paraId="174E38A6" w14:textId="77777777" w:rsidR="00FC3EE2" w:rsidRPr="00446266" w:rsidRDefault="00FC3EE2" w:rsidP="00FC3EE2">
      <w:pPr>
        <w:rPr>
          <w:rFonts w:cs="Arial"/>
        </w:rPr>
      </w:pPr>
    </w:p>
    <w:p w14:paraId="2EDFEA35" w14:textId="77777777" w:rsidR="00FC3EE2" w:rsidRPr="00EB0B3A" w:rsidRDefault="00FC3EE2" w:rsidP="00FC3EE2">
      <w:pPr>
        <w:pStyle w:val="Lihavoitunormaali"/>
        <w:rPr>
          <w:rFonts w:cs="Arial"/>
          <w:sz w:val="22"/>
        </w:rPr>
      </w:pPr>
      <w:r w:rsidRPr="00EB0B3A">
        <w:rPr>
          <w:rFonts w:cs="Arial"/>
          <w:sz w:val="22"/>
        </w:rPr>
        <w:t>Three or more authors</w:t>
      </w:r>
    </w:p>
    <w:p w14:paraId="5F28CC0B" w14:textId="77777777" w:rsidR="00FC3EE2" w:rsidRPr="00446266" w:rsidRDefault="00FC3EE2" w:rsidP="00511F06">
      <w:pPr>
        <w:jc w:val="both"/>
        <w:rPr>
          <w:rFonts w:cs="Arial"/>
        </w:rPr>
      </w:pPr>
      <w:r w:rsidRPr="00446266">
        <w:rPr>
          <w:rFonts w:cs="Arial"/>
        </w:rPr>
        <w:t>If there are 3–5 authors, list them all when refer</w:t>
      </w:r>
      <w:r w:rsidR="004D7086">
        <w:rPr>
          <w:rFonts w:cs="Arial"/>
        </w:rPr>
        <w:t>ring</w:t>
      </w:r>
      <w:r w:rsidRPr="00446266">
        <w:rPr>
          <w:rFonts w:cs="Arial"/>
        </w:rPr>
        <w:t xml:space="preserve"> to the source for first time. </w:t>
      </w:r>
    </w:p>
    <w:p w14:paraId="3B28A534" w14:textId="77777777" w:rsidR="00FC3EE2" w:rsidRPr="00B66CD8" w:rsidRDefault="007E307F" w:rsidP="00511F06">
      <w:pPr>
        <w:pStyle w:val="Sisennettynormaali"/>
        <w:ind w:left="0"/>
        <w:jc w:val="both"/>
        <w:rPr>
          <w:rFonts w:cs="Arial"/>
          <w:szCs w:val="22"/>
          <w:lang w:val="fr-FR"/>
        </w:rPr>
      </w:pPr>
      <w:r w:rsidRPr="00B66CD8">
        <w:rPr>
          <w:rFonts w:cs="Arial"/>
          <w:szCs w:val="22"/>
          <w:lang w:val="fr-FR"/>
        </w:rPr>
        <w:t>Example :</w:t>
      </w:r>
      <w:r w:rsidR="00446266" w:rsidRPr="00B66CD8">
        <w:rPr>
          <w:rFonts w:cs="Arial"/>
          <w:szCs w:val="22"/>
          <w:lang w:val="fr-FR"/>
        </w:rPr>
        <w:t xml:space="preserve"> </w:t>
      </w:r>
      <w:sdt>
        <w:sdtPr>
          <w:rPr>
            <w:rFonts w:cs="Arial"/>
            <w:szCs w:val="22"/>
          </w:rPr>
          <w:id w:val="-519469034"/>
          <w:citation/>
        </w:sdtPr>
        <w:sdtContent>
          <w:r w:rsidR="0029127C">
            <w:rPr>
              <w:rFonts w:cs="Arial"/>
              <w:szCs w:val="22"/>
            </w:rPr>
            <w:fldChar w:fldCharType="begin"/>
          </w:r>
          <w:r w:rsidR="000B266D" w:rsidRPr="00B66CD8">
            <w:rPr>
              <w:rFonts w:cs="Arial"/>
              <w:szCs w:val="22"/>
              <w:lang w:val="fr-FR"/>
            </w:rPr>
            <w:instrText xml:space="preserve">CITATION Mar20 \p 57 \l 1033 </w:instrText>
          </w:r>
          <w:r w:rsidR="0029127C">
            <w:rPr>
              <w:rFonts w:cs="Arial"/>
              <w:szCs w:val="22"/>
            </w:rPr>
            <w:fldChar w:fldCharType="separate"/>
          </w:r>
          <w:r w:rsidR="006122D7" w:rsidRPr="00B66CD8">
            <w:rPr>
              <w:rFonts w:cs="Arial"/>
              <w:noProof/>
              <w:szCs w:val="22"/>
              <w:lang w:val="fr-FR"/>
            </w:rPr>
            <w:t>(Mariani, et al., 2020, p. 57)</w:t>
          </w:r>
          <w:r w:rsidR="0029127C">
            <w:rPr>
              <w:rFonts w:cs="Arial"/>
              <w:szCs w:val="22"/>
            </w:rPr>
            <w:fldChar w:fldCharType="end"/>
          </w:r>
        </w:sdtContent>
      </w:sdt>
    </w:p>
    <w:p w14:paraId="21568240" w14:textId="77777777" w:rsidR="00FC3EE2" w:rsidRPr="00B66CD8" w:rsidRDefault="00FC3EE2" w:rsidP="00511F06">
      <w:pPr>
        <w:jc w:val="both"/>
        <w:rPr>
          <w:rFonts w:cs="Arial"/>
          <w:lang w:val="fr-FR"/>
        </w:rPr>
      </w:pPr>
    </w:p>
    <w:p w14:paraId="0ECF9A3C" w14:textId="77777777" w:rsidR="00FC3EE2" w:rsidRPr="00446266" w:rsidRDefault="00FC3EE2" w:rsidP="00511F06">
      <w:pPr>
        <w:jc w:val="both"/>
        <w:rPr>
          <w:rFonts w:cs="Arial"/>
        </w:rPr>
      </w:pPr>
      <w:r w:rsidRPr="00446266">
        <w:rPr>
          <w:rFonts w:cs="Arial"/>
        </w:rPr>
        <w:t xml:space="preserve">In later references, list only the first author followed by the abbreviation </w:t>
      </w:r>
      <w:r w:rsidRPr="00446266">
        <w:rPr>
          <w:rFonts w:cs="Arial"/>
          <w:i/>
          <w:iCs/>
        </w:rPr>
        <w:t>et al</w:t>
      </w:r>
      <w:r w:rsidRPr="00446266">
        <w:rPr>
          <w:rFonts w:cs="Arial"/>
        </w:rPr>
        <w:t xml:space="preserve">. </w:t>
      </w:r>
    </w:p>
    <w:p w14:paraId="4D5CA020" w14:textId="77777777" w:rsidR="00FC3EE2" w:rsidRPr="00B66CD8" w:rsidRDefault="007E307F" w:rsidP="00511F06">
      <w:pPr>
        <w:pStyle w:val="Sisennettynormaali"/>
        <w:ind w:left="0"/>
        <w:jc w:val="both"/>
        <w:rPr>
          <w:rFonts w:cs="Arial"/>
          <w:szCs w:val="22"/>
          <w:lang w:val="fr-FR"/>
        </w:rPr>
      </w:pPr>
      <w:r w:rsidRPr="00B66CD8">
        <w:rPr>
          <w:rFonts w:cs="Arial"/>
          <w:szCs w:val="22"/>
          <w:lang w:val="fr-FR"/>
        </w:rPr>
        <w:t>Example :</w:t>
      </w:r>
      <w:r w:rsidR="00446266" w:rsidRPr="00B66CD8">
        <w:rPr>
          <w:rFonts w:cs="Arial"/>
          <w:szCs w:val="22"/>
          <w:lang w:val="fr-FR"/>
        </w:rPr>
        <w:t xml:space="preserve"> </w:t>
      </w:r>
      <w:r w:rsidR="00FC3EE2" w:rsidRPr="00B66CD8">
        <w:rPr>
          <w:rFonts w:cs="Arial"/>
          <w:szCs w:val="22"/>
          <w:lang w:val="fr-FR"/>
        </w:rPr>
        <w:t>(</w:t>
      </w:r>
      <w:r w:rsidR="0029127C" w:rsidRPr="00B66CD8">
        <w:rPr>
          <w:rFonts w:cs="Arial"/>
          <w:szCs w:val="22"/>
          <w:lang w:val="fr-FR"/>
        </w:rPr>
        <w:t>Mariani</w:t>
      </w:r>
      <w:r w:rsidR="000B266D" w:rsidRPr="00B66CD8">
        <w:rPr>
          <w:rFonts w:cs="Arial"/>
          <w:szCs w:val="22"/>
          <w:lang w:val="fr-FR"/>
        </w:rPr>
        <w:t>,</w:t>
      </w:r>
      <w:r w:rsidR="00FC3EE2" w:rsidRPr="00B66CD8">
        <w:rPr>
          <w:rFonts w:cs="Arial"/>
          <w:szCs w:val="22"/>
          <w:lang w:val="fr-FR"/>
        </w:rPr>
        <w:t xml:space="preserve"> et al. 20</w:t>
      </w:r>
      <w:r w:rsidR="000B266D" w:rsidRPr="00B66CD8">
        <w:rPr>
          <w:rFonts w:cs="Arial"/>
          <w:szCs w:val="22"/>
          <w:lang w:val="fr-FR"/>
        </w:rPr>
        <w:t>20</w:t>
      </w:r>
      <w:r w:rsidR="00FC3EE2" w:rsidRPr="00B66CD8">
        <w:rPr>
          <w:rFonts w:cs="Arial"/>
          <w:szCs w:val="22"/>
          <w:lang w:val="fr-FR"/>
        </w:rPr>
        <w:t xml:space="preserve">, </w:t>
      </w:r>
      <w:r w:rsidR="000B266D" w:rsidRPr="00B66CD8">
        <w:rPr>
          <w:rFonts w:cs="Arial"/>
          <w:szCs w:val="22"/>
          <w:lang w:val="fr-FR"/>
        </w:rPr>
        <w:t>p. 57</w:t>
      </w:r>
      <w:r w:rsidR="00FC3EE2" w:rsidRPr="00B66CD8">
        <w:rPr>
          <w:rFonts w:cs="Arial"/>
          <w:szCs w:val="22"/>
          <w:lang w:val="fr-FR"/>
        </w:rPr>
        <w:t>)</w:t>
      </w:r>
    </w:p>
    <w:p w14:paraId="7577CB88" w14:textId="77777777" w:rsidR="00FC3EE2" w:rsidRPr="00B66CD8" w:rsidRDefault="00FC3EE2" w:rsidP="00511F06">
      <w:pPr>
        <w:jc w:val="both"/>
        <w:rPr>
          <w:rFonts w:cs="Arial"/>
          <w:lang w:val="fr-FR"/>
        </w:rPr>
      </w:pPr>
    </w:p>
    <w:p w14:paraId="0FC80D6E" w14:textId="77777777" w:rsidR="00FC3EE2" w:rsidRPr="00446266" w:rsidRDefault="00FC3EE2" w:rsidP="00511F06">
      <w:pPr>
        <w:jc w:val="both"/>
        <w:rPr>
          <w:rFonts w:cs="Arial"/>
        </w:rPr>
      </w:pPr>
      <w:r w:rsidRPr="00446266">
        <w:rPr>
          <w:rFonts w:cs="Arial"/>
        </w:rPr>
        <w:t xml:space="preserve">If there are more than six authors, use the abbreviated version also in the first reference (the full list is to be provided in your </w:t>
      </w:r>
      <w:r w:rsidR="00A446EB">
        <w:rPr>
          <w:rFonts w:cs="Arial"/>
        </w:rPr>
        <w:t>references</w:t>
      </w:r>
      <w:r w:rsidR="00807A92">
        <w:rPr>
          <w:rFonts w:cs="Arial"/>
        </w:rPr>
        <w:t xml:space="preserve"> section</w:t>
      </w:r>
      <w:r w:rsidRPr="00446266">
        <w:rPr>
          <w:rFonts w:cs="Arial"/>
        </w:rPr>
        <w:t>).</w:t>
      </w:r>
    </w:p>
    <w:p w14:paraId="08B7F388" w14:textId="77777777" w:rsidR="00FC3EE2" w:rsidRPr="00446266" w:rsidRDefault="00446266" w:rsidP="00511F06">
      <w:pPr>
        <w:pStyle w:val="Sisennettynormaali"/>
        <w:ind w:left="0"/>
        <w:jc w:val="both"/>
        <w:rPr>
          <w:rFonts w:cs="Arial"/>
          <w:szCs w:val="22"/>
        </w:rPr>
      </w:pPr>
      <w:r w:rsidRPr="00446266">
        <w:rPr>
          <w:rFonts w:cs="Arial"/>
          <w:szCs w:val="22"/>
        </w:rPr>
        <w:t>Example</w:t>
      </w:r>
      <w:r w:rsidR="007E307F">
        <w:rPr>
          <w:rFonts w:cs="Arial"/>
          <w:szCs w:val="22"/>
        </w:rPr>
        <w:t xml:space="preserve"> </w:t>
      </w:r>
      <w:r w:rsidRPr="00446266">
        <w:rPr>
          <w:rFonts w:cs="Arial"/>
          <w:szCs w:val="22"/>
        </w:rPr>
        <w:t xml:space="preserve">: </w:t>
      </w:r>
      <w:sdt>
        <w:sdtPr>
          <w:rPr>
            <w:rFonts w:cs="Arial"/>
            <w:szCs w:val="22"/>
          </w:rPr>
          <w:id w:val="-619068061"/>
          <w:citation/>
        </w:sdtPr>
        <w:sdtContent>
          <w:r w:rsidR="0029127C">
            <w:rPr>
              <w:rFonts w:cs="Arial"/>
              <w:szCs w:val="22"/>
            </w:rPr>
            <w:fldChar w:fldCharType="begin"/>
          </w:r>
          <w:r w:rsidR="0029127C">
            <w:rPr>
              <w:rFonts w:cs="Arial"/>
              <w:szCs w:val="22"/>
              <w:lang w:val="en-US"/>
            </w:rPr>
            <w:instrText xml:space="preserve"> CITATION Bre21 \l 1033 </w:instrText>
          </w:r>
          <w:r w:rsidR="0029127C">
            <w:rPr>
              <w:rFonts w:cs="Arial"/>
              <w:szCs w:val="22"/>
            </w:rPr>
            <w:fldChar w:fldCharType="separate"/>
          </w:r>
          <w:r w:rsidR="006122D7" w:rsidRPr="006122D7">
            <w:rPr>
              <w:rFonts w:cs="Arial"/>
              <w:noProof/>
              <w:szCs w:val="22"/>
              <w:lang w:val="en-US"/>
            </w:rPr>
            <w:t>(Breier, et al., 2021)</w:t>
          </w:r>
          <w:r w:rsidR="0029127C">
            <w:rPr>
              <w:rFonts w:cs="Arial"/>
              <w:szCs w:val="22"/>
            </w:rPr>
            <w:fldChar w:fldCharType="end"/>
          </w:r>
        </w:sdtContent>
      </w:sdt>
    </w:p>
    <w:p w14:paraId="14064F39" w14:textId="77777777" w:rsidR="0029127C" w:rsidRPr="00446266" w:rsidRDefault="00636D41" w:rsidP="00511F06">
      <w:pPr>
        <w:pStyle w:val="Sisennettynormaali"/>
        <w:jc w:val="both"/>
        <w:rPr>
          <w:rFonts w:cs="Arial"/>
          <w:szCs w:val="22"/>
        </w:rPr>
      </w:pPr>
      <w:r>
        <w:rPr>
          <w:rFonts w:cs="Arial"/>
          <w:szCs w:val="22"/>
        </w:rPr>
        <w:t xml:space="preserve"> </w:t>
      </w:r>
    </w:p>
    <w:p w14:paraId="5119F4A1" w14:textId="77777777" w:rsidR="00FC3EE2" w:rsidRPr="00EB0B3A" w:rsidRDefault="00FC3EE2" w:rsidP="00511F06">
      <w:pPr>
        <w:pStyle w:val="Lihavoitunormaali"/>
        <w:jc w:val="both"/>
        <w:rPr>
          <w:rFonts w:cs="Arial"/>
          <w:sz w:val="22"/>
        </w:rPr>
      </w:pPr>
      <w:r w:rsidRPr="00EB0B3A">
        <w:rPr>
          <w:rFonts w:cs="Arial"/>
          <w:sz w:val="22"/>
        </w:rPr>
        <w:t>Referring to more than one source</w:t>
      </w:r>
    </w:p>
    <w:p w14:paraId="6BCAA3CB" w14:textId="77777777" w:rsidR="00FC3EE2" w:rsidRPr="00446266" w:rsidRDefault="00FC3EE2" w:rsidP="00511F06">
      <w:pPr>
        <w:jc w:val="both"/>
        <w:rPr>
          <w:rFonts w:cs="Arial"/>
        </w:rPr>
      </w:pPr>
      <w:r w:rsidRPr="00446266">
        <w:rPr>
          <w:rFonts w:cs="Arial"/>
        </w:rPr>
        <w:t>You can also refer to more than one source in any given portion of text. In such a case, place your sources in parenthes</w:t>
      </w:r>
      <w:r w:rsidR="00B03C7F">
        <w:rPr>
          <w:rFonts w:cs="Arial"/>
        </w:rPr>
        <w:t>e</w:t>
      </w:r>
      <w:r w:rsidRPr="00446266">
        <w:rPr>
          <w:rFonts w:cs="Arial"/>
        </w:rPr>
        <w:t>s in alphabetical order. Separate the publications by means of a semi-colon.</w:t>
      </w:r>
    </w:p>
    <w:p w14:paraId="57FAA4BF" w14:textId="77777777" w:rsidR="00FC3EE2" w:rsidRPr="00446266" w:rsidRDefault="00446266" w:rsidP="00511F06">
      <w:pPr>
        <w:pStyle w:val="Sisennettynormaali"/>
        <w:ind w:left="0"/>
        <w:jc w:val="both"/>
        <w:rPr>
          <w:rFonts w:cs="Arial"/>
          <w:szCs w:val="22"/>
        </w:rPr>
      </w:pPr>
      <w:r w:rsidRPr="00446266">
        <w:rPr>
          <w:rFonts w:cs="Arial"/>
          <w:szCs w:val="22"/>
        </w:rPr>
        <w:t xml:space="preserve">Example:  </w:t>
      </w:r>
      <w:sdt>
        <w:sdtPr>
          <w:rPr>
            <w:rFonts w:cs="Arial"/>
            <w:szCs w:val="22"/>
          </w:rPr>
          <w:id w:val="1590808597"/>
          <w:citation/>
        </w:sdtPr>
        <w:sdtContent>
          <w:r w:rsidR="000B266D">
            <w:rPr>
              <w:rFonts w:cs="Arial"/>
              <w:szCs w:val="22"/>
            </w:rPr>
            <w:fldChar w:fldCharType="begin"/>
          </w:r>
          <w:r w:rsidR="000B266D">
            <w:rPr>
              <w:rFonts w:cs="Arial"/>
              <w:szCs w:val="22"/>
              <w:lang w:val="en-US"/>
            </w:rPr>
            <w:instrText xml:space="preserve"> CITATION Ber09 \l 1033  \m Bec16</w:instrText>
          </w:r>
          <w:r w:rsidR="000B266D">
            <w:rPr>
              <w:rFonts w:cs="Arial"/>
              <w:szCs w:val="22"/>
            </w:rPr>
            <w:fldChar w:fldCharType="separate"/>
          </w:r>
          <w:r w:rsidR="006122D7" w:rsidRPr="006122D7">
            <w:rPr>
              <w:rFonts w:cs="Arial"/>
              <w:noProof/>
              <w:szCs w:val="22"/>
              <w:lang w:val="en-US"/>
            </w:rPr>
            <w:t>(Berg, 2009; Beckford, 2016)</w:t>
          </w:r>
          <w:r w:rsidR="000B266D">
            <w:rPr>
              <w:rFonts w:cs="Arial"/>
              <w:szCs w:val="22"/>
            </w:rPr>
            <w:fldChar w:fldCharType="end"/>
          </w:r>
        </w:sdtContent>
      </w:sdt>
    </w:p>
    <w:p w14:paraId="458F12EC" w14:textId="77777777" w:rsidR="00FC3EE2" w:rsidRPr="00446266" w:rsidRDefault="00FC3EE2" w:rsidP="00511F06">
      <w:pPr>
        <w:jc w:val="both"/>
        <w:rPr>
          <w:rFonts w:cs="Arial"/>
        </w:rPr>
      </w:pPr>
    </w:p>
    <w:p w14:paraId="1CD5B1EA" w14:textId="77777777" w:rsidR="00FC3EE2" w:rsidRPr="00EB0B3A" w:rsidRDefault="00FC3EE2" w:rsidP="00511F06">
      <w:pPr>
        <w:pStyle w:val="Lihavoitunormaali"/>
        <w:jc w:val="both"/>
        <w:rPr>
          <w:rFonts w:cs="Arial"/>
          <w:sz w:val="22"/>
        </w:rPr>
      </w:pPr>
      <w:r w:rsidRPr="00EB0B3A">
        <w:rPr>
          <w:rFonts w:cs="Arial"/>
          <w:sz w:val="22"/>
        </w:rPr>
        <w:t>Reference when the author is unknown</w:t>
      </w:r>
    </w:p>
    <w:p w14:paraId="4D17311A" w14:textId="77777777" w:rsidR="00FC3EE2" w:rsidRPr="00446266" w:rsidRDefault="00FC3EE2" w:rsidP="00511F06">
      <w:pPr>
        <w:jc w:val="both"/>
        <w:rPr>
          <w:rFonts w:cs="Arial"/>
        </w:rPr>
      </w:pPr>
      <w:r w:rsidRPr="00446266">
        <w:rPr>
          <w:rFonts w:cs="Arial"/>
        </w:rPr>
        <w:t>If the author of your source is not known, indicate the name of the publication or publisher.</w:t>
      </w:r>
    </w:p>
    <w:p w14:paraId="0DC39D26" w14:textId="77777777" w:rsidR="00FC3EE2" w:rsidRPr="00446266" w:rsidRDefault="00446266" w:rsidP="00511F06">
      <w:pPr>
        <w:pStyle w:val="Sisennettynormaali"/>
        <w:ind w:left="0"/>
        <w:jc w:val="both"/>
        <w:rPr>
          <w:rFonts w:cs="Arial"/>
          <w:szCs w:val="22"/>
        </w:rPr>
      </w:pPr>
      <w:r w:rsidRPr="00446266">
        <w:rPr>
          <w:rFonts w:cs="Arial"/>
          <w:szCs w:val="22"/>
        </w:rPr>
        <w:t xml:space="preserve">Example:  </w:t>
      </w:r>
      <w:r w:rsidR="000B266D">
        <w:rPr>
          <w:rFonts w:cs="Arial"/>
          <w:szCs w:val="22"/>
        </w:rPr>
        <w:t xml:space="preserve">(Wine Digest </w:t>
      </w:r>
      <w:r w:rsidR="00FC3EE2" w:rsidRPr="00446266">
        <w:rPr>
          <w:rFonts w:cs="Arial"/>
          <w:szCs w:val="22"/>
        </w:rPr>
        <w:t xml:space="preserve">2005, </w:t>
      </w:r>
      <w:r w:rsidR="005864BA">
        <w:rPr>
          <w:rFonts w:cs="Arial"/>
          <w:szCs w:val="22"/>
        </w:rPr>
        <w:t xml:space="preserve"> p. </w:t>
      </w:r>
      <w:r w:rsidR="00FC3EE2" w:rsidRPr="00446266">
        <w:rPr>
          <w:rFonts w:cs="Arial"/>
          <w:szCs w:val="22"/>
        </w:rPr>
        <w:t>9.)</w:t>
      </w:r>
    </w:p>
    <w:p w14:paraId="24706118" w14:textId="77777777" w:rsidR="00FC3EE2" w:rsidRDefault="00446266" w:rsidP="00511F06">
      <w:pPr>
        <w:pStyle w:val="Sisennettynormaali"/>
        <w:ind w:left="0"/>
        <w:jc w:val="both"/>
        <w:rPr>
          <w:rFonts w:cs="Arial"/>
          <w:szCs w:val="22"/>
        </w:rPr>
      </w:pPr>
      <w:r w:rsidRPr="00446266">
        <w:rPr>
          <w:rFonts w:cs="Arial"/>
          <w:szCs w:val="22"/>
        </w:rPr>
        <w:t xml:space="preserve">                 </w:t>
      </w:r>
      <w:r w:rsidR="00FC3EE2" w:rsidRPr="00446266">
        <w:rPr>
          <w:rFonts w:cs="Arial"/>
          <w:szCs w:val="22"/>
        </w:rPr>
        <w:t xml:space="preserve">(Chamber of Commerce 2007, </w:t>
      </w:r>
      <w:r w:rsidR="005864BA">
        <w:rPr>
          <w:rFonts w:cs="Arial"/>
          <w:szCs w:val="22"/>
        </w:rPr>
        <w:t xml:space="preserve">p. </w:t>
      </w:r>
      <w:r w:rsidR="00FC3EE2" w:rsidRPr="00446266">
        <w:rPr>
          <w:rFonts w:cs="Arial"/>
          <w:szCs w:val="22"/>
        </w:rPr>
        <w:t>12.)</w:t>
      </w:r>
    </w:p>
    <w:p w14:paraId="0649A898" w14:textId="77777777" w:rsidR="00FC3EE2" w:rsidRPr="00446266" w:rsidRDefault="00FC3EE2" w:rsidP="00511F06">
      <w:pPr>
        <w:jc w:val="both"/>
        <w:rPr>
          <w:rFonts w:cs="Arial"/>
        </w:rPr>
      </w:pPr>
    </w:p>
    <w:p w14:paraId="52D57EA6" w14:textId="77777777" w:rsidR="00FC3EE2" w:rsidRPr="00EB0B3A" w:rsidRDefault="00FC3EE2" w:rsidP="00511F06">
      <w:pPr>
        <w:pStyle w:val="Lihavoitunormaali"/>
        <w:jc w:val="both"/>
        <w:rPr>
          <w:rFonts w:cs="Arial"/>
          <w:sz w:val="22"/>
        </w:rPr>
      </w:pPr>
      <w:r w:rsidRPr="00EB0B3A">
        <w:rPr>
          <w:rFonts w:cs="Arial"/>
          <w:sz w:val="22"/>
        </w:rPr>
        <w:t>Reference to a website</w:t>
      </w:r>
    </w:p>
    <w:p w14:paraId="63687F51" w14:textId="77777777" w:rsidR="005864BA" w:rsidRDefault="00FC3EE2" w:rsidP="00511F06">
      <w:pPr>
        <w:jc w:val="both"/>
        <w:rPr>
          <w:rFonts w:cs="Arial"/>
        </w:rPr>
      </w:pPr>
      <w:r w:rsidRPr="00446266">
        <w:rPr>
          <w:rFonts w:cs="Arial"/>
        </w:rPr>
        <w:t>When referring to Internet sources, follow the same principles as for printed</w:t>
      </w:r>
      <w:r w:rsidR="005864BA">
        <w:rPr>
          <w:rFonts w:cs="Arial"/>
        </w:rPr>
        <w:t xml:space="preserve"> materials: Indicate the author, publisher name and date </w:t>
      </w:r>
      <w:r w:rsidR="00DA78FE">
        <w:rPr>
          <w:rFonts w:cs="Arial"/>
        </w:rPr>
        <w:t>(</w:t>
      </w:r>
      <w:r w:rsidR="005864BA">
        <w:rPr>
          <w:rFonts w:cs="Arial"/>
        </w:rPr>
        <w:t>if available</w:t>
      </w:r>
      <w:r w:rsidR="00DA78FE">
        <w:rPr>
          <w:rFonts w:cs="Arial"/>
        </w:rPr>
        <w:t>),</w:t>
      </w:r>
      <w:r w:rsidR="005864BA">
        <w:rPr>
          <w:rFonts w:cs="Arial"/>
        </w:rPr>
        <w:t xml:space="preserve"> name of webpage</w:t>
      </w:r>
      <w:r w:rsidR="00DA78FE">
        <w:rPr>
          <w:rFonts w:cs="Arial"/>
        </w:rPr>
        <w:t xml:space="preserve"> and </w:t>
      </w:r>
      <w:r w:rsidR="005864BA">
        <w:rPr>
          <w:rFonts w:cs="Arial"/>
        </w:rPr>
        <w:t>website, and URL</w:t>
      </w:r>
      <w:r w:rsidRPr="00446266">
        <w:rPr>
          <w:rFonts w:cs="Arial"/>
        </w:rPr>
        <w:t xml:space="preserve">. </w:t>
      </w:r>
      <w:r w:rsidR="005864BA">
        <w:rPr>
          <w:rFonts w:cs="Arial"/>
        </w:rPr>
        <w:t>In-text refe</w:t>
      </w:r>
      <w:r w:rsidR="00966D04">
        <w:rPr>
          <w:rFonts w:cs="Arial"/>
        </w:rPr>
        <w:t>rencing</w:t>
      </w:r>
      <w:r w:rsidR="005864BA">
        <w:rPr>
          <w:rFonts w:cs="Arial"/>
        </w:rPr>
        <w:t xml:space="preserve"> will display author and date.</w:t>
      </w:r>
    </w:p>
    <w:p w14:paraId="3AE93E89" w14:textId="77777777" w:rsidR="00FC3EE2" w:rsidRPr="00B66CD8" w:rsidRDefault="005864BA" w:rsidP="00511F06">
      <w:pPr>
        <w:jc w:val="both"/>
        <w:rPr>
          <w:rFonts w:cs="Arial"/>
        </w:rPr>
      </w:pPr>
      <w:r w:rsidRPr="00B66CD8">
        <w:rPr>
          <w:rFonts w:cs="Arial"/>
        </w:rPr>
        <w:t xml:space="preserve">Example: </w:t>
      </w:r>
      <w:sdt>
        <w:sdtPr>
          <w:rPr>
            <w:rFonts w:cs="Arial"/>
            <w:lang w:val="fr-FR"/>
          </w:rPr>
          <w:id w:val="678396354"/>
          <w:citation/>
        </w:sdtPr>
        <w:sdtContent>
          <w:r w:rsidR="0014534E">
            <w:rPr>
              <w:rFonts w:cs="Arial"/>
              <w:lang w:val="fr-FR"/>
            </w:rPr>
            <w:fldChar w:fldCharType="begin"/>
          </w:r>
          <w:r w:rsidR="0014534E">
            <w:rPr>
              <w:rFonts w:cs="Arial"/>
              <w:lang w:val="en-US"/>
            </w:rPr>
            <w:instrText xml:space="preserve"> CITATION Sma21 \l 1033 </w:instrText>
          </w:r>
          <w:r w:rsidR="0014534E">
            <w:rPr>
              <w:rFonts w:cs="Arial"/>
              <w:lang w:val="fr-FR"/>
            </w:rPr>
            <w:fldChar w:fldCharType="separate"/>
          </w:r>
          <w:r w:rsidR="006122D7" w:rsidRPr="006122D7">
            <w:rPr>
              <w:rFonts w:cs="Arial"/>
              <w:noProof/>
              <w:lang w:val="en-US"/>
            </w:rPr>
            <w:t>(Smart, 2021)</w:t>
          </w:r>
          <w:r w:rsidR="0014534E">
            <w:rPr>
              <w:rFonts w:cs="Arial"/>
              <w:lang w:val="fr-FR"/>
            </w:rPr>
            <w:fldChar w:fldCharType="end"/>
          </w:r>
        </w:sdtContent>
      </w:sdt>
    </w:p>
    <w:p w14:paraId="2110EE21" w14:textId="77777777" w:rsidR="00EB0B3A" w:rsidRPr="00B66CD8" w:rsidRDefault="00EB0B3A" w:rsidP="00511F06">
      <w:pPr>
        <w:jc w:val="both"/>
        <w:rPr>
          <w:rFonts w:cs="Arial"/>
        </w:rPr>
      </w:pPr>
    </w:p>
    <w:p w14:paraId="1EADD258" w14:textId="77777777" w:rsidR="00A16E25" w:rsidRDefault="00A16E25">
      <w:pPr>
        <w:rPr>
          <w:rFonts w:cs="Arial"/>
          <w:b/>
          <w:bCs w:val="0"/>
          <w:color w:val="000000"/>
        </w:rPr>
      </w:pPr>
      <w:r>
        <w:rPr>
          <w:rFonts w:cs="Arial"/>
          <w:b/>
          <w:bCs w:val="0"/>
          <w:color w:val="000000"/>
        </w:rPr>
        <w:br w:type="page"/>
      </w:r>
    </w:p>
    <w:p w14:paraId="218C3218" w14:textId="46E6C8B0" w:rsidR="00BA7AC3" w:rsidRDefault="00BA7AC3" w:rsidP="00511F06">
      <w:pPr>
        <w:autoSpaceDE w:val="0"/>
        <w:autoSpaceDN w:val="0"/>
        <w:adjustRightInd w:val="0"/>
        <w:jc w:val="both"/>
        <w:rPr>
          <w:rFonts w:cs="Arial"/>
          <w:color w:val="000000"/>
        </w:rPr>
      </w:pPr>
      <w:r w:rsidRPr="00295FD0">
        <w:rPr>
          <w:rFonts w:cs="Arial"/>
          <w:b/>
          <w:bCs w:val="0"/>
          <w:color w:val="000000"/>
        </w:rPr>
        <w:lastRenderedPageBreak/>
        <w:t xml:space="preserve">Below are </w:t>
      </w:r>
      <w:r w:rsidR="00C24382">
        <w:rPr>
          <w:rFonts w:cs="Arial"/>
          <w:b/>
          <w:bCs w:val="0"/>
          <w:color w:val="000000"/>
        </w:rPr>
        <w:t>some</w:t>
      </w:r>
      <w:r>
        <w:rPr>
          <w:rFonts w:cs="Arial"/>
          <w:b/>
          <w:bCs w:val="0"/>
          <w:color w:val="000000"/>
        </w:rPr>
        <w:t xml:space="preserve"> </w:t>
      </w:r>
      <w:r w:rsidR="00B92A21">
        <w:rPr>
          <w:rFonts w:cs="Arial"/>
          <w:b/>
          <w:bCs w:val="0"/>
          <w:color w:val="000000"/>
        </w:rPr>
        <w:t xml:space="preserve">end-of-text </w:t>
      </w:r>
      <w:r>
        <w:rPr>
          <w:rFonts w:cs="Arial"/>
          <w:b/>
          <w:bCs w:val="0"/>
          <w:color w:val="000000"/>
        </w:rPr>
        <w:t>examples based on Harvard-</w:t>
      </w:r>
      <w:r w:rsidR="00346F91">
        <w:rPr>
          <w:rFonts w:cs="Arial"/>
          <w:b/>
          <w:bCs w:val="0"/>
          <w:color w:val="000000"/>
        </w:rPr>
        <w:t xml:space="preserve">Anglia 2008 </w:t>
      </w:r>
      <w:r w:rsidRPr="00295FD0">
        <w:rPr>
          <w:rFonts w:cs="Arial"/>
          <w:b/>
          <w:bCs w:val="0"/>
          <w:color w:val="000000"/>
        </w:rPr>
        <w:t>referencing</w:t>
      </w:r>
      <w:r w:rsidR="00DA78FE">
        <w:rPr>
          <w:rFonts w:cs="Arial"/>
          <w:b/>
          <w:bCs w:val="0"/>
          <w:color w:val="000000"/>
        </w:rPr>
        <w:t>.</w:t>
      </w:r>
    </w:p>
    <w:p w14:paraId="1A6A8ED9" w14:textId="77777777" w:rsidR="002F2154" w:rsidRDefault="002F2154" w:rsidP="00511F06">
      <w:pPr>
        <w:autoSpaceDE w:val="0"/>
        <w:autoSpaceDN w:val="0"/>
        <w:adjustRightInd w:val="0"/>
        <w:jc w:val="both"/>
        <w:rPr>
          <w:rFonts w:cs="Arial"/>
          <w:color w:val="000000"/>
        </w:rPr>
      </w:pPr>
    </w:p>
    <w:p w14:paraId="04F6E34B" w14:textId="77777777" w:rsidR="00374A9F" w:rsidRPr="00EB0B3A" w:rsidRDefault="00374A9F" w:rsidP="00511F06">
      <w:pPr>
        <w:pStyle w:val="Bibliography"/>
        <w:ind w:left="720" w:hanging="720"/>
        <w:jc w:val="both"/>
        <w:rPr>
          <w:rFonts w:cs="Arial"/>
          <w:b/>
          <w:color w:val="000000"/>
        </w:rPr>
      </w:pPr>
      <w:r w:rsidRPr="00EB0B3A">
        <w:rPr>
          <w:rFonts w:cs="Arial"/>
          <w:b/>
          <w:color w:val="000000"/>
        </w:rPr>
        <w:t xml:space="preserve">Journal article  </w:t>
      </w:r>
    </w:p>
    <w:p w14:paraId="0E7A5A2A" w14:textId="77777777" w:rsidR="00BA7AC3" w:rsidRPr="00346F91" w:rsidRDefault="00BA7AC3" w:rsidP="00DA78FE">
      <w:pPr>
        <w:pStyle w:val="BodyText"/>
        <w:spacing w:before="2" w:line="360" w:lineRule="auto"/>
        <w:ind w:right="1245"/>
        <w:jc w:val="both"/>
        <w:rPr>
          <w:rFonts w:ascii="Arial" w:hAnsi="Arial" w:cs="Arial"/>
        </w:rPr>
      </w:pPr>
      <w:r w:rsidRPr="00346F91">
        <w:rPr>
          <w:rFonts w:ascii="Arial" w:hAnsi="Arial" w:cs="Arial"/>
        </w:rPr>
        <w:t xml:space="preserve">The basic pattern for a reference to a journal article </w:t>
      </w:r>
      <w:proofErr w:type="gramStart"/>
      <w:r w:rsidRPr="00346F91">
        <w:rPr>
          <w:rFonts w:ascii="Arial" w:hAnsi="Arial" w:cs="Arial"/>
        </w:rPr>
        <w:t>is:</w:t>
      </w:r>
      <w:proofErr w:type="gramEnd"/>
      <w:r w:rsidRPr="00346F91">
        <w:rPr>
          <w:rFonts w:ascii="Arial" w:hAnsi="Arial" w:cs="Arial"/>
        </w:rPr>
        <w:t xml:space="preserve"> Author, Initials. (year). Title of article. </w:t>
      </w:r>
      <w:r w:rsidRPr="00346F91">
        <w:rPr>
          <w:rFonts w:ascii="Arial" w:hAnsi="Arial" w:cs="Arial"/>
          <w:i/>
        </w:rPr>
        <w:t>Title of journal</w:t>
      </w:r>
      <w:r w:rsidRPr="00346F91">
        <w:rPr>
          <w:rFonts w:ascii="Arial" w:hAnsi="Arial" w:cs="Arial"/>
        </w:rPr>
        <w:t xml:space="preserve">, </w:t>
      </w:r>
      <w:r w:rsidRPr="00346F91">
        <w:rPr>
          <w:rFonts w:ascii="Arial" w:hAnsi="Arial" w:cs="Arial"/>
          <w:i/>
        </w:rPr>
        <w:t>Volume number</w:t>
      </w:r>
      <w:r w:rsidRPr="00346F91">
        <w:rPr>
          <w:rFonts w:ascii="Arial" w:hAnsi="Arial" w:cs="Arial"/>
        </w:rPr>
        <w:t xml:space="preserve">. </w:t>
      </w:r>
    </w:p>
    <w:p w14:paraId="06E1AD4A" w14:textId="77777777" w:rsidR="00BA7AC3" w:rsidRPr="00346F91" w:rsidRDefault="00B92A21" w:rsidP="00511F06">
      <w:pPr>
        <w:pStyle w:val="Bibliography"/>
        <w:jc w:val="both"/>
        <w:rPr>
          <w:rFonts w:cs="Arial"/>
          <w:noProof/>
        </w:rPr>
      </w:pPr>
      <w:r>
        <w:rPr>
          <w:rFonts w:cs="Arial"/>
          <w:noProof/>
        </w:rPr>
        <w:t xml:space="preserve">Example:  </w:t>
      </w:r>
      <w:r w:rsidR="00BA7AC3" w:rsidRPr="00346F91">
        <w:rPr>
          <w:rFonts w:cs="Arial"/>
          <w:noProof/>
        </w:rPr>
        <w:t xml:space="preserve">Buhalis, D., 2000. Marketing the competitive destination of the future. </w:t>
      </w:r>
      <w:r w:rsidR="00BA7AC3" w:rsidRPr="00346F91">
        <w:rPr>
          <w:rFonts w:cs="Arial"/>
          <w:i/>
          <w:iCs/>
          <w:noProof/>
        </w:rPr>
        <w:t xml:space="preserve">Tourism Management, </w:t>
      </w:r>
      <w:r w:rsidR="00BA7AC3" w:rsidRPr="00346F91">
        <w:rPr>
          <w:rFonts w:cs="Arial"/>
          <w:noProof/>
        </w:rPr>
        <w:t>21(1), pp. 97-1</w:t>
      </w:r>
      <w:r w:rsidR="00346F91">
        <w:rPr>
          <w:rFonts w:cs="Arial"/>
          <w:noProof/>
        </w:rPr>
        <w:t>16</w:t>
      </w:r>
    </w:p>
    <w:p w14:paraId="1AC1B3EC" w14:textId="77777777" w:rsidR="00BA7AC3" w:rsidRPr="00346F91" w:rsidRDefault="00BA7AC3" w:rsidP="00511F06">
      <w:pPr>
        <w:spacing w:before="5" w:line="276" w:lineRule="auto"/>
        <w:ind w:left="320" w:right="1874"/>
        <w:jc w:val="both"/>
        <w:rPr>
          <w:rFonts w:cs="Arial"/>
        </w:rPr>
      </w:pPr>
    </w:p>
    <w:p w14:paraId="14201584" w14:textId="77777777" w:rsidR="00BA7AC3" w:rsidRPr="00346F91" w:rsidRDefault="00BA7AC3" w:rsidP="009B28BF">
      <w:pPr>
        <w:pStyle w:val="Bibliography"/>
        <w:jc w:val="both"/>
        <w:rPr>
          <w:rFonts w:cs="Arial"/>
          <w:noProof/>
        </w:rPr>
      </w:pPr>
      <w:r w:rsidRPr="00346F91">
        <w:rPr>
          <w:rFonts w:cs="Arial"/>
          <w:noProof/>
        </w:rPr>
        <w:t xml:space="preserve">Ideally, one should cite articles that are less than ten (10) </w:t>
      </w:r>
      <w:r w:rsidR="00B8349A">
        <w:rPr>
          <w:rFonts w:cs="Arial"/>
          <w:noProof/>
        </w:rPr>
        <w:t>y</w:t>
      </w:r>
      <w:r w:rsidRPr="00346F91">
        <w:rPr>
          <w:rFonts w:cs="Arial"/>
          <w:noProof/>
        </w:rPr>
        <w:t>ears old. However, this is not cast in stone, and very much depends on the relevance and value of the academic article</w:t>
      </w:r>
      <w:r w:rsidR="0006452D">
        <w:rPr>
          <w:rFonts w:cs="Arial"/>
          <w:noProof/>
        </w:rPr>
        <w:t>.</w:t>
      </w:r>
    </w:p>
    <w:p w14:paraId="2DE625F2" w14:textId="77777777" w:rsidR="00BA7AC3" w:rsidRDefault="00BA7AC3" w:rsidP="00C24382">
      <w:pPr>
        <w:pStyle w:val="BodyText"/>
        <w:spacing w:before="6" w:line="360" w:lineRule="auto"/>
        <w:jc w:val="both"/>
        <w:rPr>
          <w:rFonts w:ascii="Arial" w:hAnsi="Arial" w:cs="Arial"/>
          <w:sz w:val="21"/>
        </w:rPr>
      </w:pPr>
    </w:p>
    <w:p w14:paraId="714A8935" w14:textId="77777777" w:rsidR="00BA7AC3" w:rsidRPr="00EB0B3A" w:rsidRDefault="00BA7AC3" w:rsidP="00C24382">
      <w:pPr>
        <w:pStyle w:val="BodyText"/>
        <w:spacing w:line="360" w:lineRule="auto"/>
        <w:jc w:val="both"/>
        <w:rPr>
          <w:rFonts w:ascii="Arial" w:hAnsi="Arial" w:cs="Arial"/>
          <w:b/>
        </w:rPr>
      </w:pPr>
      <w:r w:rsidRPr="00EB0B3A">
        <w:rPr>
          <w:rFonts w:ascii="Arial" w:hAnsi="Arial" w:cs="Arial"/>
          <w:b/>
        </w:rPr>
        <w:t>Electronic Sources (Internet)</w:t>
      </w:r>
    </w:p>
    <w:p w14:paraId="537E9D5B" w14:textId="77777777" w:rsidR="00080D9F" w:rsidRPr="00346F91" w:rsidRDefault="00080D9F" w:rsidP="00C24382">
      <w:pPr>
        <w:autoSpaceDE w:val="0"/>
        <w:autoSpaceDN w:val="0"/>
        <w:adjustRightInd w:val="0"/>
        <w:jc w:val="both"/>
        <w:rPr>
          <w:rFonts w:cs="Arial"/>
          <w:color w:val="000000"/>
        </w:rPr>
      </w:pPr>
      <w:r w:rsidRPr="00346F91">
        <w:rPr>
          <w:rFonts w:cs="Arial"/>
          <w:color w:val="000000"/>
        </w:rPr>
        <w:t xml:space="preserve">The basic pattern for a reference to an electronic source </w:t>
      </w:r>
      <w:proofErr w:type="gramStart"/>
      <w:r w:rsidRPr="00346F91">
        <w:rPr>
          <w:rFonts w:cs="Arial"/>
          <w:color w:val="000000"/>
        </w:rPr>
        <w:t>is:</w:t>
      </w:r>
      <w:proofErr w:type="gramEnd"/>
      <w:r w:rsidRPr="00346F91">
        <w:rPr>
          <w:rFonts w:cs="Arial"/>
          <w:color w:val="000000"/>
        </w:rPr>
        <w:t xml:space="preserve"> Author, Initials. (year). Title. Retrieved month day, year, from Internet address. </w:t>
      </w:r>
    </w:p>
    <w:p w14:paraId="0D2C9E5E" w14:textId="48D35123" w:rsidR="00346F91" w:rsidRPr="003520BC" w:rsidRDefault="00B92A21" w:rsidP="003520BC">
      <w:pPr>
        <w:autoSpaceDE w:val="0"/>
        <w:autoSpaceDN w:val="0"/>
        <w:adjustRightInd w:val="0"/>
        <w:rPr>
          <w:rFonts w:cs="Arial"/>
          <w:color w:val="000000"/>
        </w:rPr>
      </w:pPr>
      <w:r>
        <w:rPr>
          <w:rFonts w:cs="Arial"/>
          <w:color w:val="000000"/>
        </w:rPr>
        <w:t xml:space="preserve">Example:  </w:t>
      </w:r>
      <w:r w:rsidR="00080D9F" w:rsidRPr="00346F91">
        <w:rPr>
          <w:rFonts w:cs="Arial"/>
          <w:color w:val="000000"/>
        </w:rPr>
        <w:t xml:space="preserve">Zalkin, C. (n.d.). Made in Japan: </w:t>
      </w:r>
      <w:r w:rsidR="00080D9F" w:rsidRPr="00346F91">
        <w:rPr>
          <w:rFonts w:cs="Arial"/>
          <w:i/>
          <w:iCs/>
          <w:color w:val="000000"/>
        </w:rPr>
        <w:t>The Culture Behind the Brand</w:t>
      </w:r>
      <w:r w:rsidR="00080D9F" w:rsidRPr="00346F91">
        <w:rPr>
          <w:rFonts w:cs="Arial"/>
          <w:color w:val="000000"/>
        </w:rPr>
        <w:t xml:space="preserve">. Retrieved August 29, 2009, from www.brandchannel.com. </w:t>
      </w:r>
    </w:p>
    <w:p w14:paraId="03C43FF6" w14:textId="77777777" w:rsidR="00DA78FE" w:rsidRDefault="00DA78FE" w:rsidP="003520BC">
      <w:pPr>
        <w:pStyle w:val="BodyText"/>
        <w:spacing w:line="360" w:lineRule="auto"/>
        <w:jc w:val="both"/>
        <w:rPr>
          <w:rFonts w:ascii="Arial" w:hAnsi="Arial" w:cs="Arial"/>
          <w:b/>
        </w:rPr>
      </w:pPr>
    </w:p>
    <w:p w14:paraId="1AD6829B" w14:textId="77777777" w:rsidR="00346F91" w:rsidRPr="00EB0B3A" w:rsidRDefault="00346F91" w:rsidP="003520BC">
      <w:pPr>
        <w:pStyle w:val="BodyText"/>
        <w:spacing w:line="360" w:lineRule="auto"/>
        <w:jc w:val="both"/>
        <w:rPr>
          <w:rFonts w:ascii="Arial" w:hAnsi="Arial" w:cs="Arial"/>
          <w:b/>
        </w:rPr>
      </w:pPr>
      <w:r w:rsidRPr="00EB0B3A">
        <w:rPr>
          <w:rFonts w:ascii="Arial" w:hAnsi="Arial" w:cs="Arial"/>
          <w:b/>
        </w:rPr>
        <w:t>Book</w:t>
      </w:r>
    </w:p>
    <w:p w14:paraId="325D3DAA" w14:textId="77777777" w:rsidR="00346F91" w:rsidRDefault="00346F91" w:rsidP="00C24382">
      <w:pPr>
        <w:pStyle w:val="BodyText"/>
        <w:spacing w:line="360" w:lineRule="auto"/>
        <w:jc w:val="both"/>
        <w:rPr>
          <w:rFonts w:ascii="Arial" w:hAnsi="Arial" w:cs="Arial"/>
          <w:color w:val="000000"/>
        </w:rPr>
      </w:pPr>
      <w:r w:rsidRPr="00346F91">
        <w:rPr>
          <w:rFonts w:ascii="Arial" w:hAnsi="Arial" w:cs="Arial"/>
        </w:rPr>
        <w:t>T</w:t>
      </w:r>
      <w:r w:rsidRPr="00346F91">
        <w:rPr>
          <w:rFonts w:ascii="Arial" w:hAnsi="Arial" w:cs="Arial"/>
          <w:color w:val="000000"/>
        </w:rPr>
        <w:t>he basic pattern for a reference t</w:t>
      </w:r>
      <w:r w:rsidR="004848C5">
        <w:rPr>
          <w:rFonts w:ascii="Arial" w:hAnsi="Arial" w:cs="Arial"/>
          <w:color w:val="000000"/>
        </w:rPr>
        <w:t>o a book is: Author, initials, year.</w:t>
      </w:r>
      <w:r w:rsidRPr="00346F91">
        <w:rPr>
          <w:rFonts w:ascii="Arial" w:hAnsi="Arial" w:cs="Arial"/>
          <w:color w:val="000000"/>
        </w:rPr>
        <w:t xml:space="preserve"> </w:t>
      </w:r>
      <w:r>
        <w:rPr>
          <w:rFonts w:ascii="Arial" w:hAnsi="Arial" w:cs="Arial"/>
          <w:color w:val="000000"/>
        </w:rPr>
        <w:t xml:space="preserve">Title of book, </w:t>
      </w:r>
      <w:r w:rsidR="004848C5">
        <w:rPr>
          <w:rFonts w:ascii="Arial" w:hAnsi="Arial" w:cs="Arial"/>
          <w:color w:val="000000"/>
        </w:rPr>
        <w:t>edition</w:t>
      </w:r>
      <w:r>
        <w:rPr>
          <w:rFonts w:ascii="Arial" w:hAnsi="Arial" w:cs="Arial"/>
          <w:color w:val="000000"/>
        </w:rPr>
        <w:t xml:space="preserve">, </w:t>
      </w:r>
      <w:r w:rsidR="006122D7">
        <w:rPr>
          <w:rFonts w:ascii="Arial" w:hAnsi="Arial" w:cs="Arial"/>
          <w:color w:val="000000"/>
        </w:rPr>
        <w:t>Place of publication:</w:t>
      </w:r>
      <w:r w:rsidRPr="00346F91">
        <w:rPr>
          <w:rFonts w:ascii="Arial" w:hAnsi="Arial" w:cs="Arial"/>
          <w:color w:val="000000"/>
        </w:rPr>
        <w:t xml:space="preserve"> Publisher</w:t>
      </w:r>
      <w:r>
        <w:rPr>
          <w:rFonts w:ascii="Arial" w:hAnsi="Arial" w:cs="Arial"/>
          <w:color w:val="000000"/>
        </w:rPr>
        <w:t>.</w:t>
      </w:r>
      <w:r w:rsidRPr="00346F91">
        <w:rPr>
          <w:rFonts w:ascii="Arial" w:hAnsi="Arial" w:cs="Arial"/>
          <w:color w:val="000000"/>
        </w:rPr>
        <w:t xml:space="preserve"> </w:t>
      </w:r>
    </w:p>
    <w:p w14:paraId="3E1375EE" w14:textId="77777777" w:rsidR="004848C5" w:rsidRDefault="00B92A21" w:rsidP="004848C5">
      <w:pPr>
        <w:pStyle w:val="Bibliography"/>
        <w:rPr>
          <w:noProof/>
        </w:rPr>
      </w:pPr>
      <w:r>
        <w:rPr>
          <w:rFonts w:cs="Arial"/>
          <w:color w:val="000000"/>
        </w:rPr>
        <w:t xml:space="preserve">Example:  </w:t>
      </w:r>
      <w:r w:rsidR="004848C5">
        <w:rPr>
          <w:noProof/>
        </w:rPr>
        <w:t xml:space="preserve">Graham, A., Papatheodorou, A. &amp; Forsyth, P., 2010. </w:t>
      </w:r>
      <w:r w:rsidR="004848C5">
        <w:rPr>
          <w:i/>
          <w:iCs/>
          <w:noProof/>
        </w:rPr>
        <w:t xml:space="preserve">Aviation and Tourism: Implications for Leisure Travel. </w:t>
      </w:r>
      <w:r w:rsidR="004848C5">
        <w:rPr>
          <w:noProof/>
        </w:rPr>
        <w:t>2nd ed. Aldershot: Ashgate.</w:t>
      </w:r>
    </w:p>
    <w:p w14:paraId="0B9FF6C4" w14:textId="77777777" w:rsidR="00346F91" w:rsidRPr="00346F91" w:rsidRDefault="00346F91" w:rsidP="00C24382">
      <w:pPr>
        <w:autoSpaceDE w:val="0"/>
        <w:autoSpaceDN w:val="0"/>
        <w:adjustRightInd w:val="0"/>
        <w:jc w:val="both"/>
        <w:rPr>
          <w:rFonts w:cs="Arial"/>
          <w:color w:val="000000"/>
        </w:rPr>
      </w:pPr>
    </w:p>
    <w:p w14:paraId="12CA85BD" w14:textId="77777777" w:rsidR="00417657" w:rsidRPr="00A74AAB" w:rsidRDefault="00BA7AC3" w:rsidP="00417657">
      <w:pPr>
        <w:rPr>
          <w:rFonts w:cs="Arial"/>
        </w:rPr>
      </w:pPr>
      <w:r w:rsidRPr="00346F91">
        <w:rPr>
          <w:rFonts w:cs="Arial"/>
        </w:rPr>
        <w:t>If</w:t>
      </w:r>
      <w:r w:rsidRPr="00346F91">
        <w:rPr>
          <w:rFonts w:cs="Arial"/>
          <w:spacing w:val="-11"/>
        </w:rPr>
        <w:t xml:space="preserve"> </w:t>
      </w:r>
      <w:r w:rsidRPr="00346F91">
        <w:rPr>
          <w:rFonts w:cs="Arial"/>
        </w:rPr>
        <w:t>no</w:t>
      </w:r>
      <w:r w:rsidRPr="00346F91">
        <w:rPr>
          <w:rFonts w:cs="Arial"/>
          <w:spacing w:val="-9"/>
        </w:rPr>
        <w:t xml:space="preserve"> </w:t>
      </w:r>
      <w:r w:rsidRPr="00346F91">
        <w:rPr>
          <w:rFonts w:cs="Arial"/>
        </w:rPr>
        <w:t>date</w:t>
      </w:r>
      <w:r w:rsidRPr="00346F91">
        <w:rPr>
          <w:rFonts w:cs="Arial"/>
          <w:spacing w:val="-7"/>
        </w:rPr>
        <w:t xml:space="preserve"> </w:t>
      </w:r>
      <w:r w:rsidRPr="00346F91">
        <w:rPr>
          <w:rFonts w:cs="Arial"/>
        </w:rPr>
        <w:t>is</w:t>
      </w:r>
      <w:r w:rsidRPr="00346F91">
        <w:rPr>
          <w:rFonts w:cs="Arial"/>
          <w:spacing w:val="-9"/>
        </w:rPr>
        <w:t xml:space="preserve"> </w:t>
      </w:r>
      <w:r w:rsidRPr="00346F91">
        <w:rPr>
          <w:rFonts w:cs="Arial"/>
        </w:rPr>
        <w:t>shown</w:t>
      </w:r>
      <w:r w:rsidRPr="00346F91">
        <w:rPr>
          <w:rFonts w:cs="Arial"/>
          <w:spacing w:val="-8"/>
        </w:rPr>
        <w:t xml:space="preserve"> </w:t>
      </w:r>
      <w:r w:rsidRPr="00346F91">
        <w:rPr>
          <w:rFonts w:cs="Arial"/>
        </w:rPr>
        <w:t>on</w:t>
      </w:r>
      <w:r w:rsidRPr="00346F91">
        <w:rPr>
          <w:rFonts w:cs="Arial"/>
          <w:spacing w:val="-9"/>
        </w:rPr>
        <w:t xml:space="preserve"> </w:t>
      </w:r>
      <w:r w:rsidRPr="00346F91">
        <w:rPr>
          <w:rFonts w:cs="Arial"/>
        </w:rPr>
        <w:t>the</w:t>
      </w:r>
      <w:r w:rsidRPr="00346F91">
        <w:rPr>
          <w:rFonts w:cs="Arial"/>
          <w:spacing w:val="-8"/>
        </w:rPr>
        <w:t xml:space="preserve"> </w:t>
      </w:r>
      <w:r w:rsidRPr="00346F91">
        <w:rPr>
          <w:rFonts w:cs="Arial"/>
        </w:rPr>
        <w:t>document,</w:t>
      </w:r>
      <w:r w:rsidRPr="00346F91">
        <w:rPr>
          <w:rFonts w:cs="Arial"/>
          <w:spacing w:val="-12"/>
        </w:rPr>
        <w:t xml:space="preserve"> </w:t>
      </w:r>
      <w:r w:rsidRPr="00346F91">
        <w:rPr>
          <w:rFonts w:cs="Arial"/>
        </w:rPr>
        <w:t>use</w:t>
      </w:r>
      <w:r w:rsidRPr="00346F91">
        <w:rPr>
          <w:rFonts w:cs="Arial"/>
          <w:spacing w:val="-7"/>
        </w:rPr>
        <w:t xml:space="preserve"> </w:t>
      </w:r>
      <w:r w:rsidR="007E307F" w:rsidRPr="00346F91">
        <w:rPr>
          <w:rFonts w:cs="Arial"/>
        </w:rPr>
        <w:t>n.d.</w:t>
      </w:r>
      <w:r w:rsidRPr="00346F91">
        <w:rPr>
          <w:rFonts w:cs="Arial"/>
          <w:spacing w:val="-8"/>
        </w:rPr>
        <w:t xml:space="preserve"> </w:t>
      </w:r>
      <w:r w:rsidRPr="00346F91">
        <w:rPr>
          <w:rFonts w:cs="Arial"/>
        </w:rPr>
        <w:t>If</w:t>
      </w:r>
      <w:r w:rsidRPr="00346F91">
        <w:rPr>
          <w:rFonts w:cs="Arial"/>
          <w:spacing w:val="-11"/>
        </w:rPr>
        <w:t xml:space="preserve"> </w:t>
      </w:r>
      <w:r w:rsidRPr="00346F91">
        <w:rPr>
          <w:rFonts w:cs="Arial"/>
        </w:rPr>
        <w:t>the</w:t>
      </w:r>
      <w:r w:rsidRPr="00346F91">
        <w:rPr>
          <w:rFonts w:cs="Arial"/>
          <w:spacing w:val="-8"/>
        </w:rPr>
        <w:t xml:space="preserve"> </w:t>
      </w:r>
      <w:r w:rsidRPr="00346F91">
        <w:rPr>
          <w:rFonts w:cs="Arial"/>
        </w:rPr>
        <w:t>author</w:t>
      </w:r>
      <w:r w:rsidRPr="00346F91">
        <w:rPr>
          <w:rFonts w:cs="Arial"/>
          <w:spacing w:val="-9"/>
        </w:rPr>
        <w:t xml:space="preserve"> </w:t>
      </w:r>
      <w:r w:rsidRPr="00346F91">
        <w:rPr>
          <w:rFonts w:cs="Arial"/>
        </w:rPr>
        <w:t>is</w:t>
      </w:r>
      <w:r w:rsidRPr="00346F91">
        <w:rPr>
          <w:rFonts w:cs="Arial"/>
          <w:spacing w:val="-10"/>
        </w:rPr>
        <w:t xml:space="preserve"> </w:t>
      </w:r>
      <w:r w:rsidRPr="00346F91">
        <w:rPr>
          <w:rFonts w:cs="Arial"/>
        </w:rPr>
        <w:t>not</w:t>
      </w:r>
      <w:r w:rsidRPr="00346F91">
        <w:rPr>
          <w:rFonts w:cs="Arial"/>
          <w:spacing w:val="-6"/>
        </w:rPr>
        <w:t xml:space="preserve"> </w:t>
      </w:r>
      <w:r w:rsidRPr="00346F91">
        <w:rPr>
          <w:rFonts w:cs="Arial"/>
        </w:rPr>
        <w:t>given,</w:t>
      </w:r>
      <w:r w:rsidRPr="00346F91">
        <w:rPr>
          <w:rFonts w:cs="Arial"/>
          <w:spacing w:val="-8"/>
        </w:rPr>
        <w:t xml:space="preserve"> </w:t>
      </w:r>
      <w:r w:rsidRPr="00346F91">
        <w:rPr>
          <w:rFonts w:cs="Arial"/>
        </w:rPr>
        <w:t>begin</w:t>
      </w:r>
      <w:r w:rsidR="00A74AAB">
        <w:rPr>
          <w:rFonts w:cs="Arial"/>
        </w:rPr>
        <w:t xml:space="preserve"> your </w:t>
      </w:r>
      <w:r w:rsidRPr="00346F91">
        <w:rPr>
          <w:rFonts w:cs="Arial"/>
        </w:rPr>
        <w:t>reference</w:t>
      </w:r>
      <w:r w:rsidRPr="00346F91">
        <w:rPr>
          <w:rFonts w:cs="Arial"/>
          <w:spacing w:val="-6"/>
        </w:rPr>
        <w:t xml:space="preserve"> </w:t>
      </w:r>
      <w:r w:rsidR="00EB0B3A">
        <w:rPr>
          <w:rFonts w:cs="Arial"/>
        </w:rPr>
        <w:t>w</w:t>
      </w:r>
      <w:r w:rsidR="00303BBE">
        <w:rPr>
          <w:rFonts w:cs="Arial"/>
        </w:rPr>
        <w:t>ith</w:t>
      </w:r>
      <w:r w:rsidR="00EB0B3A">
        <w:rPr>
          <w:rFonts w:cs="Arial"/>
        </w:rPr>
        <w:t xml:space="preserve"> </w:t>
      </w:r>
      <w:r w:rsidRPr="00346F91">
        <w:rPr>
          <w:rFonts w:cs="Arial"/>
        </w:rPr>
        <w:t>the title of the</w:t>
      </w:r>
      <w:r w:rsidRPr="00346F91">
        <w:rPr>
          <w:rFonts w:cs="Arial"/>
          <w:spacing w:val="-6"/>
        </w:rPr>
        <w:t xml:space="preserve"> </w:t>
      </w:r>
      <w:r w:rsidRPr="00346F91">
        <w:rPr>
          <w:rFonts w:cs="Arial"/>
        </w:rPr>
        <w:t>document</w:t>
      </w:r>
      <w:r w:rsidR="00A74AAB">
        <w:rPr>
          <w:rFonts w:cs="Arial"/>
        </w:rPr>
        <w:t xml:space="preserve">. </w:t>
      </w:r>
      <w:r w:rsidR="002A1FC0">
        <w:rPr>
          <w:rFonts w:cs="Arial"/>
          <w:color w:val="000000"/>
        </w:rPr>
        <w:t>O</w:t>
      </w:r>
      <w:r w:rsidR="00346F91" w:rsidRPr="00346F91">
        <w:rPr>
          <w:rFonts w:cs="Arial"/>
          <w:color w:val="000000"/>
        </w:rPr>
        <w:t>ne should cite articles that a</w:t>
      </w:r>
      <w:r w:rsidR="00667569">
        <w:rPr>
          <w:rFonts w:cs="Arial"/>
          <w:color w:val="000000"/>
        </w:rPr>
        <w:t>re less than ten (10) years old, h</w:t>
      </w:r>
      <w:r w:rsidR="00346F91" w:rsidRPr="00346F91">
        <w:rPr>
          <w:rFonts w:cs="Arial"/>
          <w:color w:val="000000"/>
        </w:rPr>
        <w:t xml:space="preserve">owever, this is not cast in stone, and very much depends on the relevance and value of the academic article. </w:t>
      </w:r>
    </w:p>
    <w:p w14:paraId="7E79508A" w14:textId="77777777" w:rsidR="009B28BF" w:rsidRPr="00346F91" w:rsidRDefault="009B28BF" w:rsidP="00511F06">
      <w:pPr>
        <w:autoSpaceDE w:val="0"/>
        <w:autoSpaceDN w:val="0"/>
        <w:adjustRightInd w:val="0"/>
        <w:jc w:val="both"/>
        <w:rPr>
          <w:rFonts w:cs="Arial"/>
          <w:color w:val="000000"/>
        </w:rPr>
      </w:pPr>
    </w:p>
    <w:p w14:paraId="0F13B6C5" w14:textId="77777777" w:rsidR="00EA1891" w:rsidRPr="00346F91" w:rsidRDefault="00EA1891" w:rsidP="00C24382">
      <w:pPr>
        <w:autoSpaceDE w:val="0"/>
        <w:autoSpaceDN w:val="0"/>
        <w:adjustRightInd w:val="0"/>
        <w:jc w:val="both"/>
        <w:rPr>
          <w:rFonts w:cs="Arial"/>
          <w:color w:val="000000"/>
        </w:rPr>
      </w:pPr>
      <w:r w:rsidRPr="00346F91">
        <w:rPr>
          <w:rFonts w:cs="Arial"/>
          <w:color w:val="000000"/>
        </w:rPr>
        <w:t xml:space="preserve">Students should include references to: </w:t>
      </w:r>
    </w:p>
    <w:p w14:paraId="02576821" w14:textId="77777777" w:rsidR="00EA1891" w:rsidRPr="00346F91" w:rsidRDefault="00EA1891" w:rsidP="000A2D95">
      <w:pPr>
        <w:pStyle w:val="ListParagraph"/>
        <w:numPr>
          <w:ilvl w:val="0"/>
          <w:numId w:val="16"/>
        </w:numPr>
        <w:autoSpaceDE w:val="0"/>
        <w:autoSpaceDN w:val="0"/>
        <w:adjustRightInd w:val="0"/>
        <w:spacing w:after="180"/>
        <w:jc w:val="both"/>
        <w:rPr>
          <w:color w:val="000000"/>
        </w:rPr>
      </w:pPr>
      <w:r w:rsidRPr="00346F91">
        <w:rPr>
          <w:color w:val="000000"/>
        </w:rPr>
        <w:t xml:space="preserve">Acknowledge that the work/idea belongs to another person </w:t>
      </w:r>
    </w:p>
    <w:p w14:paraId="6E42752E" w14:textId="7D9F571A" w:rsidR="00EA1891" w:rsidRPr="00346F91" w:rsidRDefault="00EA1891" w:rsidP="000A2D95">
      <w:pPr>
        <w:pStyle w:val="ListParagraph"/>
        <w:numPr>
          <w:ilvl w:val="0"/>
          <w:numId w:val="16"/>
        </w:numPr>
        <w:autoSpaceDE w:val="0"/>
        <w:autoSpaceDN w:val="0"/>
        <w:adjustRightInd w:val="0"/>
        <w:spacing w:after="180"/>
        <w:jc w:val="both"/>
        <w:rPr>
          <w:color w:val="000000"/>
        </w:rPr>
      </w:pPr>
      <w:r w:rsidRPr="00346F91">
        <w:rPr>
          <w:color w:val="000000"/>
        </w:rPr>
        <w:t xml:space="preserve">Provide evidence of own research </w:t>
      </w:r>
      <w:r w:rsidR="000000C9">
        <w:rPr>
          <w:color w:val="000000"/>
        </w:rPr>
        <w:t>and avoid accusations of plagiarism</w:t>
      </w:r>
    </w:p>
    <w:p w14:paraId="06965297" w14:textId="77777777" w:rsidR="00EA1891" w:rsidRPr="00346F91" w:rsidRDefault="00EA1891" w:rsidP="000A2D95">
      <w:pPr>
        <w:pStyle w:val="ListParagraph"/>
        <w:numPr>
          <w:ilvl w:val="0"/>
          <w:numId w:val="16"/>
        </w:numPr>
        <w:autoSpaceDE w:val="0"/>
        <w:autoSpaceDN w:val="0"/>
        <w:adjustRightInd w:val="0"/>
        <w:spacing w:after="180"/>
        <w:jc w:val="both"/>
        <w:rPr>
          <w:color w:val="000000"/>
        </w:rPr>
      </w:pPr>
      <w:r w:rsidRPr="00346F91">
        <w:rPr>
          <w:color w:val="000000"/>
        </w:rPr>
        <w:t xml:space="preserve">Illustrate a point </w:t>
      </w:r>
    </w:p>
    <w:p w14:paraId="4FEB0C0C" w14:textId="77777777" w:rsidR="00EA1891" w:rsidRPr="00346F91" w:rsidRDefault="00EA1891" w:rsidP="000A2D95">
      <w:pPr>
        <w:pStyle w:val="ListParagraph"/>
        <w:numPr>
          <w:ilvl w:val="0"/>
          <w:numId w:val="16"/>
        </w:numPr>
        <w:autoSpaceDE w:val="0"/>
        <w:autoSpaceDN w:val="0"/>
        <w:adjustRightInd w:val="0"/>
        <w:spacing w:after="180"/>
        <w:jc w:val="both"/>
        <w:rPr>
          <w:color w:val="000000"/>
        </w:rPr>
      </w:pPr>
      <w:r w:rsidRPr="00346F91">
        <w:rPr>
          <w:color w:val="000000"/>
        </w:rPr>
        <w:t xml:space="preserve">Support an argument or theory </w:t>
      </w:r>
    </w:p>
    <w:p w14:paraId="073A141C" w14:textId="77777777" w:rsidR="00EA1891" w:rsidRPr="00346F91" w:rsidRDefault="00EA1891" w:rsidP="000A2D95">
      <w:pPr>
        <w:pStyle w:val="ListParagraph"/>
        <w:numPr>
          <w:ilvl w:val="0"/>
          <w:numId w:val="16"/>
        </w:numPr>
        <w:autoSpaceDE w:val="0"/>
        <w:autoSpaceDN w:val="0"/>
        <w:adjustRightInd w:val="0"/>
        <w:spacing w:after="180"/>
        <w:jc w:val="both"/>
        <w:rPr>
          <w:color w:val="000000"/>
        </w:rPr>
      </w:pPr>
      <w:r w:rsidRPr="00346F91">
        <w:rPr>
          <w:color w:val="000000"/>
        </w:rPr>
        <w:t xml:space="preserve">Allow others to locate the resources used </w:t>
      </w:r>
    </w:p>
    <w:p w14:paraId="144EFF0F" w14:textId="77777777" w:rsidR="00EB0B3A" w:rsidRDefault="00EA1891" w:rsidP="00511F06">
      <w:pPr>
        <w:jc w:val="both"/>
        <w:rPr>
          <w:rFonts w:cs="Arial"/>
        </w:rPr>
      </w:pPr>
      <w:r w:rsidRPr="00346F91">
        <w:rPr>
          <w:rFonts w:cs="Arial"/>
        </w:rPr>
        <w:lastRenderedPageBreak/>
        <w:t xml:space="preserve">Referencing is not about listing every book and article that has been written and/or read about the subject. What is included in the reference list should be material that has been used in the literature review or elsewhere </w:t>
      </w:r>
      <w:r w:rsidR="00C24382">
        <w:rPr>
          <w:rFonts w:cs="Arial"/>
        </w:rPr>
        <w:t>in the study.</w:t>
      </w:r>
    </w:p>
    <w:p w14:paraId="359BB09A" w14:textId="77777777" w:rsidR="00EB0B3A" w:rsidRDefault="00EB0B3A" w:rsidP="00511F06">
      <w:pPr>
        <w:jc w:val="both"/>
        <w:rPr>
          <w:rFonts w:cs="Arial"/>
        </w:rPr>
      </w:pPr>
    </w:p>
    <w:p w14:paraId="30D2C8BB" w14:textId="77777777" w:rsidR="00EA1891" w:rsidRPr="00404A35" w:rsidRDefault="00EA1891" w:rsidP="007E780B">
      <w:pPr>
        <w:pStyle w:val="Heading1"/>
        <w:numPr>
          <w:ilvl w:val="0"/>
          <w:numId w:val="0"/>
        </w:numPr>
        <w:ind w:left="431" w:hanging="431"/>
      </w:pPr>
      <w:bookmarkStart w:id="44" w:name="_Toc85138766"/>
      <w:bookmarkStart w:id="45" w:name="_Toc210741671"/>
      <w:r w:rsidRPr="00404A35">
        <w:t>Appendices</w:t>
      </w:r>
      <w:bookmarkEnd w:id="44"/>
      <w:bookmarkEnd w:id="45"/>
    </w:p>
    <w:p w14:paraId="216B7E09" w14:textId="77777777" w:rsidR="00EA1891" w:rsidRDefault="00EA1891" w:rsidP="00511F06">
      <w:pPr>
        <w:autoSpaceDE w:val="0"/>
        <w:autoSpaceDN w:val="0"/>
        <w:adjustRightInd w:val="0"/>
        <w:jc w:val="both"/>
        <w:rPr>
          <w:rFonts w:cs="Arial"/>
          <w:color w:val="000000"/>
        </w:rPr>
      </w:pPr>
      <w:r w:rsidRPr="00295FD0">
        <w:rPr>
          <w:rFonts w:cs="Arial"/>
          <w:color w:val="000000"/>
        </w:rPr>
        <w:t xml:space="preserve">The Appendices should include supplementary material which is unnecessary in the main body of text. Such supplementary material could include important forms, questionnaires, tables and lists of data supportive of the study. It may also be useful to include a sample of the primary data collected for example interview transcripts. </w:t>
      </w:r>
    </w:p>
    <w:p w14:paraId="33CED96A" w14:textId="77777777" w:rsidR="000F455A" w:rsidRPr="00295FD0" w:rsidRDefault="000F455A" w:rsidP="00511F06">
      <w:pPr>
        <w:autoSpaceDE w:val="0"/>
        <w:autoSpaceDN w:val="0"/>
        <w:adjustRightInd w:val="0"/>
        <w:jc w:val="both"/>
        <w:rPr>
          <w:rFonts w:cs="Arial"/>
          <w:color w:val="000000"/>
        </w:rPr>
      </w:pPr>
    </w:p>
    <w:p w14:paraId="21778F8D" w14:textId="77777777" w:rsidR="00EA1891" w:rsidRDefault="00EA1891" w:rsidP="00511F06">
      <w:pPr>
        <w:jc w:val="both"/>
        <w:rPr>
          <w:rFonts w:cs="Arial"/>
          <w:color w:val="000000"/>
        </w:rPr>
      </w:pPr>
      <w:r w:rsidRPr="00295FD0">
        <w:rPr>
          <w:rFonts w:cs="Arial"/>
          <w:b/>
          <w:bCs w:val="0"/>
          <w:color w:val="000000"/>
        </w:rPr>
        <w:t xml:space="preserve">NOTE: </w:t>
      </w:r>
      <w:r w:rsidRPr="00295FD0">
        <w:rPr>
          <w:rFonts w:cs="Arial"/>
          <w:color w:val="000000"/>
        </w:rPr>
        <w:t xml:space="preserve">All primary data collected, such as completed questionnaires, transcripts or notes of interviews, should be saved as the </w:t>
      </w:r>
      <w:r w:rsidR="00CC561D">
        <w:rPr>
          <w:color w:val="000000"/>
        </w:rPr>
        <w:t>second reader</w:t>
      </w:r>
      <w:r w:rsidRPr="00295FD0">
        <w:rPr>
          <w:rFonts w:cs="Arial"/>
          <w:color w:val="000000"/>
        </w:rPr>
        <w:t>s may ask to see such evidence.</w:t>
      </w:r>
    </w:p>
    <w:p w14:paraId="02CAD81D" w14:textId="77777777" w:rsidR="009B28BF" w:rsidRDefault="009B28BF" w:rsidP="00511F06">
      <w:pPr>
        <w:jc w:val="both"/>
        <w:rPr>
          <w:rFonts w:cs="Arial"/>
          <w:color w:val="000000"/>
        </w:rPr>
      </w:pPr>
    </w:p>
    <w:p w14:paraId="3AD17361" w14:textId="77777777" w:rsidR="009B28BF" w:rsidRDefault="009B28BF" w:rsidP="00511F06">
      <w:pPr>
        <w:jc w:val="both"/>
        <w:rPr>
          <w:rFonts w:cs="Arial"/>
          <w:color w:val="000000"/>
        </w:rPr>
      </w:pPr>
    </w:p>
    <w:p w14:paraId="1044157A" w14:textId="77777777" w:rsidR="009B28BF" w:rsidRDefault="009B28BF" w:rsidP="00511F06">
      <w:pPr>
        <w:jc w:val="both"/>
        <w:rPr>
          <w:rFonts w:cs="Arial"/>
          <w:color w:val="000000"/>
        </w:rPr>
      </w:pPr>
    </w:p>
    <w:p w14:paraId="1EF8AD82" w14:textId="77777777" w:rsidR="009B28BF" w:rsidRDefault="009B28BF" w:rsidP="00511F06">
      <w:pPr>
        <w:jc w:val="both"/>
        <w:rPr>
          <w:rFonts w:cs="Arial"/>
          <w:color w:val="000000"/>
        </w:rPr>
      </w:pPr>
    </w:p>
    <w:p w14:paraId="452512F1" w14:textId="77777777" w:rsidR="009B28BF" w:rsidRDefault="009B28BF" w:rsidP="00511F06">
      <w:pPr>
        <w:jc w:val="both"/>
        <w:rPr>
          <w:rFonts w:cs="Arial"/>
          <w:color w:val="000000"/>
        </w:rPr>
      </w:pPr>
    </w:p>
    <w:p w14:paraId="3A5482AA" w14:textId="77777777" w:rsidR="009B28BF" w:rsidRDefault="009B28BF" w:rsidP="00511F06">
      <w:pPr>
        <w:jc w:val="both"/>
        <w:rPr>
          <w:rFonts w:cs="Arial"/>
          <w:color w:val="000000"/>
        </w:rPr>
      </w:pPr>
    </w:p>
    <w:p w14:paraId="572588CD" w14:textId="77777777" w:rsidR="009B28BF" w:rsidRDefault="009B28BF" w:rsidP="00511F06">
      <w:pPr>
        <w:jc w:val="both"/>
        <w:rPr>
          <w:rFonts w:cs="Arial"/>
          <w:color w:val="000000"/>
        </w:rPr>
      </w:pPr>
    </w:p>
    <w:p w14:paraId="55FE0088" w14:textId="77777777" w:rsidR="009B28BF" w:rsidRDefault="009B28BF" w:rsidP="00511F06">
      <w:pPr>
        <w:jc w:val="both"/>
        <w:rPr>
          <w:rFonts w:cs="Arial"/>
          <w:color w:val="000000"/>
        </w:rPr>
      </w:pPr>
    </w:p>
    <w:p w14:paraId="0C673601" w14:textId="77777777" w:rsidR="009B28BF" w:rsidRDefault="009B28BF" w:rsidP="00511F06">
      <w:pPr>
        <w:jc w:val="both"/>
        <w:rPr>
          <w:rFonts w:cs="Arial"/>
          <w:color w:val="000000"/>
        </w:rPr>
      </w:pPr>
    </w:p>
    <w:p w14:paraId="6E8F7A9C" w14:textId="77777777" w:rsidR="009B28BF" w:rsidRDefault="009B28BF" w:rsidP="00511F06">
      <w:pPr>
        <w:jc w:val="both"/>
        <w:rPr>
          <w:rFonts w:cs="Arial"/>
          <w:color w:val="000000"/>
        </w:rPr>
      </w:pPr>
    </w:p>
    <w:p w14:paraId="115F9FFF" w14:textId="77777777" w:rsidR="009B28BF" w:rsidRDefault="009B28BF" w:rsidP="00511F06">
      <w:pPr>
        <w:jc w:val="both"/>
        <w:rPr>
          <w:rFonts w:cs="Arial"/>
          <w:color w:val="000000"/>
        </w:rPr>
      </w:pPr>
    </w:p>
    <w:p w14:paraId="1C89ADB7" w14:textId="77777777" w:rsidR="009B28BF" w:rsidRDefault="009B28BF" w:rsidP="00511F06">
      <w:pPr>
        <w:jc w:val="both"/>
        <w:rPr>
          <w:rFonts w:cs="Arial"/>
          <w:color w:val="000000"/>
        </w:rPr>
      </w:pPr>
    </w:p>
    <w:p w14:paraId="68DA022C" w14:textId="77777777" w:rsidR="009B28BF" w:rsidRDefault="009B28BF" w:rsidP="00511F06">
      <w:pPr>
        <w:jc w:val="both"/>
        <w:rPr>
          <w:rFonts w:cs="Arial"/>
          <w:color w:val="000000"/>
        </w:rPr>
      </w:pPr>
    </w:p>
    <w:p w14:paraId="0E9230C6" w14:textId="77777777" w:rsidR="009B28BF" w:rsidRDefault="009B28BF" w:rsidP="00511F06">
      <w:pPr>
        <w:jc w:val="both"/>
        <w:rPr>
          <w:rFonts w:cs="Arial"/>
          <w:color w:val="000000"/>
        </w:rPr>
      </w:pPr>
    </w:p>
    <w:p w14:paraId="1965C6CB" w14:textId="77777777" w:rsidR="009B28BF" w:rsidRDefault="009B28BF" w:rsidP="00511F06">
      <w:pPr>
        <w:jc w:val="both"/>
        <w:rPr>
          <w:rFonts w:cs="Arial"/>
          <w:color w:val="000000"/>
        </w:rPr>
      </w:pPr>
    </w:p>
    <w:p w14:paraId="70880953" w14:textId="77777777" w:rsidR="009B28BF" w:rsidRDefault="009B28BF" w:rsidP="00511F06">
      <w:pPr>
        <w:jc w:val="both"/>
        <w:rPr>
          <w:rFonts w:cs="Arial"/>
          <w:color w:val="000000"/>
        </w:rPr>
      </w:pPr>
    </w:p>
    <w:p w14:paraId="2DDA9C1B" w14:textId="77777777" w:rsidR="009B28BF" w:rsidRDefault="009B28BF" w:rsidP="00511F06">
      <w:pPr>
        <w:jc w:val="both"/>
        <w:rPr>
          <w:rFonts w:cs="Arial"/>
          <w:color w:val="000000"/>
        </w:rPr>
      </w:pPr>
    </w:p>
    <w:p w14:paraId="36A38177" w14:textId="77777777" w:rsidR="009B28BF" w:rsidRDefault="009B28BF" w:rsidP="00511F06">
      <w:pPr>
        <w:jc w:val="both"/>
        <w:rPr>
          <w:rFonts w:cs="Arial"/>
          <w:color w:val="000000"/>
        </w:rPr>
      </w:pPr>
    </w:p>
    <w:p w14:paraId="39AA7AE9" w14:textId="77777777" w:rsidR="009B28BF" w:rsidRDefault="009B28BF" w:rsidP="00511F06">
      <w:pPr>
        <w:jc w:val="both"/>
        <w:rPr>
          <w:rFonts w:cs="Arial"/>
          <w:color w:val="000000"/>
        </w:rPr>
      </w:pPr>
    </w:p>
    <w:p w14:paraId="5C3A1DD3" w14:textId="77777777" w:rsidR="009B28BF" w:rsidRDefault="009B28BF" w:rsidP="00511F06">
      <w:pPr>
        <w:jc w:val="both"/>
        <w:rPr>
          <w:rFonts w:cs="Arial"/>
          <w:color w:val="000000"/>
        </w:rPr>
      </w:pPr>
    </w:p>
    <w:p w14:paraId="3C97180C" w14:textId="77777777" w:rsidR="009B28BF" w:rsidRDefault="009B28BF" w:rsidP="00511F06">
      <w:pPr>
        <w:jc w:val="both"/>
        <w:rPr>
          <w:rFonts w:cs="Arial"/>
          <w:color w:val="000000"/>
        </w:rPr>
      </w:pPr>
    </w:p>
    <w:p w14:paraId="0B824986" w14:textId="77777777" w:rsidR="009B28BF" w:rsidRDefault="009B28BF" w:rsidP="00511F06">
      <w:pPr>
        <w:jc w:val="both"/>
        <w:rPr>
          <w:rFonts w:cs="Arial"/>
          <w:color w:val="000000"/>
        </w:rPr>
      </w:pPr>
    </w:p>
    <w:p w14:paraId="204B3FE5" w14:textId="77777777" w:rsidR="009B28BF" w:rsidRDefault="009B28BF" w:rsidP="00511F06">
      <w:pPr>
        <w:jc w:val="both"/>
        <w:rPr>
          <w:rFonts w:cs="Arial"/>
          <w:color w:val="000000"/>
        </w:rPr>
      </w:pPr>
    </w:p>
    <w:p w14:paraId="2DA4930C" w14:textId="77777777" w:rsidR="00EA1891" w:rsidRPr="00404A35" w:rsidRDefault="00EA1891" w:rsidP="00511F06">
      <w:pPr>
        <w:pStyle w:val="Heading2"/>
        <w:numPr>
          <w:ilvl w:val="0"/>
          <w:numId w:val="0"/>
        </w:numPr>
        <w:ind w:left="576" w:hanging="576"/>
        <w:jc w:val="both"/>
      </w:pPr>
      <w:bookmarkStart w:id="46" w:name="_Toc85138767"/>
      <w:bookmarkStart w:id="47" w:name="_Toc210741672"/>
      <w:r w:rsidRPr="00404A35">
        <w:lastRenderedPageBreak/>
        <w:t xml:space="preserve">Appendix </w:t>
      </w:r>
      <w:r w:rsidR="005F4EF2">
        <w:t>1</w:t>
      </w:r>
      <w:r w:rsidR="00D622EA">
        <w:t xml:space="preserve">  </w:t>
      </w:r>
      <w:r w:rsidR="00F44DBA">
        <w:t>:</w:t>
      </w:r>
      <w:r w:rsidR="00F579F0">
        <w:t xml:space="preserve"> </w:t>
      </w:r>
      <w:r w:rsidR="00F44DBA">
        <w:t xml:space="preserve"> Learning Outcomes; Teaching and L</w:t>
      </w:r>
      <w:r w:rsidR="00247DE5">
        <w:t>earning S</w:t>
      </w:r>
      <w:r w:rsidRPr="00404A35">
        <w:t>trategy</w:t>
      </w:r>
      <w:bookmarkEnd w:id="46"/>
      <w:bookmarkEnd w:id="47"/>
      <w:r w:rsidRPr="00404A35">
        <w:t xml:space="preserve"> </w:t>
      </w:r>
    </w:p>
    <w:p w14:paraId="1DA9F8F8" w14:textId="77777777" w:rsidR="00EA1891" w:rsidRPr="00295FD0" w:rsidRDefault="00EA1891" w:rsidP="00511F06">
      <w:pPr>
        <w:autoSpaceDE w:val="0"/>
        <w:autoSpaceDN w:val="0"/>
        <w:adjustRightInd w:val="0"/>
        <w:jc w:val="both"/>
        <w:rPr>
          <w:rFonts w:cs="Arial"/>
          <w:color w:val="000000"/>
        </w:rPr>
      </w:pPr>
      <w:r w:rsidRPr="00295FD0">
        <w:rPr>
          <w:rFonts w:cs="Arial"/>
          <w:color w:val="000000"/>
        </w:rPr>
        <w:t xml:space="preserve">The Knowledge, Skills and Understandings include: </w:t>
      </w:r>
    </w:p>
    <w:p w14:paraId="1CC1121F" w14:textId="77777777" w:rsidR="009C50A8" w:rsidRDefault="009C50A8" w:rsidP="000A2D95">
      <w:pPr>
        <w:pStyle w:val="ListParagraph"/>
        <w:numPr>
          <w:ilvl w:val="0"/>
          <w:numId w:val="15"/>
        </w:numPr>
        <w:autoSpaceDE w:val="0"/>
        <w:autoSpaceDN w:val="0"/>
        <w:adjustRightInd w:val="0"/>
        <w:spacing w:after="180"/>
        <w:jc w:val="both"/>
        <w:rPr>
          <w:color w:val="000000"/>
        </w:rPr>
      </w:pPr>
      <w:r>
        <w:rPr>
          <w:color w:val="000000"/>
        </w:rPr>
        <w:t>Define and set cl</w:t>
      </w:r>
      <w:r w:rsidR="000F455A">
        <w:rPr>
          <w:color w:val="000000"/>
        </w:rPr>
        <w:t xml:space="preserve">ear research </w:t>
      </w:r>
      <w:r>
        <w:rPr>
          <w:color w:val="000000"/>
        </w:rPr>
        <w:t xml:space="preserve">objectives related to the chosen </w:t>
      </w:r>
      <w:r w:rsidR="007E307F">
        <w:rPr>
          <w:color w:val="000000"/>
        </w:rPr>
        <w:t>topic.</w:t>
      </w:r>
    </w:p>
    <w:p w14:paraId="35E0E270" w14:textId="77777777" w:rsidR="009C50A8" w:rsidRDefault="009C50A8" w:rsidP="000A2D95">
      <w:pPr>
        <w:pStyle w:val="ListParagraph"/>
        <w:numPr>
          <w:ilvl w:val="0"/>
          <w:numId w:val="15"/>
        </w:numPr>
        <w:autoSpaceDE w:val="0"/>
        <w:autoSpaceDN w:val="0"/>
        <w:adjustRightInd w:val="0"/>
        <w:spacing w:after="180"/>
        <w:jc w:val="both"/>
        <w:rPr>
          <w:color w:val="000000"/>
        </w:rPr>
      </w:pPr>
      <w:r>
        <w:rPr>
          <w:color w:val="000000"/>
        </w:rPr>
        <w:t xml:space="preserve">Demonstrate a critical awareness of the literature related to the chosen topic or field of </w:t>
      </w:r>
      <w:r w:rsidR="007E307F">
        <w:rPr>
          <w:color w:val="000000"/>
        </w:rPr>
        <w:t>study.</w:t>
      </w:r>
    </w:p>
    <w:p w14:paraId="0F5BBEDA" w14:textId="77777777" w:rsidR="009C50A8" w:rsidRDefault="009C50A8" w:rsidP="000A2D95">
      <w:pPr>
        <w:pStyle w:val="ListParagraph"/>
        <w:numPr>
          <w:ilvl w:val="0"/>
          <w:numId w:val="15"/>
        </w:numPr>
        <w:autoSpaceDE w:val="0"/>
        <w:autoSpaceDN w:val="0"/>
        <w:adjustRightInd w:val="0"/>
        <w:spacing w:after="180"/>
        <w:jc w:val="both"/>
        <w:rPr>
          <w:color w:val="000000"/>
        </w:rPr>
      </w:pPr>
      <w:r>
        <w:rPr>
          <w:color w:val="000000"/>
        </w:rPr>
        <w:t>Implement appropriate research methods considering various methodol</w:t>
      </w:r>
      <w:r w:rsidR="000F455A">
        <w:rPr>
          <w:color w:val="000000"/>
        </w:rPr>
        <w:t>og</w:t>
      </w:r>
      <w:r>
        <w:rPr>
          <w:color w:val="000000"/>
        </w:rPr>
        <w:t xml:space="preserve">ical and ethical </w:t>
      </w:r>
      <w:r w:rsidR="007E307F">
        <w:rPr>
          <w:color w:val="000000"/>
        </w:rPr>
        <w:t>issues.</w:t>
      </w:r>
    </w:p>
    <w:p w14:paraId="4DB574B5" w14:textId="77777777" w:rsidR="009C50A8" w:rsidRDefault="009C50A8" w:rsidP="000A2D95">
      <w:pPr>
        <w:pStyle w:val="ListParagraph"/>
        <w:numPr>
          <w:ilvl w:val="0"/>
          <w:numId w:val="15"/>
        </w:numPr>
        <w:autoSpaceDE w:val="0"/>
        <w:autoSpaceDN w:val="0"/>
        <w:adjustRightInd w:val="0"/>
        <w:spacing w:after="180"/>
        <w:jc w:val="both"/>
        <w:rPr>
          <w:color w:val="000000"/>
        </w:rPr>
      </w:pPr>
      <w:r>
        <w:rPr>
          <w:color w:val="000000"/>
        </w:rPr>
        <w:t>Conduct reflective analysis of the research findings.</w:t>
      </w:r>
    </w:p>
    <w:p w14:paraId="454B107B" w14:textId="77777777" w:rsidR="00EA1891" w:rsidRPr="00404A35" w:rsidRDefault="00EA1891" w:rsidP="00511F06">
      <w:pPr>
        <w:autoSpaceDE w:val="0"/>
        <w:autoSpaceDN w:val="0"/>
        <w:adjustRightInd w:val="0"/>
        <w:spacing w:line="240" w:lineRule="auto"/>
        <w:jc w:val="both"/>
        <w:rPr>
          <w:rFonts w:ascii="Calibri" w:hAnsi="Calibri" w:cs="Calibri"/>
          <w:color w:val="000000"/>
          <w:sz w:val="23"/>
          <w:szCs w:val="23"/>
        </w:rPr>
      </w:pPr>
    </w:p>
    <w:p w14:paraId="6BC41885" w14:textId="5471D55A" w:rsidR="00EA1891" w:rsidRPr="00A14560" w:rsidRDefault="00E627AD" w:rsidP="00A14560">
      <w:pPr>
        <w:autoSpaceDE w:val="0"/>
        <w:autoSpaceDN w:val="0"/>
        <w:adjustRightInd w:val="0"/>
        <w:jc w:val="both"/>
        <w:rPr>
          <w:color w:val="000000"/>
        </w:rPr>
      </w:pPr>
      <w:r w:rsidRPr="00A14560">
        <w:rPr>
          <w:rFonts w:cs="Arial"/>
          <w:bCs w:val="0"/>
          <w:color w:val="000000"/>
        </w:rPr>
        <w:t xml:space="preserve">In </w:t>
      </w:r>
      <w:r w:rsidR="007B37DE">
        <w:rPr>
          <w:rFonts w:cs="Arial"/>
          <w:bCs w:val="0"/>
          <w:color w:val="000000"/>
        </w:rPr>
        <w:t xml:space="preserve">the </w:t>
      </w:r>
      <w:r w:rsidRPr="00A14560">
        <w:rPr>
          <w:rFonts w:cs="Arial"/>
          <w:bCs w:val="0"/>
          <w:color w:val="000000"/>
        </w:rPr>
        <w:t>Teaching and Learning Strategy t</w:t>
      </w:r>
      <w:r w:rsidR="00EA1891" w:rsidRPr="00A14560">
        <w:rPr>
          <w:rFonts w:cs="Arial"/>
          <w:color w:val="000000"/>
        </w:rPr>
        <w:t xml:space="preserve">o prepare the student for the </w:t>
      </w:r>
      <w:r w:rsidR="009C50A8" w:rsidRPr="00A14560">
        <w:rPr>
          <w:rFonts w:cs="Arial"/>
          <w:color w:val="000000"/>
        </w:rPr>
        <w:t>study</w:t>
      </w:r>
      <w:r w:rsidR="00EA1891" w:rsidRPr="00A14560">
        <w:rPr>
          <w:rFonts w:cs="Arial"/>
          <w:color w:val="000000"/>
        </w:rPr>
        <w:t xml:space="preserve">, </w:t>
      </w:r>
      <w:r w:rsidR="00D030C8" w:rsidRPr="00A14560">
        <w:rPr>
          <w:rFonts w:cs="Arial"/>
          <w:color w:val="000000"/>
        </w:rPr>
        <w:t xml:space="preserve">at </w:t>
      </w:r>
      <w:r w:rsidR="000D5BD7">
        <w:rPr>
          <w:rFonts w:cs="Arial"/>
          <w:color w:val="000000"/>
        </w:rPr>
        <w:t>M</w:t>
      </w:r>
      <w:r w:rsidR="00BF33F5" w:rsidRPr="00A14560">
        <w:rPr>
          <w:rFonts w:cs="Arial"/>
          <w:color w:val="000000"/>
        </w:rPr>
        <w:t>BA</w:t>
      </w:r>
      <w:r w:rsidR="00644C9C">
        <w:rPr>
          <w:rFonts w:cs="Arial"/>
          <w:color w:val="000000"/>
        </w:rPr>
        <w:t>/MA</w:t>
      </w:r>
      <w:r w:rsidR="0056603B">
        <w:rPr>
          <w:rFonts w:cs="Arial"/>
          <w:color w:val="000000"/>
        </w:rPr>
        <w:t>HI</w:t>
      </w:r>
      <w:r w:rsidR="00BF33F5" w:rsidRPr="00A14560">
        <w:rPr>
          <w:rFonts w:cs="Arial"/>
          <w:color w:val="000000"/>
        </w:rPr>
        <w:t xml:space="preserve"> </w:t>
      </w:r>
      <w:r w:rsidR="00D030C8" w:rsidRPr="00A14560">
        <w:rPr>
          <w:rFonts w:cs="Arial"/>
          <w:color w:val="000000"/>
        </w:rPr>
        <w:t xml:space="preserve">level, </w:t>
      </w:r>
      <w:r w:rsidR="00EA1891" w:rsidRPr="00A14560">
        <w:rPr>
          <w:rFonts w:cs="Arial"/>
          <w:color w:val="000000"/>
        </w:rPr>
        <w:t xml:space="preserve">the academic </w:t>
      </w:r>
      <w:r w:rsidR="000061AA" w:rsidRPr="00A14560">
        <w:rPr>
          <w:rFonts w:cs="Arial"/>
          <w:color w:val="000000"/>
        </w:rPr>
        <w:t>programme</w:t>
      </w:r>
      <w:r w:rsidR="00EA1891" w:rsidRPr="00A14560">
        <w:rPr>
          <w:rFonts w:cs="Arial"/>
          <w:color w:val="000000"/>
        </w:rPr>
        <w:t xml:space="preserve"> offers</w:t>
      </w:r>
      <w:r w:rsidRPr="00A14560">
        <w:rPr>
          <w:rFonts w:cs="Arial"/>
          <w:color w:val="000000"/>
        </w:rPr>
        <w:t xml:space="preserve"> </w:t>
      </w:r>
      <w:r w:rsidR="00BF33F5" w:rsidRPr="00A14560">
        <w:rPr>
          <w:color w:val="000000"/>
        </w:rPr>
        <w:t xml:space="preserve">three modules entitled </w:t>
      </w:r>
      <w:r w:rsidR="00BF33F5" w:rsidRPr="00EF420A">
        <w:t>Research Methods, Academic Writing, Quantitative and Qualitative Research Methods</w:t>
      </w:r>
      <w:r w:rsidR="00BF33F5">
        <w:t>.</w:t>
      </w:r>
      <w:r w:rsidR="00D74DC3">
        <w:t xml:space="preserve"> </w:t>
      </w:r>
      <w:r w:rsidR="00EA1891" w:rsidRPr="00A14560">
        <w:rPr>
          <w:color w:val="000000"/>
        </w:rPr>
        <w:t xml:space="preserve">These modules enable the student to gain necessary skills, knowledge and understanding required for the successful completion of the </w:t>
      </w:r>
      <w:r w:rsidR="000D5BD7">
        <w:rPr>
          <w:color w:val="000000"/>
        </w:rPr>
        <w:t>M</w:t>
      </w:r>
      <w:r w:rsidR="00D74DC3" w:rsidRPr="00A14560">
        <w:rPr>
          <w:color w:val="000000"/>
        </w:rPr>
        <w:t>BA</w:t>
      </w:r>
      <w:r w:rsidR="00644C9C">
        <w:rPr>
          <w:color w:val="000000"/>
        </w:rPr>
        <w:t>/MA</w:t>
      </w:r>
      <w:r w:rsidR="0056603B">
        <w:rPr>
          <w:color w:val="000000"/>
        </w:rPr>
        <w:t>HI</w:t>
      </w:r>
      <w:r w:rsidR="00D74DC3" w:rsidRPr="00A14560">
        <w:rPr>
          <w:color w:val="000000"/>
        </w:rPr>
        <w:t xml:space="preserve"> </w:t>
      </w:r>
      <w:r w:rsidR="00644C9C">
        <w:rPr>
          <w:color w:val="000000"/>
        </w:rPr>
        <w:t>thesis</w:t>
      </w:r>
      <w:r w:rsidR="00EA1891" w:rsidRPr="00A14560">
        <w:rPr>
          <w:color w:val="000000"/>
        </w:rPr>
        <w:t xml:space="preserve">. </w:t>
      </w:r>
    </w:p>
    <w:p w14:paraId="5CED9E5A" w14:textId="77777777" w:rsidR="00295FD0" w:rsidRPr="00295FD0" w:rsidRDefault="00295FD0" w:rsidP="00511F06">
      <w:pPr>
        <w:autoSpaceDE w:val="0"/>
        <w:autoSpaceDN w:val="0"/>
        <w:adjustRightInd w:val="0"/>
        <w:jc w:val="both"/>
        <w:rPr>
          <w:rFonts w:cs="Arial"/>
          <w:color w:val="000000"/>
        </w:rPr>
      </w:pPr>
    </w:p>
    <w:p w14:paraId="22E0BC3D" w14:textId="77777777" w:rsidR="00EA1891" w:rsidRDefault="00EA1891" w:rsidP="00511F06">
      <w:pPr>
        <w:jc w:val="both"/>
        <w:rPr>
          <w:rFonts w:cs="Arial"/>
        </w:rPr>
      </w:pPr>
      <w:r w:rsidRPr="00295FD0">
        <w:rPr>
          <w:rFonts w:cs="Arial"/>
        </w:rPr>
        <w:t xml:space="preserve">It is advisable that the subject of the </w:t>
      </w:r>
      <w:r w:rsidR="000F455A">
        <w:rPr>
          <w:rFonts w:cs="Arial"/>
        </w:rPr>
        <w:t>report/study</w:t>
      </w:r>
      <w:r w:rsidRPr="00295FD0">
        <w:rPr>
          <w:rFonts w:cs="Arial"/>
        </w:rPr>
        <w:t xml:space="preserve"> involves an area of research of direct interest to the student. Interest in the subject, coupled with a keen sense of curiosity, promises for a better outcome. If the student is unable to think of a subject, the ITS will suggest titles for the student to choose from. The ITS sometimes refers to stakeholders to identify possible essay titles thus making the essay useful also for the industry.</w:t>
      </w:r>
    </w:p>
    <w:p w14:paraId="22A225F6" w14:textId="77777777" w:rsidR="00E627AD" w:rsidRDefault="00E627AD" w:rsidP="00511F06">
      <w:pPr>
        <w:jc w:val="both"/>
      </w:pPr>
      <w:bookmarkStart w:id="48" w:name="_Toc85138768"/>
    </w:p>
    <w:p w14:paraId="419711E1" w14:textId="77777777" w:rsidR="00E627AD" w:rsidRDefault="00E627AD" w:rsidP="00511F06">
      <w:pPr>
        <w:jc w:val="both"/>
      </w:pPr>
    </w:p>
    <w:p w14:paraId="5B95B177" w14:textId="77777777" w:rsidR="00E627AD" w:rsidRDefault="00E627AD" w:rsidP="00511F06">
      <w:pPr>
        <w:jc w:val="both"/>
      </w:pPr>
    </w:p>
    <w:p w14:paraId="18C5FC12" w14:textId="77777777" w:rsidR="00102A99" w:rsidRDefault="00102A99" w:rsidP="00511F06">
      <w:pPr>
        <w:jc w:val="both"/>
      </w:pPr>
    </w:p>
    <w:p w14:paraId="7E641035" w14:textId="77777777" w:rsidR="009B28BF" w:rsidRDefault="009B28BF" w:rsidP="00511F06">
      <w:pPr>
        <w:jc w:val="both"/>
      </w:pPr>
    </w:p>
    <w:p w14:paraId="5FCEC101" w14:textId="77777777" w:rsidR="009B28BF" w:rsidRDefault="009B28BF" w:rsidP="00511F06">
      <w:pPr>
        <w:jc w:val="both"/>
      </w:pPr>
    </w:p>
    <w:p w14:paraId="19CF3807" w14:textId="77777777" w:rsidR="009B28BF" w:rsidRDefault="009B28BF" w:rsidP="00511F06">
      <w:pPr>
        <w:jc w:val="both"/>
      </w:pPr>
    </w:p>
    <w:p w14:paraId="3DA53744" w14:textId="77777777" w:rsidR="009B28BF" w:rsidRDefault="009B28BF" w:rsidP="00511F06">
      <w:pPr>
        <w:jc w:val="both"/>
      </w:pPr>
    </w:p>
    <w:p w14:paraId="0645F390" w14:textId="77777777" w:rsidR="009B28BF" w:rsidRDefault="009B28BF" w:rsidP="00511F06">
      <w:pPr>
        <w:jc w:val="both"/>
      </w:pPr>
    </w:p>
    <w:p w14:paraId="449D9635" w14:textId="77777777" w:rsidR="009B28BF" w:rsidRDefault="009B28BF" w:rsidP="00511F06">
      <w:pPr>
        <w:jc w:val="both"/>
      </w:pPr>
    </w:p>
    <w:p w14:paraId="6C984040" w14:textId="77777777" w:rsidR="009B28BF" w:rsidRDefault="009B28BF" w:rsidP="00511F06">
      <w:pPr>
        <w:jc w:val="both"/>
      </w:pPr>
    </w:p>
    <w:p w14:paraId="27E5BEA7" w14:textId="77777777" w:rsidR="009B28BF" w:rsidRDefault="009B28BF" w:rsidP="00511F06">
      <w:pPr>
        <w:jc w:val="both"/>
      </w:pPr>
    </w:p>
    <w:p w14:paraId="33CFD99F" w14:textId="77777777" w:rsidR="00E627AD" w:rsidRDefault="00E627AD" w:rsidP="00511F06">
      <w:pPr>
        <w:jc w:val="both"/>
      </w:pPr>
    </w:p>
    <w:p w14:paraId="47DC7124" w14:textId="77777777" w:rsidR="000A2D95" w:rsidRDefault="000A2D95">
      <w:pPr>
        <w:rPr>
          <w:b/>
          <w:bCs w:val="0"/>
          <w:iCs/>
          <w:lang w:eastAsia="x-none"/>
        </w:rPr>
      </w:pPr>
      <w:r>
        <w:br w:type="page"/>
      </w:r>
    </w:p>
    <w:p w14:paraId="6EED5DBF" w14:textId="77777777" w:rsidR="00EA1891" w:rsidRPr="00404A35" w:rsidRDefault="00EA1891" w:rsidP="00511F06">
      <w:pPr>
        <w:pStyle w:val="Heading2"/>
        <w:numPr>
          <w:ilvl w:val="0"/>
          <w:numId w:val="0"/>
        </w:numPr>
        <w:ind w:left="576" w:hanging="576"/>
        <w:jc w:val="both"/>
      </w:pPr>
      <w:bookmarkStart w:id="49" w:name="_Toc210741673"/>
      <w:r w:rsidRPr="00404A35">
        <w:lastRenderedPageBreak/>
        <w:t xml:space="preserve">Appendix </w:t>
      </w:r>
      <w:r w:rsidR="005F4EF2">
        <w:t>2</w:t>
      </w:r>
      <w:r w:rsidR="00D622EA">
        <w:t xml:space="preserve">  </w:t>
      </w:r>
      <w:r w:rsidRPr="00404A35">
        <w:t xml:space="preserve">: </w:t>
      </w:r>
      <w:r w:rsidR="00F579F0">
        <w:t xml:space="preserve"> </w:t>
      </w:r>
      <w:r w:rsidRPr="00404A35">
        <w:t xml:space="preserve">Planning Work </w:t>
      </w:r>
      <w:bookmarkEnd w:id="48"/>
      <w:r w:rsidR="000F455A">
        <w:t>and M</w:t>
      </w:r>
      <w:r w:rsidR="00C8733C">
        <w:t>eetings</w:t>
      </w:r>
      <w:bookmarkEnd w:id="49"/>
    </w:p>
    <w:p w14:paraId="23326944" w14:textId="1E1DBFB2" w:rsidR="00EA1891" w:rsidRDefault="00EA1891" w:rsidP="00511F06">
      <w:pPr>
        <w:autoSpaceDE w:val="0"/>
        <w:autoSpaceDN w:val="0"/>
        <w:adjustRightInd w:val="0"/>
        <w:jc w:val="both"/>
        <w:rPr>
          <w:rFonts w:cs="Arial"/>
          <w:color w:val="000000"/>
        </w:rPr>
      </w:pPr>
      <w:r w:rsidRPr="00295FD0">
        <w:rPr>
          <w:rFonts w:cs="Arial"/>
          <w:color w:val="000000"/>
        </w:rPr>
        <w:t xml:space="preserve">The </w:t>
      </w:r>
      <w:r w:rsidR="000F455A">
        <w:rPr>
          <w:rFonts w:cs="Arial"/>
          <w:color w:val="000000"/>
        </w:rPr>
        <w:t>study</w:t>
      </w:r>
      <w:r w:rsidRPr="00295FD0">
        <w:rPr>
          <w:rFonts w:cs="Arial"/>
          <w:color w:val="000000"/>
        </w:rPr>
        <w:t xml:space="preserve"> is the work of the </w:t>
      </w:r>
      <w:r w:rsidR="007E307F" w:rsidRPr="00295FD0">
        <w:rPr>
          <w:rFonts w:cs="Arial"/>
          <w:color w:val="000000"/>
        </w:rPr>
        <w:t>student,</w:t>
      </w:r>
      <w:r w:rsidRPr="00295FD0">
        <w:rPr>
          <w:rFonts w:cs="Arial"/>
          <w:color w:val="000000"/>
        </w:rPr>
        <w:t xml:space="preserve"> and it is the student’s responsibility to take all the relevant decisions on how to plan the research and writing of the </w:t>
      </w:r>
      <w:r w:rsidR="00644C9C">
        <w:rPr>
          <w:rFonts w:cs="Arial"/>
          <w:color w:val="000000"/>
        </w:rPr>
        <w:t>M</w:t>
      </w:r>
      <w:r w:rsidR="005633D1">
        <w:rPr>
          <w:rFonts w:cs="Arial"/>
          <w:color w:val="000000"/>
        </w:rPr>
        <w:t>BA</w:t>
      </w:r>
      <w:r w:rsidR="00644C9C">
        <w:rPr>
          <w:rFonts w:cs="Arial"/>
          <w:color w:val="000000"/>
        </w:rPr>
        <w:t>/MA</w:t>
      </w:r>
      <w:r w:rsidR="0056603B">
        <w:rPr>
          <w:rFonts w:cs="Arial"/>
          <w:color w:val="000000"/>
        </w:rPr>
        <w:t>HI</w:t>
      </w:r>
      <w:r w:rsidR="00644C9C">
        <w:rPr>
          <w:rFonts w:cs="Arial"/>
          <w:color w:val="000000"/>
        </w:rPr>
        <w:t xml:space="preserve"> thesis</w:t>
      </w:r>
      <w:r w:rsidRPr="00295FD0">
        <w:rPr>
          <w:rFonts w:cs="Arial"/>
          <w:color w:val="000000"/>
        </w:rPr>
        <w:t xml:space="preserve">. It is also the student’s responsibility to ensure that all the necessary internal deadlines are met to enable submission in a timely fashion. </w:t>
      </w:r>
    </w:p>
    <w:p w14:paraId="5FFD195D" w14:textId="77777777" w:rsidR="00295FD0" w:rsidRPr="00295FD0" w:rsidRDefault="00295FD0" w:rsidP="00EA1891">
      <w:pPr>
        <w:autoSpaceDE w:val="0"/>
        <w:autoSpaceDN w:val="0"/>
        <w:adjustRightInd w:val="0"/>
        <w:rPr>
          <w:rFonts w:cs="Arial"/>
          <w:color w:val="000000"/>
        </w:rPr>
      </w:pPr>
    </w:p>
    <w:tbl>
      <w:tblPr>
        <w:tblW w:w="7641" w:type="dxa"/>
        <w:tblInd w:w="-108" w:type="dxa"/>
        <w:tblBorders>
          <w:top w:val="nil"/>
          <w:left w:val="nil"/>
          <w:bottom w:val="nil"/>
          <w:right w:val="nil"/>
        </w:tblBorders>
        <w:tblLayout w:type="fixed"/>
        <w:tblLook w:val="0000" w:firstRow="0" w:lastRow="0" w:firstColumn="0" w:lastColumn="0" w:noHBand="0" w:noVBand="0"/>
      </w:tblPr>
      <w:tblGrid>
        <w:gridCol w:w="7641"/>
      </w:tblGrid>
      <w:tr w:rsidR="00F3097A" w:rsidRPr="00102A99" w14:paraId="6698054B" w14:textId="77777777" w:rsidTr="001A313F">
        <w:trPr>
          <w:trHeight w:val="472"/>
        </w:trPr>
        <w:tc>
          <w:tcPr>
            <w:tcW w:w="7641" w:type="dxa"/>
          </w:tcPr>
          <w:p w14:paraId="4E031060" w14:textId="19028FE5" w:rsidR="00F3097A" w:rsidRPr="00102A99" w:rsidRDefault="000D5BD7" w:rsidP="00BD6663">
            <w:pPr>
              <w:jc w:val="both"/>
              <w:rPr>
                <w:rFonts w:cs="Arial"/>
              </w:rPr>
            </w:pPr>
            <w:r>
              <w:rPr>
                <w:rFonts w:cs="Arial"/>
                <w:b/>
                <w:bCs w:val="0"/>
              </w:rPr>
              <w:t>M</w:t>
            </w:r>
            <w:r w:rsidR="00F3097A">
              <w:rPr>
                <w:rFonts w:cs="Arial"/>
                <w:b/>
                <w:bCs w:val="0"/>
              </w:rPr>
              <w:t>BA</w:t>
            </w:r>
            <w:r w:rsidR="00644C9C">
              <w:rPr>
                <w:rFonts w:cs="Arial"/>
                <w:b/>
                <w:bCs w:val="0"/>
              </w:rPr>
              <w:t>/MA</w:t>
            </w:r>
            <w:r w:rsidR="000F0CA6">
              <w:rPr>
                <w:rFonts w:cs="Arial"/>
                <w:b/>
                <w:bCs w:val="0"/>
              </w:rPr>
              <w:t>HI</w:t>
            </w:r>
            <w:r w:rsidR="00644C9C">
              <w:rPr>
                <w:rFonts w:cs="Arial"/>
                <w:b/>
                <w:bCs w:val="0"/>
              </w:rPr>
              <w:t xml:space="preserve"> Thesis</w:t>
            </w:r>
            <w:r w:rsidR="00F3097A">
              <w:rPr>
                <w:rFonts w:cs="Arial"/>
                <w:b/>
                <w:bCs w:val="0"/>
              </w:rPr>
              <w:t xml:space="preserve"> </w:t>
            </w:r>
            <w:r w:rsidR="00F3097A" w:rsidRPr="00102A99">
              <w:rPr>
                <w:rFonts w:cs="Arial"/>
                <w:b/>
                <w:bCs w:val="0"/>
              </w:rPr>
              <w:t xml:space="preserve">Research </w:t>
            </w:r>
            <w:r w:rsidR="00F3097A">
              <w:rPr>
                <w:rFonts w:cs="Arial"/>
                <w:b/>
                <w:bCs w:val="0"/>
              </w:rPr>
              <w:t>and</w:t>
            </w:r>
            <w:r w:rsidR="00F3097A" w:rsidRPr="00102A99">
              <w:rPr>
                <w:rFonts w:cs="Arial"/>
                <w:b/>
                <w:bCs w:val="0"/>
              </w:rPr>
              <w:t xml:space="preserve"> Writing Plan </w:t>
            </w:r>
            <w:r w:rsidR="00F3097A">
              <w:rPr>
                <w:rFonts w:cs="Arial"/>
                <w:b/>
                <w:bCs w:val="0"/>
              </w:rPr>
              <w:t xml:space="preserve">Timeline </w:t>
            </w:r>
            <w:r w:rsidR="00BD6663">
              <w:rPr>
                <w:rFonts w:cs="Arial"/>
                <w:b/>
                <w:bCs w:val="0"/>
              </w:rPr>
              <w:t>(</w:t>
            </w:r>
            <w:r w:rsidR="004A0BE4">
              <w:rPr>
                <w:rFonts w:cs="Arial"/>
                <w:b/>
                <w:bCs w:val="0"/>
              </w:rPr>
              <w:t>full</w:t>
            </w:r>
            <w:r w:rsidR="00BD6663">
              <w:rPr>
                <w:rFonts w:cs="Arial"/>
                <w:b/>
                <w:bCs w:val="0"/>
              </w:rPr>
              <w:t>-time cohort)</w:t>
            </w:r>
            <w:r w:rsidR="00F3097A" w:rsidRPr="00102A99">
              <w:rPr>
                <w:rFonts w:cs="Arial"/>
              </w:rPr>
              <w:t xml:space="preserve"> </w:t>
            </w:r>
          </w:p>
        </w:tc>
      </w:tr>
    </w:tbl>
    <w:p w14:paraId="66527DEF" w14:textId="6592348F" w:rsidR="00381AEC" w:rsidRPr="00381AEC" w:rsidRDefault="00381AEC" w:rsidP="00381AEC">
      <w:pPr>
        <w:autoSpaceDE w:val="0"/>
        <w:autoSpaceDN w:val="0"/>
        <w:adjustRightInd w:val="0"/>
        <w:rPr>
          <w:rFonts w:cs="Arial"/>
          <w:color w:val="000000"/>
        </w:rPr>
      </w:pPr>
      <w:r w:rsidRPr="00381AEC">
        <w:rPr>
          <w:rFonts w:cs="Arial"/>
          <w:color w:val="000000"/>
        </w:rPr>
        <w:t>November: Submit draft research proposal</w:t>
      </w:r>
    </w:p>
    <w:p w14:paraId="05B63232" w14:textId="38056E85" w:rsidR="00381AEC" w:rsidRPr="00381AEC" w:rsidRDefault="00381AEC" w:rsidP="00381AEC">
      <w:pPr>
        <w:autoSpaceDE w:val="0"/>
        <w:autoSpaceDN w:val="0"/>
        <w:adjustRightInd w:val="0"/>
        <w:rPr>
          <w:rFonts w:cs="Arial"/>
          <w:color w:val="000000"/>
        </w:rPr>
      </w:pPr>
      <w:r w:rsidRPr="00381AEC">
        <w:rPr>
          <w:rFonts w:cs="Arial"/>
          <w:color w:val="000000"/>
        </w:rPr>
        <w:t>December: Submit final research proposal</w:t>
      </w:r>
    </w:p>
    <w:p w14:paraId="39B05FC3" w14:textId="74B6E747" w:rsidR="00381AEC" w:rsidRPr="00381AEC" w:rsidRDefault="00381AEC" w:rsidP="00381AEC">
      <w:pPr>
        <w:autoSpaceDE w:val="0"/>
        <w:autoSpaceDN w:val="0"/>
        <w:adjustRightInd w:val="0"/>
        <w:rPr>
          <w:rFonts w:cs="Arial"/>
          <w:color w:val="000000"/>
        </w:rPr>
      </w:pPr>
      <w:r w:rsidRPr="00381AEC">
        <w:rPr>
          <w:rFonts w:cs="Arial"/>
          <w:color w:val="000000"/>
        </w:rPr>
        <w:t>December–January</w:t>
      </w:r>
      <w:r w:rsidR="000847B4">
        <w:rPr>
          <w:rFonts w:cs="Arial"/>
          <w:color w:val="000000"/>
        </w:rPr>
        <w:t>:</w:t>
      </w:r>
      <w:r w:rsidRPr="00381AEC">
        <w:rPr>
          <w:rFonts w:cs="Arial"/>
          <w:color w:val="000000"/>
        </w:rPr>
        <w:t xml:space="preserve"> Submit ethics form; conduct literature review research</w:t>
      </w:r>
    </w:p>
    <w:p w14:paraId="3E568D23" w14:textId="3A39E602" w:rsidR="00381AEC" w:rsidRPr="00381AEC" w:rsidRDefault="00381AEC" w:rsidP="00381AEC">
      <w:pPr>
        <w:autoSpaceDE w:val="0"/>
        <w:autoSpaceDN w:val="0"/>
        <w:adjustRightInd w:val="0"/>
        <w:rPr>
          <w:rFonts w:cs="Arial"/>
          <w:color w:val="000000"/>
        </w:rPr>
      </w:pPr>
      <w:r w:rsidRPr="00381AEC">
        <w:rPr>
          <w:rFonts w:cs="Arial"/>
          <w:color w:val="000000"/>
        </w:rPr>
        <w:t>February-March</w:t>
      </w:r>
      <w:r w:rsidR="000847B4">
        <w:rPr>
          <w:rFonts w:cs="Arial"/>
          <w:color w:val="000000"/>
        </w:rPr>
        <w:t>:</w:t>
      </w:r>
      <w:r w:rsidRPr="00381AEC">
        <w:rPr>
          <w:rFonts w:cs="Arial"/>
          <w:color w:val="000000"/>
        </w:rPr>
        <w:t xml:space="preserve"> Start methodology; research matrix for both data collection </w:t>
      </w:r>
    </w:p>
    <w:p w14:paraId="197154A1" w14:textId="175C3C3C" w:rsidR="00381AEC" w:rsidRPr="00381AEC" w:rsidRDefault="00381AEC" w:rsidP="00381AEC">
      <w:pPr>
        <w:autoSpaceDE w:val="0"/>
        <w:autoSpaceDN w:val="0"/>
        <w:adjustRightInd w:val="0"/>
        <w:rPr>
          <w:rFonts w:cs="Arial"/>
          <w:color w:val="000000"/>
        </w:rPr>
      </w:pPr>
      <w:r w:rsidRPr="00381AEC">
        <w:rPr>
          <w:rFonts w:cs="Arial"/>
          <w:color w:val="000000"/>
        </w:rPr>
        <w:t>April-May: Data collection and analysis of first data collection method</w:t>
      </w:r>
    </w:p>
    <w:p w14:paraId="2BC860F5" w14:textId="4219387E" w:rsidR="00381AEC" w:rsidRPr="00381AEC" w:rsidRDefault="00381AEC" w:rsidP="00381AEC">
      <w:pPr>
        <w:autoSpaceDE w:val="0"/>
        <w:autoSpaceDN w:val="0"/>
        <w:adjustRightInd w:val="0"/>
        <w:rPr>
          <w:rFonts w:cs="Arial"/>
          <w:color w:val="000000"/>
        </w:rPr>
      </w:pPr>
      <w:r w:rsidRPr="00381AEC">
        <w:rPr>
          <w:rFonts w:cs="Arial"/>
          <w:color w:val="000000"/>
        </w:rPr>
        <w:t xml:space="preserve">June-July: Data collection and analysis of second data collection method </w:t>
      </w:r>
    </w:p>
    <w:p w14:paraId="413C60E2" w14:textId="6418C040" w:rsidR="00381AEC" w:rsidRPr="00381AEC" w:rsidRDefault="00381AEC" w:rsidP="00381AEC">
      <w:pPr>
        <w:autoSpaceDE w:val="0"/>
        <w:autoSpaceDN w:val="0"/>
        <w:adjustRightInd w:val="0"/>
        <w:rPr>
          <w:rFonts w:cs="Arial"/>
          <w:color w:val="000000"/>
        </w:rPr>
      </w:pPr>
      <w:r w:rsidRPr="00381AEC">
        <w:rPr>
          <w:rFonts w:cs="Arial"/>
          <w:color w:val="000000"/>
        </w:rPr>
        <w:t xml:space="preserve">August: First </w:t>
      </w:r>
      <w:r w:rsidR="007B4705">
        <w:rPr>
          <w:rFonts w:cs="Arial"/>
          <w:color w:val="000000"/>
        </w:rPr>
        <w:t xml:space="preserve">complete </w:t>
      </w:r>
      <w:r w:rsidRPr="00381AEC">
        <w:rPr>
          <w:rFonts w:cs="Arial"/>
          <w:color w:val="000000"/>
        </w:rPr>
        <w:t xml:space="preserve">draft </w:t>
      </w:r>
      <w:r w:rsidR="00D40896">
        <w:rPr>
          <w:rFonts w:cs="Arial"/>
          <w:color w:val="000000"/>
        </w:rPr>
        <w:t>t</w:t>
      </w:r>
      <w:r w:rsidR="00C864C3">
        <w:rPr>
          <w:rFonts w:cs="Arial"/>
          <w:color w:val="000000"/>
        </w:rPr>
        <w:t>hesis</w:t>
      </w:r>
      <w:r w:rsidRPr="00381AEC">
        <w:rPr>
          <w:rFonts w:cs="Arial"/>
          <w:color w:val="000000"/>
        </w:rPr>
        <w:t xml:space="preserve"> to </w:t>
      </w:r>
      <w:r w:rsidR="009C1D68">
        <w:rPr>
          <w:rFonts w:cs="Arial"/>
          <w:color w:val="000000"/>
        </w:rPr>
        <w:t>supervisor(s)</w:t>
      </w:r>
    </w:p>
    <w:p w14:paraId="445D9BB0" w14:textId="7F8671B8" w:rsidR="00381AEC" w:rsidRPr="00381AEC" w:rsidRDefault="00381AEC" w:rsidP="00381AEC">
      <w:pPr>
        <w:autoSpaceDE w:val="0"/>
        <w:autoSpaceDN w:val="0"/>
        <w:adjustRightInd w:val="0"/>
        <w:rPr>
          <w:rFonts w:cs="Arial"/>
          <w:color w:val="000000"/>
        </w:rPr>
      </w:pPr>
      <w:r w:rsidRPr="00381AEC">
        <w:rPr>
          <w:rFonts w:cs="Arial"/>
          <w:color w:val="000000"/>
        </w:rPr>
        <w:t>1</w:t>
      </w:r>
      <w:r w:rsidRPr="00381AEC">
        <w:rPr>
          <w:rFonts w:cs="Arial"/>
          <w:color w:val="000000"/>
          <w:vertAlign w:val="superscript"/>
        </w:rPr>
        <w:t>st</w:t>
      </w:r>
      <w:r w:rsidRPr="00381AEC">
        <w:rPr>
          <w:rFonts w:cs="Arial"/>
          <w:color w:val="000000"/>
        </w:rPr>
        <w:t xml:space="preserve"> week of September: </w:t>
      </w:r>
      <w:r w:rsidR="00B001A2">
        <w:rPr>
          <w:rFonts w:cs="Arial"/>
          <w:color w:val="000000"/>
        </w:rPr>
        <w:t>Submission</w:t>
      </w:r>
    </w:p>
    <w:p w14:paraId="0BE57AF4" w14:textId="77777777" w:rsidR="00C8733C" w:rsidRPr="00B001A2" w:rsidRDefault="00C8733C" w:rsidP="00B001A2">
      <w:pPr>
        <w:autoSpaceDE w:val="0"/>
        <w:autoSpaceDN w:val="0"/>
        <w:adjustRightInd w:val="0"/>
        <w:jc w:val="both"/>
        <w:rPr>
          <w:rFonts w:cs="Arial"/>
          <w:color w:val="000000"/>
        </w:rPr>
      </w:pPr>
    </w:p>
    <w:p w14:paraId="6CAAC59E" w14:textId="4D4AB483" w:rsidR="00B001A2" w:rsidRPr="00B001A2" w:rsidRDefault="00B001A2" w:rsidP="00B001A2">
      <w:pPr>
        <w:autoSpaceDE w:val="0"/>
        <w:autoSpaceDN w:val="0"/>
        <w:adjustRightInd w:val="0"/>
        <w:jc w:val="both"/>
        <w:rPr>
          <w:rFonts w:cs="Arial"/>
          <w:color w:val="000000"/>
        </w:rPr>
      </w:pPr>
      <w:r w:rsidRPr="00B001A2">
        <w:rPr>
          <w:rFonts w:cs="Arial"/>
          <w:color w:val="000000"/>
        </w:rPr>
        <w:t>N.B. Proof-reading of the dissertation is the sole responsibility of the student and not that of the supervisor. Students are also responsible for sending regular work drafts to their supervisor(s) throughout the dissertation process.</w:t>
      </w:r>
    </w:p>
    <w:p w14:paraId="693B60C5" w14:textId="77777777" w:rsidR="00B001A2" w:rsidRPr="00404A35" w:rsidRDefault="00B001A2" w:rsidP="00EA1891">
      <w:pPr>
        <w:autoSpaceDE w:val="0"/>
        <w:autoSpaceDN w:val="0"/>
        <w:adjustRightInd w:val="0"/>
        <w:rPr>
          <w:rFonts w:ascii="Calibri" w:hAnsi="Calibri" w:cs="Calibri"/>
          <w:b/>
          <w:bCs w:val="0"/>
          <w:color w:val="000000"/>
          <w:sz w:val="24"/>
          <w:szCs w:val="24"/>
        </w:rPr>
      </w:pPr>
    </w:p>
    <w:p w14:paraId="7DAA887A" w14:textId="664B5895" w:rsidR="00EA1891" w:rsidRPr="00295FD0" w:rsidRDefault="00EA1891" w:rsidP="00EA1891">
      <w:pPr>
        <w:autoSpaceDE w:val="0"/>
        <w:autoSpaceDN w:val="0"/>
        <w:adjustRightInd w:val="0"/>
        <w:rPr>
          <w:rFonts w:cs="Arial"/>
          <w:color w:val="000000"/>
        </w:rPr>
      </w:pPr>
      <w:r w:rsidRPr="00295FD0">
        <w:rPr>
          <w:rFonts w:cs="Arial"/>
          <w:b/>
          <w:bCs w:val="0"/>
          <w:color w:val="000000"/>
        </w:rPr>
        <w:t xml:space="preserve">The Role of the </w:t>
      </w:r>
      <w:r w:rsidR="00404A3E">
        <w:rPr>
          <w:rFonts w:cs="Arial"/>
          <w:b/>
          <w:bCs w:val="0"/>
          <w:color w:val="000000"/>
        </w:rPr>
        <w:t xml:space="preserve">Student and </w:t>
      </w:r>
      <w:r w:rsidR="009C1D68">
        <w:rPr>
          <w:rFonts w:cs="Arial"/>
          <w:b/>
          <w:bCs w:val="0"/>
          <w:color w:val="000000"/>
        </w:rPr>
        <w:t>Supervisor(s)</w:t>
      </w:r>
      <w:r w:rsidRPr="00295FD0">
        <w:rPr>
          <w:rFonts w:cs="Arial"/>
          <w:b/>
          <w:bCs w:val="0"/>
          <w:color w:val="000000"/>
        </w:rPr>
        <w:t xml:space="preserve"> </w:t>
      </w:r>
    </w:p>
    <w:p w14:paraId="1242A61C" w14:textId="36BE907D" w:rsidR="00EA1891" w:rsidRDefault="00EA1891" w:rsidP="00511F06">
      <w:pPr>
        <w:jc w:val="both"/>
        <w:rPr>
          <w:rFonts w:cs="Arial"/>
          <w:color w:val="000000"/>
        </w:rPr>
      </w:pPr>
      <w:r w:rsidRPr="00295FD0">
        <w:rPr>
          <w:rFonts w:cs="Arial"/>
          <w:color w:val="000000"/>
        </w:rPr>
        <w:t xml:space="preserve">The role of the </w:t>
      </w:r>
      <w:r w:rsidR="009C1D68">
        <w:rPr>
          <w:rFonts w:cs="Arial"/>
          <w:color w:val="000000"/>
        </w:rPr>
        <w:t>supervisor(s)</w:t>
      </w:r>
      <w:r w:rsidRPr="00295FD0">
        <w:rPr>
          <w:rFonts w:cs="Arial"/>
          <w:color w:val="000000"/>
        </w:rPr>
        <w:t xml:space="preserve"> is to advise and provide guidance, ensuring that all internal deadlines are met, progress reports filed accordingly and inform the A</w:t>
      </w:r>
      <w:r w:rsidR="00F33FA6">
        <w:rPr>
          <w:rFonts w:cs="Arial"/>
          <w:color w:val="000000"/>
        </w:rPr>
        <w:t>RPB</w:t>
      </w:r>
      <w:r w:rsidRPr="00295FD0">
        <w:rPr>
          <w:rFonts w:cs="Arial"/>
          <w:color w:val="000000"/>
        </w:rPr>
        <w:t xml:space="preserve"> of any student setbacks.</w:t>
      </w:r>
      <w:r w:rsidR="00884343">
        <w:rPr>
          <w:rFonts w:cs="Arial"/>
          <w:color w:val="000000"/>
        </w:rPr>
        <w:t xml:space="preserve"> </w:t>
      </w:r>
      <w:r w:rsidR="00884343" w:rsidRPr="00404A3E">
        <w:rPr>
          <w:rFonts w:cs="Arial"/>
          <w:bCs w:val="0"/>
          <w:color w:val="000000"/>
        </w:rPr>
        <w:t xml:space="preserve">The </w:t>
      </w:r>
      <w:r w:rsidR="009C1D68">
        <w:rPr>
          <w:rFonts w:cs="Arial"/>
          <w:bCs w:val="0"/>
          <w:color w:val="000000"/>
        </w:rPr>
        <w:t>supervisor(s)</w:t>
      </w:r>
      <w:r w:rsidR="00884343" w:rsidRPr="00404A3E">
        <w:rPr>
          <w:rFonts w:cs="Arial"/>
          <w:bCs w:val="0"/>
          <w:color w:val="000000"/>
        </w:rPr>
        <w:t xml:space="preserve"> should keep a log of meetings and emails by completing the Meeting Re</w:t>
      </w:r>
      <w:r w:rsidR="006D7326">
        <w:rPr>
          <w:rFonts w:cs="Arial"/>
          <w:bCs w:val="0"/>
          <w:color w:val="000000"/>
        </w:rPr>
        <w:t>cord</w:t>
      </w:r>
      <w:r w:rsidR="00884343" w:rsidRPr="00404A3E">
        <w:rPr>
          <w:rFonts w:cs="Arial"/>
          <w:bCs w:val="0"/>
          <w:color w:val="000000"/>
        </w:rPr>
        <w:t xml:space="preserve"> </w:t>
      </w:r>
      <w:r w:rsidR="0087648B">
        <w:rPr>
          <w:rFonts w:cs="Arial"/>
          <w:bCs w:val="0"/>
          <w:color w:val="000000"/>
        </w:rPr>
        <w:t>form (refer to Appendix 8)</w:t>
      </w:r>
      <w:r w:rsidR="00884343" w:rsidRPr="00404A3E">
        <w:rPr>
          <w:rFonts w:cs="Arial"/>
          <w:bCs w:val="0"/>
          <w:color w:val="000000"/>
        </w:rPr>
        <w:t xml:space="preserve">.  Meetings may take place online. </w:t>
      </w:r>
    </w:p>
    <w:p w14:paraId="21EB4854" w14:textId="77777777" w:rsidR="00404A3E" w:rsidRPr="00295FD0" w:rsidRDefault="00404A3E" w:rsidP="00511F06">
      <w:pPr>
        <w:jc w:val="both"/>
        <w:rPr>
          <w:rFonts w:cs="Arial"/>
        </w:rPr>
      </w:pPr>
    </w:p>
    <w:p w14:paraId="5A429548" w14:textId="3D9D47F6" w:rsidR="00404A3E" w:rsidRDefault="00EA1891" w:rsidP="00511F06">
      <w:pPr>
        <w:autoSpaceDE w:val="0"/>
        <w:autoSpaceDN w:val="0"/>
        <w:adjustRightInd w:val="0"/>
        <w:jc w:val="both"/>
        <w:rPr>
          <w:rFonts w:cs="Arial"/>
          <w:color w:val="000000"/>
        </w:rPr>
      </w:pPr>
      <w:r w:rsidRPr="00295FD0">
        <w:rPr>
          <w:rFonts w:cs="Arial"/>
          <w:color w:val="000000"/>
        </w:rPr>
        <w:t xml:space="preserve">Regular meetings are essential to ensure that the student is on the right track in terms of research subject, methodology and </w:t>
      </w:r>
      <w:r w:rsidR="000061AA">
        <w:rPr>
          <w:rFonts w:cs="Arial"/>
          <w:color w:val="000000"/>
        </w:rPr>
        <w:t>programme</w:t>
      </w:r>
      <w:r w:rsidRPr="00295FD0">
        <w:rPr>
          <w:rFonts w:cs="Arial"/>
          <w:color w:val="000000"/>
        </w:rPr>
        <w:t xml:space="preserve"> of work. </w:t>
      </w:r>
      <w:r w:rsidR="00404A3E">
        <w:rPr>
          <w:rFonts w:cs="Arial"/>
          <w:color w:val="000000"/>
        </w:rPr>
        <w:t xml:space="preserve">It is mandatory for the student to meet with the </w:t>
      </w:r>
      <w:r w:rsidR="009C1D68">
        <w:rPr>
          <w:rFonts w:cs="Arial"/>
          <w:color w:val="000000"/>
        </w:rPr>
        <w:t>supervisor(s)</w:t>
      </w:r>
      <w:r w:rsidR="00404A3E">
        <w:rPr>
          <w:rFonts w:cs="Arial"/>
          <w:color w:val="000000"/>
        </w:rPr>
        <w:t xml:space="preserve"> throughout the compiling of the study and prior to the final submission. This falls under the responsibility of the student.</w:t>
      </w:r>
    </w:p>
    <w:p w14:paraId="4765D208" w14:textId="77777777" w:rsidR="00F3097A" w:rsidRDefault="00F3097A" w:rsidP="00511F06">
      <w:pPr>
        <w:autoSpaceDE w:val="0"/>
        <w:autoSpaceDN w:val="0"/>
        <w:adjustRightInd w:val="0"/>
        <w:jc w:val="both"/>
        <w:rPr>
          <w:rFonts w:cs="Arial"/>
          <w:color w:val="000000"/>
        </w:rPr>
      </w:pPr>
    </w:p>
    <w:p w14:paraId="4D1CCFDD" w14:textId="2C1B2690" w:rsidR="00EA1891" w:rsidRDefault="00EA1891" w:rsidP="00511F06">
      <w:pPr>
        <w:autoSpaceDE w:val="0"/>
        <w:autoSpaceDN w:val="0"/>
        <w:adjustRightInd w:val="0"/>
        <w:jc w:val="both"/>
        <w:rPr>
          <w:rFonts w:cs="Arial"/>
          <w:color w:val="000000"/>
        </w:rPr>
      </w:pPr>
      <w:r w:rsidRPr="00295FD0">
        <w:rPr>
          <w:rFonts w:cs="Arial"/>
          <w:color w:val="000000"/>
        </w:rPr>
        <w:t xml:space="preserve">The </w:t>
      </w:r>
      <w:r w:rsidR="009C1D68">
        <w:rPr>
          <w:rFonts w:cs="Arial"/>
          <w:color w:val="000000"/>
        </w:rPr>
        <w:t>supervisor(s)</w:t>
      </w:r>
      <w:r w:rsidRPr="00295FD0">
        <w:rPr>
          <w:rFonts w:cs="Arial"/>
          <w:color w:val="000000"/>
        </w:rPr>
        <w:t xml:space="preserve"> is advised to </w:t>
      </w:r>
      <w:r w:rsidR="00901110">
        <w:rPr>
          <w:rFonts w:cs="Arial"/>
          <w:color w:val="000000"/>
        </w:rPr>
        <w:t>read</w:t>
      </w:r>
      <w:r w:rsidRPr="00295FD0">
        <w:rPr>
          <w:rFonts w:cs="Arial"/>
          <w:color w:val="000000"/>
        </w:rPr>
        <w:t xml:space="preserve"> the work of the student and provide adequate feedback within 15 days. </w:t>
      </w:r>
      <w:r w:rsidR="00404A3E">
        <w:rPr>
          <w:rFonts w:cs="Arial"/>
          <w:color w:val="000000"/>
        </w:rPr>
        <w:t xml:space="preserve">It is to be taken into consideration that the </w:t>
      </w:r>
      <w:r w:rsidR="009C1D68">
        <w:rPr>
          <w:rFonts w:cs="Arial"/>
          <w:color w:val="000000"/>
        </w:rPr>
        <w:t>supervisor(s)</w:t>
      </w:r>
      <w:r w:rsidR="008460FE">
        <w:rPr>
          <w:rFonts w:cs="Arial"/>
          <w:color w:val="000000"/>
        </w:rPr>
        <w:t>s</w:t>
      </w:r>
      <w:r w:rsidR="00404A3E">
        <w:rPr>
          <w:rFonts w:cs="Arial"/>
          <w:color w:val="000000"/>
        </w:rPr>
        <w:t xml:space="preserve"> </w:t>
      </w:r>
      <w:proofErr w:type="gramStart"/>
      <w:r w:rsidR="00404A3E">
        <w:rPr>
          <w:rFonts w:cs="Arial"/>
          <w:color w:val="000000"/>
        </w:rPr>
        <w:t>are</w:t>
      </w:r>
      <w:proofErr w:type="gramEnd"/>
      <w:r w:rsidR="00404A3E">
        <w:rPr>
          <w:rFonts w:cs="Arial"/>
          <w:color w:val="000000"/>
        </w:rPr>
        <w:t xml:space="preserve"> not available during the weekends, festive seasons and the months of July and August.</w:t>
      </w:r>
      <w:r w:rsidR="0016485A">
        <w:rPr>
          <w:rFonts w:cs="Arial"/>
          <w:color w:val="000000"/>
        </w:rPr>
        <w:t xml:space="preserve"> </w:t>
      </w:r>
    </w:p>
    <w:p w14:paraId="655F1E3C" w14:textId="77777777" w:rsidR="00884343" w:rsidRDefault="00884343" w:rsidP="00511F06">
      <w:pPr>
        <w:autoSpaceDE w:val="0"/>
        <w:autoSpaceDN w:val="0"/>
        <w:adjustRightInd w:val="0"/>
        <w:jc w:val="both"/>
        <w:rPr>
          <w:rFonts w:cs="Arial"/>
          <w:color w:val="000000"/>
        </w:rPr>
      </w:pPr>
    </w:p>
    <w:p w14:paraId="65F4E3CE" w14:textId="77777777" w:rsidR="00884343" w:rsidRDefault="00884343" w:rsidP="00511F06">
      <w:pPr>
        <w:autoSpaceDE w:val="0"/>
        <w:autoSpaceDN w:val="0"/>
        <w:adjustRightInd w:val="0"/>
        <w:jc w:val="both"/>
        <w:rPr>
          <w:rFonts w:cs="Arial"/>
          <w:color w:val="000000"/>
        </w:rPr>
      </w:pPr>
    </w:p>
    <w:p w14:paraId="5602C56E" w14:textId="13181ADE" w:rsidR="00EA1891" w:rsidRPr="00404A35" w:rsidRDefault="00D622EA" w:rsidP="007E780B">
      <w:pPr>
        <w:pStyle w:val="Heading2"/>
        <w:numPr>
          <w:ilvl w:val="0"/>
          <w:numId w:val="0"/>
        </w:numPr>
        <w:ind w:left="576" w:hanging="576"/>
        <w:rPr>
          <w:color w:val="000000"/>
        </w:rPr>
      </w:pPr>
      <w:bookmarkStart w:id="50" w:name="_Toc85138769"/>
      <w:bookmarkStart w:id="51" w:name="_Toc210741674"/>
      <w:r>
        <w:lastRenderedPageBreak/>
        <w:t xml:space="preserve">Appendix </w:t>
      </w:r>
      <w:r w:rsidR="005F4EF2">
        <w:t>3</w:t>
      </w:r>
      <w:r>
        <w:t xml:space="preserve">  </w:t>
      </w:r>
      <w:r w:rsidR="00EA1891" w:rsidRPr="00404A35">
        <w:t>:</w:t>
      </w:r>
      <w:r w:rsidR="00F579F0">
        <w:t xml:space="preserve"> </w:t>
      </w:r>
      <w:r w:rsidR="00EA1891" w:rsidRPr="00404A35">
        <w:t xml:space="preserve"> General Information</w:t>
      </w:r>
      <w:bookmarkEnd w:id="50"/>
      <w:bookmarkEnd w:id="51"/>
    </w:p>
    <w:p w14:paraId="435CEA06" w14:textId="77777777" w:rsidR="00EA1891" w:rsidRPr="00295FD0" w:rsidRDefault="00EA1891" w:rsidP="00EA1891">
      <w:pPr>
        <w:autoSpaceDE w:val="0"/>
        <w:autoSpaceDN w:val="0"/>
        <w:adjustRightInd w:val="0"/>
        <w:rPr>
          <w:rFonts w:cs="Arial"/>
          <w:color w:val="000000"/>
        </w:rPr>
      </w:pPr>
      <w:r w:rsidRPr="00295FD0">
        <w:rPr>
          <w:rFonts w:cs="Arial"/>
          <w:b/>
          <w:bCs w:val="0"/>
          <w:color w:val="000000"/>
        </w:rPr>
        <w:t xml:space="preserve">1. Word Count </w:t>
      </w:r>
    </w:p>
    <w:p w14:paraId="09F1E622" w14:textId="79AABD75" w:rsidR="00295FD0" w:rsidRDefault="00FE62C6" w:rsidP="00511F06">
      <w:pPr>
        <w:autoSpaceDE w:val="0"/>
        <w:autoSpaceDN w:val="0"/>
        <w:adjustRightInd w:val="0"/>
        <w:jc w:val="both"/>
        <w:rPr>
          <w:rFonts w:cs="Arial"/>
          <w:color w:val="000000"/>
        </w:rPr>
      </w:pPr>
      <w:r w:rsidRPr="00FE62C6">
        <w:rPr>
          <w:rFonts w:cs="Arial"/>
          <w:color w:val="000000"/>
        </w:rPr>
        <w:t>Each dissertation must adhere to the specified word limit of 20,000–23,000 words, with a permitted variation of ±10%. This means that the acceptable range is 18,000–25,300 words. The word count includes all text from the Introduction to the Conclusion, including in-text citations and quotations, but excludes the title page, abstract, table of contents, reference list, and appendices. Dissertations that exceed the upper limit by more than 10% will be penalised at a rate of five (5) marks for every 10% (or part thereof) over the limit. Examiners may choose to read only up to the permitted word limit. Dissertations that fall below the minimum limit (more than 10% under) will not receive a formal numerical penalty; however, such work is likely to demonstrate insufficient depth, critical analysis, and discussion, which will be reflected in the overall grade according to the marking criteria. Students must declare the total word count on the title page. Misrepresentation of the word count constitutes academic misconduct.</w:t>
      </w:r>
    </w:p>
    <w:p w14:paraId="678E2688" w14:textId="77777777" w:rsidR="00FE62C6" w:rsidRPr="00295FD0" w:rsidRDefault="00FE62C6" w:rsidP="00511F06">
      <w:pPr>
        <w:autoSpaceDE w:val="0"/>
        <w:autoSpaceDN w:val="0"/>
        <w:adjustRightInd w:val="0"/>
        <w:jc w:val="both"/>
        <w:rPr>
          <w:rFonts w:cs="Arial"/>
          <w:color w:val="000000"/>
        </w:rPr>
      </w:pPr>
    </w:p>
    <w:p w14:paraId="20165E53" w14:textId="77777777" w:rsidR="00EA1891" w:rsidRPr="00295FD0" w:rsidRDefault="00EA1891" w:rsidP="00511F06">
      <w:pPr>
        <w:autoSpaceDE w:val="0"/>
        <w:autoSpaceDN w:val="0"/>
        <w:adjustRightInd w:val="0"/>
        <w:jc w:val="both"/>
        <w:rPr>
          <w:rFonts w:cs="Arial"/>
          <w:color w:val="000000"/>
        </w:rPr>
      </w:pPr>
      <w:r w:rsidRPr="00295FD0">
        <w:rPr>
          <w:rFonts w:cs="Arial"/>
          <w:b/>
          <w:bCs w:val="0"/>
          <w:color w:val="000000"/>
        </w:rPr>
        <w:t xml:space="preserve">2. Assessment Criteria </w:t>
      </w:r>
    </w:p>
    <w:p w14:paraId="152D63EE" w14:textId="64365AD8" w:rsidR="00EA1891" w:rsidRDefault="00EA1891" w:rsidP="008272C2">
      <w:pPr>
        <w:autoSpaceDE w:val="0"/>
        <w:autoSpaceDN w:val="0"/>
        <w:adjustRightInd w:val="0"/>
        <w:jc w:val="both"/>
        <w:rPr>
          <w:rFonts w:cs="Arial"/>
          <w:color w:val="000000"/>
        </w:rPr>
      </w:pPr>
      <w:r w:rsidRPr="00295FD0">
        <w:rPr>
          <w:rFonts w:cs="Arial"/>
          <w:color w:val="000000"/>
        </w:rPr>
        <w:t>The assessment will be based upon a clear articulation</w:t>
      </w:r>
      <w:r w:rsidR="00D83998">
        <w:rPr>
          <w:rFonts w:cs="Arial"/>
          <w:color w:val="000000"/>
        </w:rPr>
        <w:t xml:space="preserve"> </w:t>
      </w:r>
      <w:r w:rsidRPr="00295FD0">
        <w:rPr>
          <w:rFonts w:cs="Arial"/>
          <w:color w:val="000000"/>
        </w:rPr>
        <w:t xml:space="preserve">of an analytical approach, research focus, clear methodology and stated results of </w:t>
      </w:r>
      <w:r w:rsidR="00744AE7">
        <w:rPr>
          <w:rFonts w:cs="Arial"/>
          <w:color w:val="000000"/>
        </w:rPr>
        <w:t>the student’s</w:t>
      </w:r>
      <w:r w:rsidRPr="00295FD0">
        <w:rPr>
          <w:rFonts w:cs="Arial"/>
          <w:color w:val="000000"/>
        </w:rPr>
        <w:t xml:space="preserve"> research project (</w:t>
      </w:r>
      <w:r w:rsidR="008272C2">
        <w:rPr>
          <w:rFonts w:cs="Arial"/>
          <w:color w:val="000000"/>
        </w:rPr>
        <w:t>r</w:t>
      </w:r>
      <w:r w:rsidRPr="00295FD0">
        <w:rPr>
          <w:rFonts w:cs="Arial"/>
          <w:color w:val="000000"/>
        </w:rPr>
        <w:t xml:space="preserve">efer to Appendix </w:t>
      </w:r>
      <w:r w:rsidR="00BF631E">
        <w:rPr>
          <w:rFonts w:cs="Arial"/>
          <w:color w:val="000000"/>
        </w:rPr>
        <w:t>6</w:t>
      </w:r>
      <w:r w:rsidR="00D0289D">
        <w:rPr>
          <w:rFonts w:cs="Arial"/>
          <w:color w:val="000000"/>
        </w:rPr>
        <w:t xml:space="preserve"> </w:t>
      </w:r>
      <w:r w:rsidR="00BF631E">
        <w:rPr>
          <w:rFonts w:cs="Arial"/>
          <w:color w:val="000000"/>
        </w:rPr>
        <w:t>/</w:t>
      </w:r>
      <w:r w:rsidR="00D0289D">
        <w:rPr>
          <w:rFonts w:cs="Arial"/>
          <w:color w:val="000000"/>
        </w:rPr>
        <w:t xml:space="preserve"> </w:t>
      </w:r>
      <w:r w:rsidR="00BF631E">
        <w:rPr>
          <w:rFonts w:cs="Arial"/>
          <w:color w:val="000000"/>
        </w:rPr>
        <w:t>7</w:t>
      </w:r>
      <w:r w:rsidRPr="00295FD0">
        <w:rPr>
          <w:rFonts w:cs="Arial"/>
          <w:color w:val="000000"/>
        </w:rPr>
        <w:t>).</w:t>
      </w:r>
      <w:r w:rsidR="00BF631E">
        <w:rPr>
          <w:rFonts w:cs="Arial"/>
          <w:color w:val="000000"/>
        </w:rPr>
        <w:t xml:space="preserve"> Additionally, </w:t>
      </w:r>
      <w:r w:rsidR="008017C3">
        <w:rPr>
          <w:rFonts w:cs="Arial"/>
          <w:color w:val="000000"/>
        </w:rPr>
        <w:t xml:space="preserve">the </w:t>
      </w:r>
      <w:r w:rsidR="00AC6B42">
        <w:rPr>
          <w:rFonts w:cs="Arial"/>
          <w:color w:val="000000"/>
        </w:rPr>
        <w:t xml:space="preserve">expected </w:t>
      </w:r>
      <w:r w:rsidR="00FE579A">
        <w:rPr>
          <w:rFonts w:cs="Arial"/>
          <w:color w:val="000000"/>
        </w:rPr>
        <w:t xml:space="preserve">knowledge, skills and competences </w:t>
      </w:r>
      <w:r w:rsidR="006174F5">
        <w:rPr>
          <w:rFonts w:cs="Arial"/>
          <w:color w:val="000000"/>
        </w:rPr>
        <w:t xml:space="preserve">correspond to </w:t>
      </w:r>
      <w:r w:rsidR="006F78EF">
        <w:rPr>
          <w:rFonts w:cs="Arial"/>
          <w:color w:val="000000"/>
        </w:rPr>
        <w:t xml:space="preserve">the MQF level </w:t>
      </w:r>
      <w:r w:rsidR="00FD14E7">
        <w:rPr>
          <w:rFonts w:cs="Arial"/>
          <w:color w:val="000000"/>
        </w:rPr>
        <w:t>7</w:t>
      </w:r>
      <w:r w:rsidR="006F78EF">
        <w:rPr>
          <w:rFonts w:cs="Arial"/>
          <w:color w:val="000000"/>
        </w:rPr>
        <w:t xml:space="preserve"> descriptor as identified by the ‘Malta Qualifications Framework for Lifelong Learning </w:t>
      </w:r>
      <w:r w:rsidR="007A2D49">
        <w:rPr>
          <w:rFonts w:cs="Arial"/>
          <w:color w:val="000000"/>
        </w:rPr>
        <w:t>Regulations</w:t>
      </w:r>
      <w:r w:rsidR="006F78EF">
        <w:rPr>
          <w:rFonts w:cs="Arial"/>
          <w:color w:val="000000"/>
        </w:rPr>
        <w:t>’</w:t>
      </w:r>
      <w:r w:rsidR="008272C2">
        <w:rPr>
          <w:rFonts w:cs="Arial"/>
          <w:color w:val="000000"/>
        </w:rPr>
        <w:t xml:space="preserve"> (refer to Appendix </w:t>
      </w:r>
      <w:r w:rsidR="0016485A">
        <w:rPr>
          <w:rFonts w:cs="Arial"/>
          <w:color w:val="000000"/>
        </w:rPr>
        <w:t>7</w:t>
      </w:r>
      <w:r w:rsidR="008272C2">
        <w:rPr>
          <w:rFonts w:cs="Arial"/>
          <w:color w:val="000000"/>
        </w:rPr>
        <w:t>).</w:t>
      </w:r>
      <w:r w:rsidRPr="00295FD0">
        <w:rPr>
          <w:rFonts w:cs="Arial"/>
          <w:color w:val="000000"/>
        </w:rPr>
        <w:t xml:space="preserve"> </w:t>
      </w:r>
    </w:p>
    <w:p w14:paraId="095F69C5" w14:textId="77777777" w:rsidR="00744AE7" w:rsidRDefault="00744AE7" w:rsidP="008272C2">
      <w:pPr>
        <w:autoSpaceDE w:val="0"/>
        <w:autoSpaceDN w:val="0"/>
        <w:adjustRightInd w:val="0"/>
        <w:jc w:val="both"/>
        <w:rPr>
          <w:rFonts w:cs="Arial"/>
          <w:color w:val="000000"/>
        </w:rPr>
      </w:pPr>
    </w:p>
    <w:p w14:paraId="2C6968E9" w14:textId="38BD5834" w:rsidR="00593804" w:rsidRDefault="00593804" w:rsidP="00593804">
      <w:pPr>
        <w:pStyle w:val="ListParagraph"/>
        <w:numPr>
          <w:ilvl w:val="0"/>
          <w:numId w:val="15"/>
        </w:numPr>
        <w:autoSpaceDE w:val="0"/>
        <w:autoSpaceDN w:val="0"/>
        <w:adjustRightInd w:val="0"/>
        <w:jc w:val="both"/>
        <w:rPr>
          <w:color w:val="000000"/>
        </w:rPr>
      </w:pPr>
      <w:r w:rsidRPr="00B273CA">
        <w:rPr>
          <w:color w:val="000000"/>
        </w:rPr>
        <w:t xml:space="preserve">Both </w:t>
      </w:r>
      <w:r w:rsidR="009C1D68">
        <w:rPr>
          <w:color w:val="000000"/>
        </w:rPr>
        <w:t>supervisor(s)</w:t>
      </w:r>
      <w:r w:rsidRPr="00B273CA">
        <w:rPr>
          <w:color w:val="000000"/>
        </w:rPr>
        <w:t xml:space="preserve"> and a</w:t>
      </w:r>
      <w:r>
        <w:rPr>
          <w:color w:val="000000"/>
        </w:rPr>
        <w:t xml:space="preserve"> </w:t>
      </w:r>
      <w:r w:rsidRPr="00B273CA">
        <w:rPr>
          <w:color w:val="000000"/>
        </w:rPr>
        <w:t xml:space="preserve">second reader shall mark the student’s work. </w:t>
      </w:r>
    </w:p>
    <w:p w14:paraId="62EA6AEA" w14:textId="77777777" w:rsidR="00593804" w:rsidRDefault="00593804" w:rsidP="00593804">
      <w:pPr>
        <w:pStyle w:val="ListParagraph"/>
        <w:numPr>
          <w:ilvl w:val="0"/>
          <w:numId w:val="0"/>
        </w:numPr>
        <w:autoSpaceDE w:val="0"/>
        <w:autoSpaceDN w:val="0"/>
        <w:adjustRightInd w:val="0"/>
        <w:ind w:left="360"/>
        <w:jc w:val="both"/>
        <w:rPr>
          <w:color w:val="000000"/>
        </w:rPr>
      </w:pPr>
    </w:p>
    <w:p w14:paraId="56147CA8" w14:textId="77777777" w:rsidR="00593804" w:rsidRDefault="00593804" w:rsidP="00593804">
      <w:pPr>
        <w:pStyle w:val="ListParagraph"/>
        <w:numPr>
          <w:ilvl w:val="0"/>
          <w:numId w:val="15"/>
        </w:numPr>
        <w:autoSpaceDE w:val="0"/>
        <w:autoSpaceDN w:val="0"/>
        <w:adjustRightInd w:val="0"/>
        <w:jc w:val="both"/>
        <w:rPr>
          <w:color w:val="000000"/>
        </w:rPr>
      </w:pPr>
      <w:r>
        <w:t>The final mark is an average of the two marks.</w:t>
      </w:r>
    </w:p>
    <w:p w14:paraId="6AFF1737" w14:textId="77777777" w:rsidR="00593804" w:rsidRDefault="00593804" w:rsidP="00593804">
      <w:pPr>
        <w:pStyle w:val="ListParagraph"/>
        <w:numPr>
          <w:ilvl w:val="0"/>
          <w:numId w:val="0"/>
        </w:numPr>
        <w:ind w:left="360"/>
        <w:jc w:val="both"/>
      </w:pPr>
    </w:p>
    <w:p w14:paraId="572A7F2E" w14:textId="77777777" w:rsidR="00593804" w:rsidRDefault="00593804" w:rsidP="00593804">
      <w:pPr>
        <w:pStyle w:val="ListParagraph"/>
        <w:numPr>
          <w:ilvl w:val="0"/>
          <w:numId w:val="15"/>
        </w:numPr>
        <w:jc w:val="both"/>
      </w:pPr>
      <w:r>
        <w:t>In situations where:</w:t>
      </w:r>
    </w:p>
    <w:p w14:paraId="145DFEA0" w14:textId="77777777" w:rsidR="00593804" w:rsidRDefault="00593804" w:rsidP="00593804">
      <w:pPr>
        <w:pStyle w:val="ListParagraph"/>
        <w:numPr>
          <w:ilvl w:val="0"/>
          <w:numId w:val="25"/>
        </w:numPr>
        <w:contextualSpacing/>
        <w:jc w:val="both"/>
      </w:pPr>
      <w:r>
        <w:t>there is a discrepancy of 20 marks or more between the two, or</w:t>
      </w:r>
    </w:p>
    <w:p w14:paraId="74FDFDB7" w14:textId="77777777" w:rsidR="00593804" w:rsidRDefault="00593804" w:rsidP="00593804">
      <w:pPr>
        <w:pStyle w:val="ListParagraph"/>
        <w:numPr>
          <w:ilvl w:val="0"/>
          <w:numId w:val="25"/>
        </w:numPr>
        <w:contextualSpacing/>
        <w:jc w:val="both"/>
      </w:pPr>
      <w:r>
        <w:t xml:space="preserve">one is a pass and the other a </w:t>
      </w:r>
      <w:r w:rsidR="007E307F">
        <w:t>failure</w:t>
      </w:r>
      <w:r>
        <w:t>,</w:t>
      </w:r>
    </w:p>
    <w:p w14:paraId="4EFB3B28" w14:textId="77777777" w:rsidR="00593804" w:rsidRDefault="00593804" w:rsidP="00593804">
      <w:pPr>
        <w:spacing w:line="240" w:lineRule="auto"/>
        <w:ind w:left="360"/>
        <w:jc w:val="both"/>
      </w:pPr>
      <w:r>
        <w:t xml:space="preserve">a mediator is appointed to decide on the final mark.  </w:t>
      </w:r>
    </w:p>
    <w:p w14:paraId="17195A1B" w14:textId="77777777" w:rsidR="00593804" w:rsidRDefault="00593804" w:rsidP="00593804">
      <w:pPr>
        <w:pStyle w:val="ListParagraph"/>
        <w:numPr>
          <w:ilvl w:val="0"/>
          <w:numId w:val="0"/>
        </w:numPr>
        <w:ind w:left="360"/>
        <w:contextualSpacing/>
        <w:jc w:val="both"/>
      </w:pPr>
    </w:p>
    <w:p w14:paraId="42A278DA" w14:textId="7DF0A2A4" w:rsidR="00593804" w:rsidRPr="0069746C" w:rsidRDefault="00593804" w:rsidP="00593804">
      <w:pPr>
        <w:pStyle w:val="ListParagraph"/>
        <w:numPr>
          <w:ilvl w:val="0"/>
          <w:numId w:val="15"/>
        </w:numPr>
        <w:contextualSpacing/>
        <w:jc w:val="both"/>
      </w:pPr>
      <w:r w:rsidRPr="0069746C">
        <w:t>W</w:t>
      </w:r>
      <w:r>
        <w:t xml:space="preserve">hen marking the </w:t>
      </w:r>
      <w:r w:rsidR="00D40896">
        <w:t>t</w:t>
      </w:r>
      <w:r w:rsidR="00C864C3">
        <w:t>hesis</w:t>
      </w:r>
      <w:r>
        <w:t xml:space="preserve">, </w:t>
      </w:r>
      <w:r w:rsidRPr="0069746C">
        <w:t xml:space="preserve">both the </w:t>
      </w:r>
      <w:r w:rsidR="009C1D68">
        <w:t>supervisor(s)</w:t>
      </w:r>
      <w:r w:rsidRPr="0069746C">
        <w:t xml:space="preserve"> and the second reader </w:t>
      </w:r>
      <w:r>
        <w:t xml:space="preserve">will complete the Assessment Criteria/Report (refer to Appendix 6 / 7). This will </w:t>
      </w:r>
      <w:r w:rsidRPr="0069746C">
        <w:t xml:space="preserve">justify the allocated mark </w:t>
      </w:r>
      <w:r>
        <w:t xml:space="preserve">and may include </w:t>
      </w:r>
      <w:r w:rsidRPr="0069746C">
        <w:t>a</w:t>
      </w:r>
      <w:r>
        <w:t xml:space="preserve"> list of </w:t>
      </w:r>
      <w:r w:rsidRPr="0069746C">
        <w:t>changes that the student is expected to make. </w:t>
      </w:r>
    </w:p>
    <w:p w14:paraId="6E032221" w14:textId="77777777" w:rsidR="00593804" w:rsidRDefault="00593804" w:rsidP="00593804">
      <w:pPr>
        <w:pStyle w:val="ListParagraph"/>
        <w:numPr>
          <w:ilvl w:val="0"/>
          <w:numId w:val="0"/>
        </w:numPr>
        <w:autoSpaceDE w:val="0"/>
        <w:autoSpaceDN w:val="0"/>
        <w:adjustRightInd w:val="0"/>
        <w:ind w:left="360"/>
        <w:jc w:val="both"/>
        <w:rPr>
          <w:color w:val="000000"/>
        </w:rPr>
      </w:pPr>
    </w:p>
    <w:p w14:paraId="09412B27" w14:textId="71D932A9" w:rsidR="00593804" w:rsidRDefault="00593804" w:rsidP="00593804">
      <w:pPr>
        <w:pStyle w:val="ListParagraph"/>
        <w:numPr>
          <w:ilvl w:val="0"/>
          <w:numId w:val="15"/>
        </w:numPr>
        <w:autoSpaceDE w:val="0"/>
        <w:autoSpaceDN w:val="0"/>
        <w:adjustRightInd w:val="0"/>
        <w:jc w:val="both"/>
        <w:rPr>
          <w:color w:val="000000"/>
        </w:rPr>
      </w:pPr>
      <w:r w:rsidRPr="00B273CA">
        <w:rPr>
          <w:color w:val="000000"/>
        </w:rPr>
        <w:t xml:space="preserve">The </w:t>
      </w:r>
      <w:r w:rsidR="009C1D68">
        <w:rPr>
          <w:color w:val="000000"/>
        </w:rPr>
        <w:t>supervisor(s)</w:t>
      </w:r>
      <w:r w:rsidRPr="00B273CA">
        <w:rPr>
          <w:color w:val="000000"/>
        </w:rPr>
        <w:t xml:space="preserve"> </w:t>
      </w:r>
      <w:r>
        <w:rPr>
          <w:color w:val="000000"/>
        </w:rPr>
        <w:t>needs to advise the student of</w:t>
      </w:r>
      <w:r w:rsidRPr="00B273CA">
        <w:rPr>
          <w:color w:val="000000"/>
        </w:rPr>
        <w:t xml:space="preserve"> these changes. </w:t>
      </w:r>
    </w:p>
    <w:p w14:paraId="24211EA8" w14:textId="77777777" w:rsidR="00593804" w:rsidRDefault="00593804" w:rsidP="00593804">
      <w:pPr>
        <w:pStyle w:val="ListParagraph"/>
        <w:numPr>
          <w:ilvl w:val="0"/>
          <w:numId w:val="0"/>
        </w:numPr>
        <w:autoSpaceDE w:val="0"/>
        <w:autoSpaceDN w:val="0"/>
        <w:adjustRightInd w:val="0"/>
        <w:ind w:left="360"/>
        <w:jc w:val="both"/>
        <w:rPr>
          <w:color w:val="000000"/>
        </w:rPr>
      </w:pPr>
    </w:p>
    <w:p w14:paraId="25A1E24F" w14:textId="05C9AFE4" w:rsidR="00593804" w:rsidRDefault="00593804" w:rsidP="00593804">
      <w:pPr>
        <w:pStyle w:val="ListParagraph"/>
        <w:numPr>
          <w:ilvl w:val="0"/>
          <w:numId w:val="15"/>
        </w:numPr>
        <w:autoSpaceDE w:val="0"/>
        <w:autoSpaceDN w:val="0"/>
        <w:adjustRightInd w:val="0"/>
        <w:jc w:val="both"/>
        <w:rPr>
          <w:color w:val="000000"/>
        </w:rPr>
      </w:pPr>
      <w:r>
        <w:rPr>
          <w:color w:val="000000"/>
        </w:rPr>
        <w:t xml:space="preserve">Once the </w:t>
      </w:r>
      <w:r w:rsidRPr="00B273CA">
        <w:rPr>
          <w:color w:val="000000"/>
        </w:rPr>
        <w:t>student implements these changes</w:t>
      </w:r>
      <w:r>
        <w:rPr>
          <w:color w:val="000000"/>
        </w:rPr>
        <w:t xml:space="preserve">, he or she is required to </w:t>
      </w:r>
      <w:r w:rsidRPr="00B273CA">
        <w:rPr>
          <w:color w:val="000000"/>
        </w:rPr>
        <w:t xml:space="preserve">print </w:t>
      </w:r>
      <w:r>
        <w:rPr>
          <w:color w:val="000000"/>
        </w:rPr>
        <w:t>a</w:t>
      </w:r>
      <w:r w:rsidRPr="00B273CA">
        <w:rPr>
          <w:color w:val="000000"/>
        </w:rPr>
        <w:t xml:space="preserve"> copy of the revised </w:t>
      </w:r>
      <w:r w:rsidR="00D40896">
        <w:rPr>
          <w:color w:val="000000"/>
        </w:rPr>
        <w:t>t</w:t>
      </w:r>
      <w:r w:rsidR="00C864C3">
        <w:rPr>
          <w:color w:val="000000"/>
        </w:rPr>
        <w:t>hesis</w:t>
      </w:r>
      <w:r w:rsidRPr="00B273CA">
        <w:rPr>
          <w:color w:val="000000"/>
        </w:rPr>
        <w:t xml:space="preserve"> for the library. </w:t>
      </w:r>
    </w:p>
    <w:p w14:paraId="4E73AAEB" w14:textId="77777777" w:rsidR="00593804" w:rsidRDefault="00593804" w:rsidP="00593804">
      <w:pPr>
        <w:pStyle w:val="ListParagraph"/>
        <w:numPr>
          <w:ilvl w:val="0"/>
          <w:numId w:val="0"/>
        </w:numPr>
        <w:autoSpaceDE w:val="0"/>
        <w:autoSpaceDN w:val="0"/>
        <w:adjustRightInd w:val="0"/>
        <w:ind w:left="360"/>
        <w:jc w:val="both"/>
        <w:rPr>
          <w:color w:val="000000"/>
        </w:rPr>
      </w:pPr>
    </w:p>
    <w:p w14:paraId="4670D861" w14:textId="77777777" w:rsidR="00593804" w:rsidRDefault="00593804" w:rsidP="00593804">
      <w:pPr>
        <w:pStyle w:val="ListParagraph"/>
        <w:numPr>
          <w:ilvl w:val="0"/>
          <w:numId w:val="15"/>
        </w:numPr>
        <w:autoSpaceDE w:val="0"/>
        <w:autoSpaceDN w:val="0"/>
        <w:adjustRightInd w:val="0"/>
        <w:jc w:val="both"/>
        <w:rPr>
          <w:color w:val="000000"/>
        </w:rPr>
      </w:pPr>
      <w:r w:rsidRPr="00B273CA">
        <w:rPr>
          <w:color w:val="000000"/>
        </w:rPr>
        <w:t xml:space="preserve">Once a mark is allocated, it is final. </w:t>
      </w:r>
    </w:p>
    <w:p w14:paraId="7229E75D" w14:textId="77777777" w:rsidR="00593804" w:rsidRDefault="00593804" w:rsidP="00593804">
      <w:pPr>
        <w:pStyle w:val="ListParagraph"/>
        <w:numPr>
          <w:ilvl w:val="0"/>
          <w:numId w:val="0"/>
        </w:numPr>
        <w:autoSpaceDE w:val="0"/>
        <w:autoSpaceDN w:val="0"/>
        <w:adjustRightInd w:val="0"/>
        <w:ind w:left="360"/>
        <w:jc w:val="both"/>
        <w:rPr>
          <w:color w:val="000000"/>
        </w:rPr>
      </w:pPr>
    </w:p>
    <w:p w14:paraId="4C9DCABA" w14:textId="20B1F523" w:rsidR="00593804" w:rsidRDefault="00593804" w:rsidP="00593804">
      <w:pPr>
        <w:pStyle w:val="ListParagraph"/>
        <w:numPr>
          <w:ilvl w:val="0"/>
          <w:numId w:val="15"/>
        </w:numPr>
        <w:autoSpaceDE w:val="0"/>
        <w:autoSpaceDN w:val="0"/>
        <w:adjustRightInd w:val="0"/>
        <w:jc w:val="both"/>
        <w:rPr>
          <w:color w:val="000000"/>
        </w:rPr>
      </w:pPr>
      <w:r>
        <w:rPr>
          <w:color w:val="000000"/>
        </w:rPr>
        <w:lastRenderedPageBreak/>
        <w:t xml:space="preserve">A second submission (resit) may be permitted by the ARPB should </w:t>
      </w:r>
      <w:r w:rsidRPr="00B273CA">
        <w:rPr>
          <w:color w:val="000000"/>
        </w:rPr>
        <w:t>the student obtain</w:t>
      </w:r>
      <w:r>
        <w:rPr>
          <w:color w:val="000000"/>
        </w:rPr>
        <w:t xml:space="preserve"> a final mark of less than 50% </w:t>
      </w:r>
      <w:r w:rsidRPr="00B273CA">
        <w:rPr>
          <w:color w:val="000000"/>
        </w:rPr>
        <w:t>(Fail)</w:t>
      </w:r>
      <w:r>
        <w:rPr>
          <w:color w:val="000000"/>
        </w:rPr>
        <w:t xml:space="preserve">. All students who have been granted a resit will have </w:t>
      </w:r>
      <w:r w:rsidR="00306ABC">
        <w:rPr>
          <w:color w:val="000000"/>
        </w:rPr>
        <w:t>two</w:t>
      </w:r>
      <w:r>
        <w:rPr>
          <w:color w:val="000000"/>
        </w:rPr>
        <w:t xml:space="preserve"> semester</w:t>
      </w:r>
      <w:r w:rsidR="00306ABC">
        <w:rPr>
          <w:color w:val="000000"/>
        </w:rPr>
        <w:t>s</w:t>
      </w:r>
      <w:r>
        <w:rPr>
          <w:color w:val="000000"/>
        </w:rPr>
        <w:t xml:space="preserve"> to revise their </w:t>
      </w:r>
      <w:r w:rsidR="009F61E6">
        <w:rPr>
          <w:color w:val="000000"/>
        </w:rPr>
        <w:t>thesis</w:t>
      </w:r>
      <w:r w:rsidR="007E307F">
        <w:rPr>
          <w:color w:val="000000"/>
        </w:rPr>
        <w:t xml:space="preserve">. </w:t>
      </w:r>
      <w:r w:rsidR="007E307F" w:rsidRPr="00B273CA">
        <w:rPr>
          <w:color w:val="000000"/>
        </w:rPr>
        <w:t>The</w:t>
      </w:r>
      <w:r w:rsidRPr="00B273CA">
        <w:rPr>
          <w:color w:val="000000"/>
        </w:rPr>
        <w:t xml:space="preserve"> maximum mark</w:t>
      </w:r>
      <w:r>
        <w:rPr>
          <w:color w:val="000000"/>
        </w:rPr>
        <w:t xml:space="preserve"> they can achieve is </w:t>
      </w:r>
      <w:r w:rsidRPr="00B273CA">
        <w:rPr>
          <w:color w:val="000000"/>
        </w:rPr>
        <w:t xml:space="preserve">50%. </w:t>
      </w:r>
    </w:p>
    <w:p w14:paraId="5C7729CB" w14:textId="77777777" w:rsidR="00593804" w:rsidRDefault="00593804" w:rsidP="00593804">
      <w:pPr>
        <w:pStyle w:val="ListParagraph"/>
        <w:numPr>
          <w:ilvl w:val="0"/>
          <w:numId w:val="0"/>
        </w:numPr>
        <w:autoSpaceDE w:val="0"/>
        <w:autoSpaceDN w:val="0"/>
        <w:adjustRightInd w:val="0"/>
        <w:ind w:left="360"/>
        <w:jc w:val="both"/>
        <w:rPr>
          <w:color w:val="000000"/>
        </w:rPr>
      </w:pPr>
    </w:p>
    <w:p w14:paraId="628B43FC" w14:textId="32F11279" w:rsidR="00593804" w:rsidRDefault="00593804" w:rsidP="00593804">
      <w:pPr>
        <w:pStyle w:val="ListParagraph"/>
        <w:numPr>
          <w:ilvl w:val="0"/>
          <w:numId w:val="15"/>
        </w:numPr>
        <w:autoSpaceDE w:val="0"/>
        <w:autoSpaceDN w:val="0"/>
        <w:adjustRightInd w:val="0"/>
        <w:jc w:val="both"/>
        <w:rPr>
          <w:color w:val="000000"/>
        </w:rPr>
      </w:pPr>
      <w:r>
        <w:rPr>
          <w:color w:val="000000"/>
        </w:rPr>
        <w:t xml:space="preserve">While the same </w:t>
      </w:r>
      <w:r w:rsidR="009C1D68">
        <w:rPr>
          <w:color w:val="000000"/>
        </w:rPr>
        <w:t>supervisor(s)</w:t>
      </w:r>
      <w:r>
        <w:rPr>
          <w:color w:val="000000"/>
        </w:rPr>
        <w:t xml:space="preserve"> will supervise the student’s resubmission, a new second reader will be appointed to assess the student’s resubmission. </w:t>
      </w:r>
    </w:p>
    <w:p w14:paraId="13BC0253" w14:textId="77777777" w:rsidR="00593804" w:rsidRDefault="00593804" w:rsidP="00593804">
      <w:pPr>
        <w:pStyle w:val="ListParagraph"/>
        <w:numPr>
          <w:ilvl w:val="0"/>
          <w:numId w:val="0"/>
        </w:numPr>
        <w:autoSpaceDE w:val="0"/>
        <w:autoSpaceDN w:val="0"/>
        <w:adjustRightInd w:val="0"/>
        <w:ind w:left="360"/>
        <w:jc w:val="both"/>
        <w:rPr>
          <w:color w:val="000000"/>
        </w:rPr>
      </w:pPr>
    </w:p>
    <w:p w14:paraId="2EB1F395" w14:textId="733A7791" w:rsidR="00593804" w:rsidRPr="00B273CA" w:rsidRDefault="00593804" w:rsidP="00593804">
      <w:pPr>
        <w:pStyle w:val="ListParagraph"/>
        <w:numPr>
          <w:ilvl w:val="0"/>
          <w:numId w:val="15"/>
        </w:numPr>
        <w:autoSpaceDE w:val="0"/>
        <w:autoSpaceDN w:val="0"/>
        <w:adjustRightInd w:val="0"/>
        <w:jc w:val="both"/>
        <w:rPr>
          <w:color w:val="000000"/>
        </w:rPr>
      </w:pPr>
      <w:r>
        <w:rPr>
          <w:color w:val="000000"/>
        </w:rPr>
        <w:t xml:space="preserve">The </w:t>
      </w:r>
      <w:r w:rsidR="009C1D68">
        <w:rPr>
          <w:color w:val="000000"/>
        </w:rPr>
        <w:t>supervisor(s)</w:t>
      </w:r>
      <w:r>
        <w:rPr>
          <w:color w:val="000000"/>
        </w:rPr>
        <w:t xml:space="preserve"> will not </w:t>
      </w:r>
      <w:r w:rsidRPr="00B273CA">
        <w:rPr>
          <w:color w:val="000000"/>
        </w:rPr>
        <w:t xml:space="preserve">be involved </w:t>
      </w:r>
      <w:r>
        <w:rPr>
          <w:color w:val="000000"/>
        </w:rPr>
        <w:t>in the assessment of</w:t>
      </w:r>
      <w:r w:rsidRPr="00B273CA">
        <w:rPr>
          <w:color w:val="000000"/>
        </w:rPr>
        <w:t xml:space="preserve"> th</w:t>
      </w:r>
      <w:r>
        <w:rPr>
          <w:color w:val="000000"/>
        </w:rPr>
        <w:t>is resubmission.</w:t>
      </w:r>
    </w:p>
    <w:p w14:paraId="4275952C" w14:textId="77777777" w:rsidR="00FD14E7" w:rsidRDefault="00FD14E7" w:rsidP="00593804">
      <w:pPr>
        <w:jc w:val="both"/>
        <w:rPr>
          <w:rFonts w:cs="Arial"/>
          <w:color w:val="000000"/>
        </w:rPr>
      </w:pPr>
    </w:p>
    <w:p w14:paraId="06D19F41" w14:textId="0B25F730" w:rsidR="00AD734E" w:rsidRDefault="00593804" w:rsidP="00593804">
      <w:pPr>
        <w:jc w:val="both"/>
        <w:rPr>
          <w:rFonts w:cs="Arial"/>
          <w:color w:val="000000"/>
        </w:rPr>
      </w:pPr>
      <w:r>
        <w:rPr>
          <w:rFonts w:cs="Arial"/>
          <w:color w:val="000000"/>
        </w:rPr>
        <w:t xml:space="preserve">The </w:t>
      </w:r>
      <w:r w:rsidR="00D40896">
        <w:rPr>
          <w:rFonts w:cs="Arial"/>
          <w:color w:val="000000"/>
        </w:rPr>
        <w:t>t</w:t>
      </w:r>
      <w:r w:rsidR="00C864C3">
        <w:rPr>
          <w:rFonts w:cs="Arial"/>
          <w:color w:val="000000"/>
        </w:rPr>
        <w:t>hesis</w:t>
      </w:r>
      <w:r>
        <w:rPr>
          <w:rFonts w:cs="Arial"/>
          <w:color w:val="000000"/>
        </w:rPr>
        <w:t xml:space="preserve"> </w:t>
      </w:r>
      <w:r w:rsidRPr="00295FD0">
        <w:rPr>
          <w:rFonts w:cs="Arial"/>
          <w:color w:val="000000"/>
        </w:rPr>
        <w:t xml:space="preserve">may also be made available to External Examiner/s. </w:t>
      </w:r>
      <w:r w:rsidR="007F6F67">
        <w:rPr>
          <w:rFonts w:cs="Arial"/>
          <w:color w:val="000000"/>
        </w:rPr>
        <w:t>MBA</w:t>
      </w:r>
      <w:r w:rsidR="00C864C3">
        <w:rPr>
          <w:rFonts w:cs="Arial"/>
          <w:color w:val="000000"/>
        </w:rPr>
        <w:t>/MA</w:t>
      </w:r>
      <w:r w:rsidR="00045730">
        <w:rPr>
          <w:rFonts w:cs="Arial"/>
          <w:color w:val="000000"/>
        </w:rPr>
        <w:t>HI</w:t>
      </w:r>
      <w:r w:rsidR="007F6F67">
        <w:rPr>
          <w:rFonts w:cs="Arial"/>
          <w:color w:val="000000"/>
        </w:rPr>
        <w:t xml:space="preserve"> s</w:t>
      </w:r>
      <w:r w:rsidRPr="00295FD0">
        <w:rPr>
          <w:rFonts w:cs="Arial"/>
          <w:color w:val="000000"/>
        </w:rPr>
        <w:t xml:space="preserve">tudents </w:t>
      </w:r>
      <w:r w:rsidR="007F6F67">
        <w:rPr>
          <w:rFonts w:cs="Arial"/>
          <w:color w:val="000000"/>
        </w:rPr>
        <w:t xml:space="preserve">will be </w:t>
      </w:r>
      <w:r w:rsidR="00B357DA">
        <w:rPr>
          <w:rFonts w:cs="Arial"/>
          <w:color w:val="000000"/>
        </w:rPr>
        <w:t xml:space="preserve">asked to attend a </w:t>
      </w:r>
      <w:r w:rsidRPr="00295FD0">
        <w:rPr>
          <w:rFonts w:cs="Arial"/>
          <w:color w:val="000000"/>
        </w:rPr>
        <w:t>viva</w:t>
      </w:r>
      <w:r w:rsidR="00F53B40">
        <w:rPr>
          <w:rFonts w:cs="Arial"/>
          <w:color w:val="000000"/>
        </w:rPr>
        <w:t xml:space="preserve"> </w:t>
      </w:r>
      <w:r w:rsidRPr="00295FD0">
        <w:rPr>
          <w:rFonts w:cs="Arial"/>
          <w:color w:val="000000"/>
        </w:rPr>
        <w:t>voce examination</w:t>
      </w:r>
      <w:r w:rsidR="00B357DA">
        <w:rPr>
          <w:rFonts w:cs="Arial"/>
          <w:color w:val="000000"/>
        </w:rPr>
        <w:t xml:space="preserve"> which carries 30% of the global mark of their thesis</w:t>
      </w:r>
      <w:r w:rsidRPr="00295FD0">
        <w:rPr>
          <w:rFonts w:cs="Arial"/>
          <w:color w:val="000000"/>
        </w:rPr>
        <w:t>.</w:t>
      </w:r>
    </w:p>
    <w:p w14:paraId="4A88AA54" w14:textId="1D93921B" w:rsidR="00AD734E" w:rsidRDefault="00AD734E">
      <w:pPr>
        <w:rPr>
          <w:rFonts w:cs="Arial"/>
          <w:color w:val="000000"/>
        </w:rPr>
      </w:pPr>
    </w:p>
    <w:p w14:paraId="32D7234E" w14:textId="0911E347" w:rsidR="00EA1891" w:rsidRDefault="00EA1891" w:rsidP="00511F06">
      <w:pPr>
        <w:autoSpaceDE w:val="0"/>
        <w:autoSpaceDN w:val="0"/>
        <w:adjustRightInd w:val="0"/>
        <w:jc w:val="both"/>
        <w:rPr>
          <w:rFonts w:cs="Arial"/>
          <w:b/>
          <w:bCs w:val="0"/>
          <w:color w:val="000000"/>
        </w:rPr>
      </w:pPr>
      <w:r w:rsidRPr="00295FD0">
        <w:rPr>
          <w:rFonts w:cs="Arial"/>
          <w:b/>
          <w:bCs w:val="0"/>
          <w:color w:val="000000"/>
        </w:rPr>
        <w:t>3. Academic Honesty</w:t>
      </w:r>
      <w:r w:rsidR="002B283F">
        <w:rPr>
          <w:rFonts w:cs="Arial"/>
          <w:b/>
          <w:bCs w:val="0"/>
          <w:color w:val="000000"/>
        </w:rPr>
        <w:t xml:space="preserve">, Plagiarism, and </w:t>
      </w:r>
      <w:r w:rsidR="008D7F35">
        <w:rPr>
          <w:rFonts w:cs="Arial"/>
          <w:b/>
          <w:bCs w:val="0"/>
          <w:color w:val="000000"/>
        </w:rPr>
        <w:t>Artificial Intelligence (AI)</w:t>
      </w:r>
    </w:p>
    <w:p w14:paraId="36D7D462" w14:textId="77777777" w:rsidR="008D7F35" w:rsidRPr="00295FD0" w:rsidRDefault="008D7F35" w:rsidP="00511F06">
      <w:pPr>
        <w:autoSpaceDE w:val="0"/>
        <w:autoSpaceDN w:val="0"/>
        <w:adjustRightInd w:val="0"/>
        <w:jc w:val="both"/>
        <w:rPr>
          <w:rFonts w:cs="Arial"/>
          <w:color w:val="000000"/>
        </w:rPr>
      </w:pPr>
    </w:p>
    <w:p w14:paraId="432D5790" w14:textId="06601049" w:rsidR="008D7F35" w:rsidRDefault="008D7F35" w:rsidP="008D7F35">
      <w:pPr>
        <w:autoSpaceDE w:val="0"/>
        <w:autoSpaceDN w:val="0"/>
        <w:adjustRightInd w:val="0"/>
        <w:jc w:val="both"/>
        <w:rPr>
          <w:rFonts w:cs="Arial"/>
          <w:color w:val="000000"/>
        </w:rPr>
      </w:pPr>
      <w:r w:rsidRPr="008D7F35">
        <w:rPr>
          <w:rFonts w:cs="Arial"/>
          <w:color w:val="000000"/>
        </w:rPr>
        <w:t>ITS maintains strict policies on plagiarism, collusion, and academic integrity. Students are required to submit their dissertation to Turnitin for evaluation once authorisation is granted by their supervisor(s). Turnitin compares the submitted work against electronic sources — including online material, books, journals, and other student submissions — and generates an Originality Report highlighting any matching text.</w:t>
      </w:r>
      <w:r w:rsidR="00B95179">
        <w:rPr>
          <w:rFonts w:cs="Arial"/>
          <w:color w:val="000000"/>
        </w:rPr>
        <w:t xml:space="preserve"> </w:t>
      </w:r>
      <w:r w:rsidRPr="008D7F35">
        <w:rPr>
          <w:rFonts w:cs="Arial"/>
          <w:color w:val="000000"/>
        </w:rPr>
        <w:t>The overall similarity percentage must not exceed 15%, excluding correctly referenced quotations and bibliographic material. A higher similarity score may indicate potential plagiarism or over-reliance on external sources and will require further review by the supervisor(s) and, if necessary, the ARPB. Students are also required to complete and submit a Declaration of Authenticity confirming that the dissertation is their own work.</w:t>
      </w:r>
    </w:p>
    <w:p w14:paraId="1CBA77B0" w14:textId="77777777" w:rsidR="00726CB6" w:rsidRPr="008D7F35" w:rsidRDefault="00726CB6" w:rsidP="008D7F35">
      <w:pPr>
        <w:autoSpaceDE w:val="0"/>
        <w:autoSpaceDN w:val="0"/>
        <w:adjustRightInd w:val="0"/>
        <w:jc w:val="both"/>
        <w:rPr>
          <w:rFonts w:cs="Arial"/>
          <w:color w:val="000000"/>
        </w:rPr>
      </w:pPr>
    </w:p>
    <w:p w14:paraId="3D8511D8" w14:textId="77777777" w:rsidR="008D7F35" w:rsidRPr="008D7F35" w:rsidRDefault="008D7F35" w:rsidP="008D7F35">
      <w:pPr>
        <w:autoSpaceDE w:val="0"/>
        <w:autoSpaceDN w:val="0"/>
        <w:adjustRightInd w:val="0"/>
        <w:jc w:val="both"/>
        <w:rPr>
          <w:rFonts w:cs="Arial"/>
          <w:color w:val="000000"/>
        </w:rPr>
      </w:pPr>
      <w:r w:rsidRPr="008D7F35">
        <w:rPr>
          <w:rFonts w:cs="Arial"/>
          <w:color w:val="000000"/>
        </w:rPr>
        <w:t>In addition to the originality report, Turnitin provides an AI-generated content percentage, which will be visible to the supervisor(s). Students must consult their supervisor(s) if any AI-generated content is detected to ensure compliance with ethical and academic standards.</w:t>
      </w:r>
    </w:p>
    <w:p w14:paraId="350A5FD7" w14:textId="0DB79929" w:rsidR="008D7F35" w:rsidRDefault="008D7F35" w:rsidP="008D7F35">
      <w:pPr>
        <w:autoSpaceDE w:val="0"/>
        <w:autoSpaceDN w:val="0"/>
        <w:adjustRightInd w:val="0"/>
        <w:jc w:val="both"/>
        <w:rPr>
          <w:rFonts w:cs="Arial"/>
          <w:color w:val="000000"/>
        </w:rPr>
      </w:pPr>
      <w:r w:rsidRPr="008D7F35">
        <w:rPr>
          <w:rFonts w:cs="Arial"/>
          <w:color w:val="000000"/>
        </w:rPr>
        <w:t xml:space="preserve">If the AI-generated content exceeds 20%, and the student cannot provide sufficient evidence or justification that the work is genuinely their own, the ARPB reserves the right not to make the dissertation available for correction. </w:t>
      </w:r>
    </w:p>
    <w:p w14:paraId="4CD2F634" w14:textId="77777777" w:rsidR="00726CB6" w:rsidRPr="008D7F35" w:rsidRDefault="00726CB6" w:rsidP="008D7F35">
      <w:pPr>
        <w:autoSpaceDE w:val="0"/>
        <w:autoSpaceDN w:val="0"/>
        <w:adjustRightInd w:val="0"/>
        <w:jc w:val="both"/>
        <w:rPr>
          <w:rFonts w:cs="Arial"/>
          <w:color w:val="000000"/>
        </w:rPr>
      </w:pPr>
    </w:p>
    <w:p w14:paraId="6A0B82CF" w14:textId="27EC9F20" w:rsidR="008D7F35" w:rsidRPr="008D7F35" w:rsidRDefault="008D7F35" w:rsidP="008D7F35">
      <w:pPr>
        <w:autoSpaceDE w:val="0"/>
        <w:autoSpaceDN w:val="0"/>
        <w:adjustRightInd w:val="0"/>
        <w:jc w:val="both"/>
        <w:rPr>
          <w:rFonts w:cs="Arial"/>
          <w:color w:val="000000"/>
        </w:rPr>
      </w:pPr>
      <w:r w:rsidRPr="008D7F35">
        <w:rPr>
          <w:rFonts w:cs="Arial"/>
          <w:color w:val="000000"/>
        </w:rPr>
        <w:t>All students must also complete and submit the Declaration of Ethical Use of AI Tools (Appendix 11), confirming that any use of A</w:t>
      </w:r>
      <w:r w:rsidR="00347DF9">
        <w:rPr>
          <w:rFonts w:cs="Arial"/>
          <w:color w:val="000000"/>
        </w:rPr>
        <w:t>I</w:t>
      </w:r>
      <w:r w:rsidRPr="008D7F35">
        <w:rPr>
          <w:rFonts w:cs="Arial"/>
          <w:color w:val="000000"/>
        </w:rPr>
        <w:t xml:space="preserve"> tools in the preparation of the dissertation has been conducted ethically, transparently, and in accordance with ITS regulations.</w:t>
      </w:r>
    </w:p>
    <w:p w14:paraId="74CDC66C" w14:textId="4158E409" w:rsidR="0019663A" w:rsidRDefault="0019663A">
      <w:pPr>
        <w:rPr>
          <w:rFonts w:cs="Arial"/>
          <w:color w:val="000000"/>
        </w:rPr>
      </w:pPr>
      <w:r>
        <w:rPr>
          <w:rFonts w:cs="Arial"/>
          <w:color w:val="000000"/>
        </w:rPr>
        <w:br w:type="page"/>
      </w:r>
    </w:p>
    <w:p w14:paraId="15420AA3" w14:textId="77777777" w:rsidR="00EA1891" w:rsidRPr="00295FD0" w:rsidRDefault="00EA1891" w:rsidP="00511F06">
      <w:pPr>
        <w:autoSpaceDE w:val="0"/>
        <w:autoSpaceDN w:val="0"/>
        <w:adjustRightInd w:val="0"/>
        <w:jc w:val="both"/>
        <w:rPr>
          <w:rFonts w:cs="Arial"/>
          <w:color w:val="000000"/>
        </w:rPr>
      </w:pPr>
      <w:r w:rsidRPr="00295FD0">
        <w:rPr>
          <w:rFonts w:cs="Arial"/>
          <w:b/>
          <w:bCs w:val="0"/>
          <w:color w:val="000000"/>
        </w:rPr>
        <w:lastRenderedPageBreak/>
        <w:t xml:space="preserve">4. Submission </w:t>
      </w:r>
    </w:p>
    <w:p w14:paraId="219EBAE6" w14:textId="25B3DB90" w:rsidR="00EA1891" w:rsidRPr="00295FD0" w:rsidRDefault="00EA1891" w:rsidP="00A52968">
      <w:pPr>
        <w:autoSpaceDE w:val="0"/>
        <w:autoSpaceDN w:val="0"/>
        <w:adjustRightInd w:val="0"/>
        <w:jc w:val="both"/>
        <w:rPr>
          <w:rFonts w:cs="Arial"/>
          <w:color w:val="000000"/>
        </w:rPr>
      </w:pPr>
      <w:r w:rsidRPr="00295FD0">
        <w:rPr>
          <w:rFonts w:cs="Arial"/>
          <w:color w:val="000000"/>
        </w:rPr>
        <w:t xml:space="preserve">Once </w:t>
      </w:r>
      <w:r w:rsidR="00BC3E97">
        <w:rPr>
          <w:rFonts w:cs="Arial"/>
          <w:color w:val="000000"/>
        </w:rPr>
        <w:t>the study is completed</w:t>
      </w:r>
      <w:r w:rsidRPr="00295FD0">
        <w:rPr>
          <w:rFonts w:cs="Arial"/>
          <w:color w:val="000000"/>
        </w:rPr>
        <w:t xml:space="preserve">, the student must submit the research </w:t>
      </w:r>
      <w:r w:rsidR="0022354E">
        <w:rPr>
          <w:rFonts w:cs="Arial"/>
          <w:color w:val="000000"/>
        </w:rPr>
        <w:t xml:space="preserve">in </w:t>
      </w:r>
      <w:r w:rsidR="00B66CD8">
        <w:rPr>
          <w:rFonts w:cs="Arial"/>
          <w:color w:val="000000"/>
        </w:rPr>
        <w:t>PDF</w:t>
      </w:r>
      <w:r w:rsidR="0022354E">
        <w:rPr>
          <w:rFonts w:cs="Arial"/>
          <w:color w:val="000000"/>
        </w:rPr>
        <w:t xml:space="preserve"> format </w:t>
      </w:r>
      <w:r w:rsidRPr="00295FD0">
        <w:rPr>
          <w:rFonts w:cs="Arial"/>
          <w:color w:val="000000"/>
        </w:rPr>
        <w:t xml:space="preserve">on </w:t>
      </w:r>
      <w:r w:rsidR="0022354E">
        <w:rPr>
          <w:rFonts w:cs="Arial"/>
          <w:color w:val="000000"/>
        </w:rPr>
        <w:t xml:space="preserve">the designated platform in the </w:t>
      </w:r>
      <w:r w:rsidRPr="00295FD0">
        <w:rPr>
          <w:rFonts w:cs="Arial"/>
          <w:color w:val="000000"/>
        </w:rPr>
        <w:t>VLE via Turnitin</w:t>
      </w:r>
      <w:r w:rsidR="00FA562A">
        <w:rPr>
          <w:rFonts w:cs="Arial"/>
          <w:color w:val="000000"/>
        </w:rPr>
        <w:t xml:space="preserve"> and a </w:t>
      </w:r>
      <w:r w:rsidR="005D32DC">
        <w:rPr>
          <w:rFonts w:cs="Arial"/>
          <w:color w:val="000000"/>
        </w:rPr>
        <w:t>Microsoft W</w:t>
      </w:r>
      <w:r w:rsidR="00FA562A">
        <w:rPr>
          <w:rFonts w:cs="Arial"/>
          <w:color w:val="000000"/>
        </w:rPr>
        <w:t xml:space="preserve">ord copy by email to the </w:t>
      </w:r>
      <w:r w:rsidR="009C1D68">
        <w:rPr>
          <w:rFonts w:cs="Arial"/>
          <w:color w:val="000000"/>
        </w:rPr>
        <w:t>supervisor(s)</w:t>
      </w:r>
      <w:r w:rsidRPr="00295FD0">
        <w:rPr>
          <w:rFonts w:cs="Arial"/>
          <w:color w:val="000000"/>
        </w:rPr>
        <w:t xml:space="preserve">. </w:t>
      </w:r>
    </w:p>
    <w:p w14:paraId="6174DF6C" w14:textId="77777777" w:rsidR="00EA1891" w:rsidRPr="00295FD0" w:rsidRDefault="00EA1891" w:rsidP="000A2D95">
      <w:pPr>
        <w:pStyle w:val="ListParagraph"/>
        <w:numPr>
          <w:ilvl w:val="0"/>
          <w:numId w:val="14"/>
        </w:numPr>
        <w:autoSpaceDE w:val="0"/>
        <w:autoSpaceDN w:val="0"/>
        <w:adjustRightInd w:val="0"/>
        <w:spacing w:after="180"/>
        <w:jc w:val="both"/>
        <w:rPr>
          <w:color w:val="000000"/>
        </w:rPr>
      </w:pPr>
      <w:r w:rsidRPr="00295FD0">
        <w:rPr>
          <w:color w:val="000000"/>
        </w:rPr>
        <w:t xml:space="preserve">The student must first submit a </w:t>
      </w:r>
      <w:r w:rsidRPr="00295FD0">
        <w:rPr>
          <w:b/>
          <w:bCs w:val="0"/>
          <w:color w:val="000000"/>
        </w:rPr>
        <w:t xml:space="preserve">draft version </w:t>
      </w:r>
      <w:r w:rsidRPr="00295FD0">
        <w:rPr>
          <w:color w:val="000000"/>
        </w:rPr>
        <w:t xml:space="preserve">of the work. After viewing the Turnitin originality report, student can do any necessary changes before submitting the final version. </w:t>
      </w:r>
    </w:p>
    <w:p w14:paraId="5BAC1237" w14:textId="49535508" w:rsidR="00BC3E97" w:rsidRDefault="00EA1891" w:rsidP="000A2D95">
      <w:pPr>
        <w:pStyle w:val="ListParagraph"/>
        <w:numPr>
          <w:ilvl w:val="0"/>
          <w:numId w:val="14"/>
        </w:numPr>
        <w:autoSpaceDE w:val="0"/>
        <w:autoSpaceDN w:val="0"/>
        <w:adjustRightInd w:val="0"/>
        <w:jc w:val="both"/>
        <w:rPr>
          <w:color w:val="000000"/>
        </w:rPr>
      </w:pPr>
      <w:r w:rsidRPr="002E138A">
        <w:rPr>
          <w:color w:val="000000"/>
        </w:rPr>
        <w:t xml:space="preserve">The student will then submit the </w:t>
      </w:r>
      <w:r w:rsidRPr="002E138A">
        <w:rPr>
          <w:b/>
          <w:bCs w:val="0"/>
          <w:color w:val="000000"/>
        </w:rPr>
        <w:t xml:space="preserve">final version </w:t>
      </w:r>
      <w:r w:rsidRPr="002E138A">
        <w:rPr>
          <w:color w:val="000000"/>
        </w:rPr>
        <w:t>for Turnitin assessment. This will be accessed by</w:t>
      </w:r>
      <w:r w:rsidR="00BC3E97" w:rsidRPr="002E138A">
        <w:rPr>
          <w:color w:val="000000"/>
        </w:rPr>
        <w:t xml:space="preserve"> the </w:t>
      </w:r>
      <w:r w:rsidR="009C1D68">
        <w:rPr>
          <w:color w:val="000000"/>
        </w:rPr>
        <w:t>supervisor(s)</w:t>
      </w:r>
      <w:r w:rsidR="00BC3E97" w:rsidRPr="002E138A">
        <w:rPr>
          <w:color w:val="000000"/>
        </w:rPr>
        <w:t xml:space="preserve"> and</w:t>
      </w:r>
      <w:r w:rsidRPr="002E138A">
        <w:rPr>
          <w:color w:val="000000"/>
        </w:rPr>
        <w:t xml:space="preserve"> the </w:t>
      </w:r>
      <w:r w:rsidR="00CC561D">
        <w:rPr>
          <w:color w:val="000000"/>
        </w:rPr>
        <w:t>second reader</w:t>
      </w:r>
      <w:r w:rsidRPr="002E138A">
        <w:rPr>
          <w:color w:val="000000"/>
        </w:rPr>
        <w:t xml:space="preserve">. </w:t>
      </w:r>
      <w:r w:rsidR="00FA562A" w:rsidRPr="002E138A">
        <w:rPr>
          <w:color w:val="000000"/>
        </w:rPr>
        <w:t xml:space="preserve"> </w:t>
      </w:r>
    </w:p>
    <w:p w14:paraId="31328258" w14:textId="77777777" w:rsidR="009F61E6" w:rsidRDefault="009F61E6" w:rsidP="009F61E6">
      <w:pPr>
        <w:pStyle w:val="ListParagraph"/>
        <w:numPr>
          <w:ilvl w:val="0"/>
          <w:numId w:val="0"/>
        </w:numPr>
        <w:autoSpaceDE w:val="0"/>
        <w:autoSpaceDN w:val="0"/>
        <w:adjustRightInd w:val="0"/>
        <w:ind w:left="360"/>
        <w:jc w:val="both"/>
        <w:rPr>
          <w:color w:val="000000"/>
        </w:rPr>
      </w:pPr>
    </w:p>
    <w:p w14:paraId="77D0FA69" w14:textId="6C25CB7E" w:rsidR="009F61E6" w:rsidRPr="002E138A" w:rsidRDefault="009F61E6" w:rsidP="000A2D95">
      <w:pPr>
        <w:pStyle w:val="ListParagraph"/>
        <w:numPr>
          <w:ilvl w:val="0"/>
          <w:numId w:val="14"/>
        </w:numPr>
        <w:autoSpaceDE w:val="0"/>
        <w:autoSpaceDN w:val="0"/>
        <w:adjustRightInd w:val="0"/>
        <w:jc w:val="both"/>
        <w:rPr>
          <w:color w:val="000000"/>
        </w:rPr>
      </w:pPr>
      <w:r w:rsidRPr="009F61E6">
        <w:rPr>
          <w:color w:val="000000"/>
        </w:rPr>
        <w:t xml:space="preserve">File naming convention: </w:t>
      </w:r>
      <w:r w:rsidRPr="009F61E6">
        <w:rPr>
          <w:i/>
          <w:iCs/>
          <w:color w:val="000000"/>
        </w:rPr>
        <w:t>Name-Surname-M</w:t>
      </w:r>
      <w:r>
        <w:rPr>
          <w:i/>
          <w:iCs/>
          <w:color w:val="000000"/>
        </w:rPr>
        <w:t>B</w:t>
      </w:r>
      <w:r w:rsidRPr="009F61E6">
        <w:rPr>
          <w:i/>
          <w:iCs/>
          <w:color w:val="000000"/>
        </w:rPr>
        <w:t>A-Thesi</w:t>
      </w:r>
      <w:r>
        <w:rPr>
          <w:i/>
          <w:iCs/>
          <w:color w:val="000000"/>
        </w:rPr>
        <w:t xml:space="preserve">s </w:t>
      </w:r>
      <w:r>
        <w:rPr>
          <w:color w:val="000000"/>
        </w:rPr>
        <w:t xml:space="preserve">or </w:t>
      </w:r>
      <w:r>
        <w:rPr>
          <w:i/>
          <w:iCs/>
          <w:color w:val="000000"/>
        </w:rPr>
        <w:t>Name-Surname-MA</w:t>
      </w:r>
      <w:r w:rsidR="00045730">
        <w:rPr>
          <w:i/>
          <w:iCs/>
          <w:color w:val="000000"/>
        </w:rPr>
        <w:t>HI</w:t>
      </w:r>
      <w:r>
        <w:rPr>
          <w:i/>
          <w:iCs/>
          <w:color w:val="000000"/>
        </w:rPr>
        <w:t>-Thesis</w:t>
      </w:r>
    </w:p>
    <w:p w14:paraId="7343BBF7" w14:textId="77777777" w:rsidR="00EA1891" w:rsidRPr="00295FD0" w:rsidRDefault="00EA1891" w:rsidP="00511F06">
      <w:pPr>
        <w:autoSpaceDE w:val="0"/>
        <w:autoSpaceDN w:val="0"/>
        <w:adjustRightInd w:val="0"/>
        <w:jc w:val="both"/>
        <w:rPr>
          <w:rFonts w:cs="Arial"/>
          <w:b/>
          <w:bCs w:val="0"/>
          <w:color w:val="000000"/>
        </w:rPr>
      </w:pPr>
    </w:p>
    <w:p w14:paraId="088EF9D4" w14:textId="4DF32614" w:rsidR="00EA1891" w:rsidRDefault="00EA1891" w:rsidP="00511F06">
      <w:pPr>
        <w:autoSpaceDE w:val="0"/>
        <w:autoSpaceDN w:val="0"/>
        <w:adjustRightInd w:val="0"/>
        <w:jc w:val="both"/>
        <w:rPr>
          <w:rFonts w:cs="Arial"/>
          <w:color w:val="000000"/>
        </w:rPr>
      </w:pPr>
      <w:r w:rsidRPr="00295FD0">
        <w:rPr>
          <w:rFonts w:cs="Arial"/>
          <w:color w:val="000000"/>
        </w:rPr>
        <w:t xml:space="preserve">Before graduation, the student is required to submit </w:t>
      </w:r>
      <w:r w:rsidR="0022354E">
        <w:rPr>
          <w:b/>
          <w:bCs w:val="0"/>
          <w:color w:val="000000"/>
        </w:rPr>
        <w:t>1</w:t>
      </w:r>
      <w:r w:rsidR="0022354E" w:rsidRPr="00295FD0">
        <w:rPr>
          <w:b/>
          <w:bCs w:val="0"/>
          <w:color w:val="000000"/>
        </w:rPr>
        <w:t xml:space="preserve"> hardbound </w:t>
      </w:r>
      <w:r w:rsidR="0022354E">
        <w:rPr>
          <w:b/>
          <w:bCs w:val="0"/>
          <w:color w:val="000000"/>
        </w:rPr>
        <w:t xml:space="preserve">and </w:t>
      </w:r>
      <w:r w:rsidR="00B66CD8">
        <w:rPr>
          <w:b/>
          <w:bCs w:val="0"/>
          <w:color w:val="000000"/>
        </w:rPr>
        <w:t xml:space="preserve">1 </w:t>
      </w:r>
      <w:r w:rsidR="0022354E">
        <w:rPr>
          <w:b/>
          <w:bCs w:val="0"/>
          <w:color w:val="000000"/>
        </w:rPr>
        <w:t xml:space="preserve">digital </w:t>
      </w:r>
      <w:r w:rsidR="00B66CD8">
        <w:rPr>
          <w:b/>
          <w:bCs w:val="0"/>
          <w:color w:val="000000"/>
        </w:rPr>
        <w:t>PDF</w:t>
      </w:r>
      <w:r w:rsidR="0022354E">
        <w:rPr>
          <w:b/>
          <w:bCs w:val="0"/>
          <w:color w:val="000000"/>
        </w:rPr>
        <w:t xml:space="preserve"> </w:t>
      </w:r>
      <w:r w:rsidR="0022354E" w:rsidRPr="00295FD0">
        <w:rPr>
          <w:b/>
          <w:bCs w:val="0"/>
          <w:color w:val="000000"/>
        </w:rPr>
        <w:t>cop</w:t>
      </w:r>
      <w:r w:rsidR="0022354E">
        <w:rPr>
          <w:b/>
          <w:bCs w:val="0"/>
          <w:color w:val="000000"/>
        </w:rPr>
        <w:t>y</w:t>
      </w:r>
      <w:r w:rsidR="0022354E" w:rsidRPr="00295FD0">
        <w:rPr>
          <w:b/>
          <w:bCs w:val="0"/>
          <w:color w:val="000000"/>
        </w:rPr>
        <w:t xml:space="preserve"> </w:t>
      </w:r>
      <w:r w:rsidR="0022354E" w:rsidRPr="00295FD0">
        <w:rPr>
          <w:color w:val="000000"/>
        </w:rPr>
        <w:t xml:space="preserve">of the finalised </w:t>
      </w:r>
      <w:r w:rsidR="00D40896">
        <w:rPr>
          <w:color w:val="000000"/>
        </w:rPr>
        <w:t>t</w:t>
      </w:r>
      <w:r w:rsidR="00C864C3">
        <w:rPr>
          <w:color w:val="000000"/>
        </w:rPr>
        <w:t>hesis</w:t>
      </w:r>
      <w:r w:rsidR="0016485A">
        <w:rPr>
          <w:color w:val="000000"/>
        </w:rPr>
        <w:t xml:space="preserve"> </w:t>
      </w:r>
      <w:r w:rsidRPr="00295FD0">
        <w:rPr>
          <w:rFonts w:cs="Arial"/>
          <w:color w:val="000000"/>
        </w:rPr>
        <w:t>to the Head Librarian</w:t>
      </w:r>
      <w:r w:rsidR="0022354E">
        <w:rPr>
          <w:rFonts w:cs="Arial"/>
          <w:color w:val="000000"/>
        </w:rPr>
        <w:t>.</w:t>
      </w:r>
      <w:r w:rsidRPr="00295FD0">
        <w:rPr>
          <w:rFonts w:cs="Arial"/>
          <w:color w:val="000000"/>
        </w:rPr>
        <w:t xml:space="preserve"> </w:t>
      </w:r>
    </w:p>
    <w:p w14:paraId="701300AC" w14:textId="77777777" w:rsidR="003A21FE" w:rsidRDefault="003A21FE" w:rsidP="00511F06">
      <w:pPr>
        <w:autoSpaceDE w:val="0"/>
        <w:autoSpaceDN w:val="0"/>
        <w:adjustRightInd w:val="0"/>
        <w:jc w:val="both"/>
        <w:rPr>
          <w:rFonts w:cs="Arial"/>
          <w:color w:val="000000"/>
        </w:rPr>
      </w:pPr>
    </w:p>
    <w:p w14:paraId="240DAB57" w14:textId="5E49C296" w:rsidR="00EA1891" w:rsidRDefault="00EA1891" w:rsidP="00511F06">
      <w:pPr>
        <w:jc w:val="both"/>
        <w:rPr>
          <w:rFonts w:cs="Arial"/>
          <w:color w:val="000000"/>
        </w:rPr>
      </w:pPr>
      <w:r w:rsidRPr="00295FD0">
        <w:rPr>
          <w:rFonts w:cs="Arial"/>
          <w:b/>
          <w:bCs w:val="0"/>
          <w:color w:val="000000"/>
        </w:rPr>
        <w:t xml:space="preserve">The </w:t>
      </w:r>
      <w:r w:rsidR="0022354E">
        <w:rPr>
          <w:rFonts w:cs="Arial"/>
          <w:b/>
          <w:bCs w:val="0"/>
          <w:color w:val="000000"/>
        </w:rPr>
        <w:t>study</w:t>
      </w:r>
      <w:r w:rsidRPr="00295FD0">
        <w:rPr>
          <w:rFonts w:cs="Arial"/>
          <w:b/>
          <w:bCs w:val="0"/>
          <w:color w:val="000000"/>
        </w:rPr>
        <w:t xml:space="preserve"> must be leather bound in </w:t>
      </w:r>
      <w:r w:rsidR="000D29C0">
        <w:rPr>
          <w:rFonts w:cs="Arial"/>
          <w:b/>
          <w:bCs w:val="0"/>
          <w:color w:val="000000"/>
        </w:rPr>
        <w:t>black</w:t>
      </w:r>
      <w:r w:rsidRPr="00295FD0">
        <w:rPr>
          <w:rFonts w:cs="Arial"/>
          <w:b/>
          <w:bCs w:val="0"/>
          <w:color w:val="000000"/>
        </w:rPr>
        <w:t xml:space="preserve"> with gold print. </w:t>
      </w:r>
      <w:r w:rsidRPr="00295FD0">
        <w:rPr>
          <w:rFonts w:cs="Arial"/>
          <w:color w:val="000000"/>
        </w:rPr>
        <w:t xml:space="preserve">The outside front board must have in gold print, the </w:t>
      </w:r>
      <w:r w:rsidR="00D40896">
        <w:rPr>
          <w:rFonts w:cs="Arial"/>
          <w:color w:val="000000"/>
        </w:rPr>
        <w:t>t</w:t>
      </w:r>
      <w:r w:rsidR="00C864C3">
        <w:rPr>
          <w:rFonts w:cs="Arial"/>
          <w:color w:val="000000"/>
        </w:rPr>
        <w:t>hesis</w:t>
      </w:r>
      <w:r w:rsidR="000A343C">
        <w:rPr>
          <w:rFonts w:cs="Arial"/>
          <w:color w:val="000000"/>
        </w:rPr>
        <w:t xml:space="preserve"> </w:t>
      </w:r>
      <w:r w:rsidRPr="00295FD0">
        <w:rPr>
          <w:rFonts w:cs="Arial"/>
          <w:color w:val="000000"/>
        </w:rPr>
        <w:t>title, which shall be in</w:t>
      </w:r>
      <w:r w:rsidR="0022354E">
        <w:rPr>
          <w:rFonts w:cs="Arial"/>
          <w:color w:val="000000"/>
        </w:rPr>
        <w:t xml:space="preserve"> Ari</w:t>
      </w:r>
      <w:r w:rsidR="00B66CD8">
        <w:rPr>
          <w:rFonts w:cs="Arial"/>
          <w:color w:val="000000"/>
        </w:rPr>
        <w:t>a</w:t>
      </w:r>
      <w:r w:rsidR="0022354E">
        <w:rPr>
          <w:rFonts w:cs="Arial"/>
          <w:color w:val="000000"/>
        </w:rPr>
        <w:t>l font of</w:t>
      </w:r>
      <w:r w:rsidRPr="00295FD0">
        <w:rPr>
          <w:rFonts w:cs="Arial"/>
          <w:color w:val="000000"/>
        </w:rPr>
        <w:t xml:space="preserve"> 24pt type, name and surname, the designation of the </w:t>
      </w:r>
      <w:r w:rsidR="000061AA">
        <w:rPr>
          <w:rFonts w:cs="Arial"/>
          <w:color w:val="000000"/>
        </w:rPr>
        <w:t>programme</w:t>
      </w:r>
      <w:r w:rsidR="000F455A">
        <w:rPr>
          <w:rFonts w:cs="Arial"/>
          <w:color w:val="000000"/>
        </w:rPr>
        <w:t xml:space="preserve"> </w:t>
      </w:r>
      <w:r w:rsidRPr="00295FD0">
        <w:rPr>
          <w:rFonts w:cs="Arial"/>
          <w:color w:val="000000"/>
        </w:rPr>
        <w:t xml:space="preserve">and the year of submission in </w:t>
      </w:r>
      <w:r w:rsidR="0022354E">
        <w:rPr>
          <w:rFonts w:cs="Arial"/>
          <w:color w:val="000000"/>
        </w:rPr>
        <w:t>Ari</w:t>
      </w:r>
      <w:r w:rsidR="006744F0">
        <w:rPr>
          <w:rFonts w:cs="Arial"/>
          <w:color w:val="000000"/>
        </w:rPr>
        <w:t>a</w:t>
      </w:r>
      <w:r w:rsidR="0022354E">
        <w:rPr>
          <w:rFonts w:cs="Arial"/>
          <w:color w:val="000000"/>
        </w:rPr>
        <w:t xml:space="preserve">l font of </w:t>
      </w:r>
      <w:r w:rsidRPr="00295FD0">
        <w:rPr>
          <w:rFonts w:cs="Arial"/>
          <w:color w:val="000000"/>
        </w:rPr>
        <w:t>20pt type.</w:t>
      </w:r>
    </w:p>
    <w:p w14:paraId="3B72EEF7" w14:textId="77777777" w:rsidR="00B92372" w:rsidRPr="00295FD0" w:rsidRDefault="00B92372" w:rsidP="00511F06">
      <w:pPr>
        <w:jc w:val="both"/>
        <w:rPr>
          <w:rFonts w:cs="Arial"/>
          <w:color w:val="000000"/>
        </w:rPr>
      </w:pPr>
    </w:p>
    <w:p w14:paraId="434642B6" w14:textId="77777777" w:rsidR="00EA1891" w:rsidRDefault="00EA1891" w:rsidP="00511F06">
      <w:pPr>
        <w:autoSpaceDE w:val="0"/>
        <w:autoSpaceDN w:val="0"/>
        <w:adjustRightInd w:val="0"/>
        <w:jc w:val="both"/>
        <w:rPr>
          <w:rFonts w:cs="Arial"/>
          <w:color w:val="000000"/>
        </w:rPr>
      </w:pPr>
      <w:r w:rsidRPr="00295FD0">
        <w:rPr>
          <w:rFonts w:cs="Arial"/>
          <w:b/>
          <w:bCs w:val="0"/>
          <w:color w:val="000000"/>
        </w:rPr>
        <w:t xml:space="preserve">The spine must have in gold print, </w:t>
      </w:r>
      <w:r w:rsidRPr="00295FD0">
        <w:rPr>
          <w:rFonts w:cs="Arial"/>
          <w:color w:val="000000"/>
        </w:rPr>
        <w:t xml:space="preserve">the title, name and surname and the year of submission. The information must be printed along the spine in a way that is readable when the volume is lying flat with the front cover uppermost. </w:t>
      </w:r>
    </w:p>
    <w:p w14:paraId="797A16CE" w14:textId="77777777" w:rsidR="00511F06" w:rsidRPr="00295FD0" w:rsidRDefault="00511F06" w:rsidP="00511F06">
      <w:pPr>
        <w:autoSpaceDE w:val="0"/>
        <w:autoSpaceDN w:val="0"/>
        <w:adjustRightInd w:val="0"/>
        <w:jc w:val="both"/>
        <w:rPr>
          <w:rFonts w:cs="Arial"/>
          <w:color w:val="000000"/>
        </w:rPr>
      </w:pPr>
    </w:p>
    <w:p w14:paraId="5BC9E31B" w14:textId="77777777" w:rsidR="00EA1891" w:rsidRDefault="0022354E" w:rsidP="00511F06">
      <w:pPr>
        <w:autoSpaceDE w:val="0"/>
        <w:autoSpaceDN w:val="0"/>
        <w:adjustRightInd w:val="0"/>
        <w:jc w:val="both"/>
        <w:rPr>
          <w:rFonts w:cs="Arial"/>
          <w:b/>
          <w:bCs w:val="0"/>
          <w:color w:val="000000"/>
        </w:rPr>
      </w:pPr>
      <w:r>
        <w:rPr>
          <w:rFonts w:cs="Arial"/>
          <w:b/>
          <w:bCs w:val="0"/>
          <w:color w:val="000000"/>
        </w:rPr>
        <w:t xml:space="preserve">The study </w:t>
      </w:r>
      <w:r w:rsidR="00EA1891" w:rsidRPr="00295FD0">
        <w:rPr>
          <w:rFonts w:cs="Arial"/>
          <w:b/>
          <w:bCs w:val="0"/>
          <w:color w:val="000000"/>
        </w:rPr>
        <w:t xml:space="preserve">must be printed on A4 size paper. Any tables, graphs or images, must be produced in colour. </w:t>
      </w:r>
    </w:p>
    <w:p w14:paraId="6B1A6FD4" w14:textId="77777777" w:rsidR="00295FD0" w:rsidRPr="00295FD0" w:rsidRDefault="00295FD0" w:rsidP="00511F06">
      <w:pPr>
        <w:pStyle w:val="ListParagraph"/>
        <w:numPr>
          <w:ilvl w:val="0"/>
          <w:numId w:val="0"/>
        </w:numPr>
        <w:autoSpaceDE w:val="0"/>
        <w:autoSpaceDN w:val="0"/>
        <w:adjustRightInd w:val="0"/>
        <w:ind w:left="360"/>
        <w:jc w:val="both"/>
        <w:rPr>
          <w:color w:val="000000"/>
        </w:rPr>
      </w:pPr>
    </w:p>
    <w:p w14:paraId="25A1CCC1" w14:textId="400F9519" w:rsidR="00E80139" w:rsidRDefault="00E80139" w:rsidP="00E80139">
      <w:pPr>
        <w:autoSpaceDE w:val="0"/>
        <w:autoSpaceDN w:val="0"/>
        <w:adjustRightInd w:val="0"/>
        <w:jc w:val="both"/>
        <w:rPr>
          <w:rFonts w:cs="Arial"/>
          <w:color w:val="000000"/>
        </w:rPr>
      </w:pPr>
      <w:r w:rsidRPr="00E80139">
        <w:rPr>
          <w:rFonts w:cs="Arial"/>
          <w:color w:val="000000"/>
        </w:rPr>
        <w:t xml:space="preserve">Students must submit both the hardbound copy and the PDF digital copy of their approved </w:t>
      </w:r>
      <w:r w:rsidR="007C3465">
        <w:rPr>
          <w:rFonts w:cs="Arial"/>
          <w:color w:val="000000"/>
        </w:rPr>
        <w:t>thesis</w:t>
      </w:r>
      <w:r w:rsidRPr="00E80139">
        <w:rPr>
          <w:rFonts w:cs="Arial"/>
          <w:color w:val="000000"/>
        </w:rPr>
        <w:t xml:space="preserve"> before they can be considered eligible for graduation. Submission of these copies is a formal requirement for the award of the degree.</w:t>
      </w:r>
    </w:p>
    <w:p w14:paraId="13492DA8" w14:textId="77777777" w:rsidR="00E80139" w:rsidRPr="00E80139" w:rsidRDefault="00E80139" w:rsidP="00E80139">
      <w:pPr>
        <w:autoSpaceDE w:val="0"/>
        <w:autoSpaceDN w:val="0"/>
        <w:adjustRightInd w:val="0"/>
        <w:jc w:val="both"/>
        <w:rPr>
          <w:rFonts w:cs="Arial"/>
          <w:color w:val="000000"/>
        </w:rPr>
      </w:pPr>
    </w:p>
    <w:p w14:paraId="3D23C443" w14:textId="77777777" w:rsidR="007C3465" w:rsidRDefault="00E80139" w:rsidP="00E80139">
      <w:pPr>
        <w:autoSpaceDE w:val="0"/>
        <w:autoSpaceDN w:val="0"/>
        <w:adjustRightInd w:val="0"/>
        <w:jc w:val="both"/>
        <w:rPr>
          <w:rFonts w:cs="Arial"/>
          <w:color w:val="000000"/>
        </w:rPr>
      </w:pPr>
      <w:r w:rsidRPr="00E80139">
        <w:rPr>
          <w:rFonts w:cs="Arial"/>
          <w:color w:val="000000"/>
        </w:rPr>
        <w:t>By submitting the dissertation, the student confirms that the work is original and that all sources have been properly acknowledged. The student also accepts full responsibility for any copyright, confidentiality, or intellectual property infringements arising from the content of the dissertation.</w:t>
      </w:r>
      <w:r w:rsidR="007C3465">
        <w:rPr>
          <w:rFonts w:cs="Arial"/>
          <w:color w:val="000000"/>
        </w:rPr>
        <w:t xml:space="preserve"> </w:t>
      </w:r>
    </w:p>
    <w:p w14:paraId="7A50AD8C" w14:textId="77777777" w:rsidR="007C3465" w:rsidRDefault="007C3465" w:rsidP="00E80139">
      <w:pPr>
        <w:autoSpaceDE w:val="0"/>
        <w:autoSpaceDN w:val="0"/>
        <w:adjustRightInd w:val="0"/>
        <w:jc w:val="both"/>
        <w:rPr>
          <w:rFonts w:cs="Arial"/>
          <w:color w:val="000000"/>
        </w:rPr>
      </w:pPr>
    </w:p>
    <w:p w14:paraId="5F8087FA" w14:textId="202D0620" w:rsidR="00E80139" w:rsidRPr="00E80139" w:rsidRDefault="00E80139" w:rsidP="00E80139">
      <w:pPr>
        <w:autoSpaceDE w:val="0"/>
        <w:autoSpaceDN w:val="0"/>
        <w:adjustRightInd w:val="0"/>
        <w:jc w:val="both"/>
        <w:rPr>
          <w:rFonts w:cs="Arial"/>
          <w:color w:val="000000"/>
        </w:rPr>
      </w:pPr>
      <w:r w:rsidRPr="00E80139">
        <w:rPr>
          <w:rFonts w:cs="Arial"/>
          <w:color w:val="000000"/>
        </w:rPr>
        <w:t>The Institute of Tourism Studies (ITS) shall be held harmless and free from any liability relating to copyright violations, breaches of confidentiality, or unauthorised use of material included within the submitted dissertation.</w:t>
      </w:r>
    </w:p>
    <w:p w14:paraId="6A8B1B94" w14:textId="77777777" w:rsidR="00064B48" w:rsidRDefault="00064B48" w:rsidP="0019663A">
      <w:pPr>
        <w:autoSpaceDE w:val="0"/>
        <w:autoSpaceDN w:val="0"/>
        <w:adjustRightInd w:val="0"/>
        <w:jc w:val="both"/>
        <w:rPr>
          <w:rFonts w:cs="Arial"/>
          <w:color w:val="000000"/>
        </w:rPr>
      </w:pPr>
    </w:p>
    <w:p w14:paraId="2147CE57" w14:textId="77777777" w:rsidR="00EA1891" w:rsidRPr="00295FD0" w:rsidRDefault="00EA1891" w:rsidP="00511F06">
      <w:pPr>
        <w:autoSpaceDE w:val="0"/>
        <w:autoSpaceDN w:val="0"/>
        <w:adjustRightInd w:val="0"/>
        <w:jc w:val="both"/>
        <w:rPr>
          <w:rFonts w:cs="Arial"/>
          <w:color w:val="000000"/>
        </w:rPr>
      </w:pPr>
      <w:r w:rsidRPr="00295FD0">
        <w:rPr>
          <w:rFonts w:cs="Arial"/>
          <w:b/>
          <w:bCs w:val="0"/>
          <w:color w:val="000000"/>
        </w:rPr>
        <w:lastRenderedPageBreak/>
        <w:t xml:space="preserve">5. Extensions </w:t>
      </w:r>
    </w:p>
    <w:p w14:paraId="32581E4D" w14:textId="31EE0022" w:rsidR="00FA562A" w:rsidRDefault="00EA1891" w:rsidP="00511F06">
      <w:pPr>
        <w:autoSpaceDE w:val="0"/>
        <w:autoSpaceDN w:val="0"/>
        <w:adjustRightInd w:val="0"/>
        <w:jc w:val="both"/>
        <w:rPr>
          <w:rFonts w:cs="Arial"/>
          <w:color w:val="000000"/>
        </w:rPr>
      </w:pPr>
      <w:r w:rsidRPr="00295FD0">
        <w:rPr>
          <w:rFonts w:cs="Arial"/>
          <w:color w:val="000000"/>
        </w:rPr>
        <w:t xml:space="preserve">A student requesting an extension must </w:t>
      </w:r>
      <w:r w:rsidR="00FA562A">
        <w:rPr>
          <w:rFonts w:cs="Arial"/>
          <w:color w:val="000000"/>
        </w:rPr>
        <w:t>complete the extension form</w:t>
      </w:r>
      <w:r w:rsidR="00DC5FD8">
        <w:rPr>
          <w:rFonts w:cs="Arial"/>
          <w:color w:val="000000"/>
        </w:rPr>
        <w:t xml:space="preserve"> (</w:t>
      </w:r>
      <w:r w:rsidR="0014511E">
        <w:rPr>
          <w:rFonts w:cs="Arial"/>
          <w:color w:val="000000"/>
        </w:rPr>
        <w:t xml:space="preserve">refer to </w:t>
      </w:r>
      <w:r w:rsidR="00DC5FD8">
        <w:rPr>
          <w:rFonts w:cs="Arial"/>
          <w:color w:val="000000"/>
        </w:rPr>
        <w:t xml:space="preserve">Appendix </w:t>
      </w:r>
      <w:r w:rsidR="0014511E">
        <w:rPr>
          <w:rFonts w:cs="Arial"/>
          <w:color w:val="000000"/>
        </w:rPr>
        <w:t>9</w:t>
      </w:r>
      <w:r w:rsidR="00DC5FD8">
        <w:rPr>
          <w:rFonts w:cs="Arial"/>
          <w:color w:val="000000"/>
        </w:rPr>
        <w:t>)</w:t>
      </w:r>
      <w:r w:rsidR="00FA562A">
        <w:rPr>
          <w:rFonts w:cs="Arial"/>
          <w:color w:val="000000"/>
        </w:rPr>
        <w:t xml:space="preserve">, have the </w:t>
      </w:r>
      <w:r w:rsidR="009C1D68">
        <w:rPr>
          <w:rFonts w:cs="Arial"/>
          <w:color w:val="000000"/>
        </w:rPr>
        <w:t>supervisor(s)</w:t>
      </w:r>
      <w:r w:rsidR="00FA562A">
        <w:rPr>
          <w:rFonts w:cs="Arial"/>
          <w:color w:val="000000"/>
        </w:rPr>
        <w:t xml:space="preserve"> authorise it through a signature and forward via email </w:t>
      </w:r>
      <w:r w:rsidRPr="00295FD0">
        <w:rPr>
          <w:rFonts w:cs="Arial"/>
          <w:color w:val="000000"/>
        </w:rPr>
        <w:t>to the Academic Research and Publications Board</w:t>
      </w:r>
      <w:r w:rsidR="00FA562A">
        <w:rPr>
          <w:rFonts w:cs="Arial"/>
          <w:color w:val="000000"/>
        </w:rPr>
        <w:t>.</w:t>
      </w:r>
      <w:r w:rsidR="0019663A">
        <w:rPr>
          <w:rFonts w:cs="Arial"/>
          <w:color w:val="000000"/>
        </w:rPr>
        <w:t xml:space="preserve"> </w:t>
      </w:r>
      <w:r w:rsidR="00FA562A">
        <w:rPr>
          <w:rFonts w:cs="Arial"/>
          <w:color w:val="000000"/>
        </w:rPr>
        <w:t>This</w:t>
      </w:r>
      <w:r w:rsidRPr="00295FD0">
        <w:rPr>
          <w:rFonts w:cs="Arial"/>
          <w:color w:val="000000"/>
        </w:rPr>
        <w:t xml:space="preserve"> request is to be made </w:t>
      </w:r>
      <w:r w:rsidR="00FA562A">
        <w:rPr>
          <w:rFonts w:cs="Arial"/>
          <w:color w:val="000000"/>
        </w:rPr>
        <w:t>not later than 1</w:t>
      </w:r>
      <w:r w:rsidR="001502FF">
        <w:rPr>
          <w:rFonts w:cs="Arial"/>
          <w:color w:val="000000"/>
        </w:rPr>
        <w:t xml:space="preserve"> (one)</w:t>
      </w:r>
      <w:r w:rsidR="00FA562A">
        <w:rPr>
          <w:rFonts w:cs="Arial"/>
          <w:color w:val="000000"/>
        </w:rPr>
        <w:t xml:space="preserve"> month from the submission deadline</w:t>
      </w:r>
      <w:r w:rsidR="001502FF">
        <w:rPr>
          <w:rFonts w:cs="Arial"/>
          <w:color w:val="000000"/>
        </w:rPr>
        <w:t xml:space="preserve"> or subject to the </w:t>
      </w:r>
      <w:r w:rsidR="00C12DF8">
        <w:rPr>
          <w:rFonts w:cs="Arial"/>
          <w:color w:val="000000"/>
        </w:rPr>
        <w:t>Policy of Extensions</w:t>
      </w:r>
      <w:r w:rsidR="001502FF">
        <w:rPr>
          <w:rFonts w:cs="Arial"/>
          <w:color w:val="000000"/>
        </w:rPr>
        <w:t xml:space="preserve">. </w:t>
      </w:r>
    </w:p>
    <w:p w14:paraId="798F48AF" w14:textId="77777777" w:rsidR="001502FF" w:rsidRDefault="001502FF" w:rsidP="00511F06">
      <w:pPr>
        <w:autoSpaceDE w:val="0"/>
        <w:autoSpaceDN w:val="0"/>
        <w:adjustRightInd w:val="0"/>
        <w:jc w:val="both"/>
        <w:rPr>
          <w:rFonts w:cs="Arial"/>
          <w:color w:val="000000"/>
        </w:rPr>
      </w:pPr>
    </w:p>
    <w:p w14:paraId="08E4642E" w14:textId="77777777" w:rsidR="00EA1891" w:rsidRPr="00295FD0" w:rsidRDefault="00EA1891" w:rsidP="00511F06">
      <w:pPr>
        <w:autoSpaceDE w:val="0"/>
        <w:autoSpaceDN w:val="0"/>
        <w:adjustRightInd w:val="0"/>
        <w:jc w:val="both"/>
        <w:rPr>
          <w:rFonts w:cs="Arial"/>
          <w:color w:val="000000"/>
        </w:rPr>
      </w:pPr>
      <w:r w:rsidRPr="00295FD0">
        <w:rPr>
          <w:rFonts w:cs="Arial"/>
          <w:color w:val="000000"/>
        </w:rPr>
        <w:t xml:space="preserve">Extensions will be granted on a case-by-case basis and will only be granted by the Academic Research and Publications Board. Extensions may delay completion of course and therefore graduation. </w:t>
      </w:r>
    </w:p>
    <w:p w14:paraId="3CE3DCE7" w14:textId="77777777" w:rsidR="00EA1891" w:rsidRPr="00295FD0" w:rsidRDefault="00EA1891" w:rsidP="00511F06">
      <w:pPr>
        <w:autoSpaceDE w:val="0"/>
        <w:autoSpaceDN w:val="0"/>
        <w:adjustRightInd w:val="0"/>
        <w:jc w:val="both"/>
        <w:rPr>
          <w:rFonts w:cs="Arial"/>
          <w:color w:val="000000"/>
        </w:rPr>
      </w:pPr>
    </w:p>
    <w:p w14:paraId="0C9E597F" w14:textId="77777777" w:rsidR="00EA1891" w:rsidRPr="00295FD0" w:rsidRDefault="00303BBE" w:rsidP="00511F06">
      <w:pPr>
        <w:autoSpaceDE w:val="0"/>
        <w:autoSpaceDN w:val="0"/>
        <w:adjustRightInd w:val="0"/>
        <w:jc w:val="both"/>
        <w:rPr>
          <w:rFonts w:cs="Arial"/>
          <w:color w:val="000000"/>
        </w:rPr>
      </w:pPr>
      <w:r>
        <w:rPr>
          <w:rFonts w:cs="Arial"/>
          <w:b/>
          <w:bCs w:val="0"/>
          <w:color w:val="000000"/>
        </w:rPr>
        <w:t>6. Publishing and Sharing of R</w:t>
      </w:r>
      <w:r w:rsidR="00EA1891" w:rsidRPr="00295FD0">
        <w:rPr>
          <w:rFonts w:cs="Arial"/>
          <w:b/>
          <w:bCs w:val="0"/>
          <w:color w:val="000000"/>
        </w:rPr>
        <w:t xml:space="preserve">esearch </w:t>
      </w:r>
    </w:p>
    <w:p w14:paraId="31DC0CDE" w14:textId="77777777" w:rsidR="00EA1891" w:rsidRPr="00295FD0" w:rsidRDefault="00EA1891" w:rsidP="00511F06">
      <w:pPr>
        <w:jc w:val="both"/>
        <w:rPr>
          <w:rFonts w:cs="Arial"/>
          <w:color w:val="000000"/>
        </w:rPr>
      </w:pPr>
      <w:r w:rsidRPr="00295FD0">
        <w:rPr>
          <w:rFonts w:cs="Arial"/>
          <w:color w:val="000000"/>
        </w:rPr>
        <w:t>ITS reserves the right to publish students’ research in its official publications and to invite students to present their research during ITS official events.</w:t>
      </w:r>
    </w:p>
    <w:p w14:paraId="61E66F2C" w14:textId="77777777" w:rsidR="007E780B" w:rsidRDefault="007E780B" w:rsidP="00EA1891">
      <w:pPr>
        <w:rPr>
          <w:rFonts w:ascii="Calibri" w:hAnsi="Calibri" w:cs="Calibri"/>
          <w:color w:val="000000"/>
          <w:sz w:val="24"/>
          <w:szCs w:val="24"/>
        </w:rPr>
      </w:pPr>
    </w:p>
    <w:p w14:paraId="6043D29C" w14:textId="77777777" w:rsidR="00295FD0" w:rsidRDefault="00295FD0" w:rsidP="00EA1891">
      <w:pPr>
        <w:rPr>
          <w:rFonts w:ascii="Calibri" w:hAnsi="Calibri" w:cs="Calibri"/>
          <w:color w:val="000000"/>
          <w:sz w:val="24"/>
          <w:szCs w:val="24"/>
        </w:rPr>
      </w:pPr>
    </w:p>
    <w:p w14:paraId="24F38C88" w14:textId="77777777" w:rsidR="0015590B" w:rsidRDefault="0015590B">
      <w:pPr>
        <w:rPr>
          <w:b/>
          <w:bCs w:val="0"/>
          <w:iCs/>
          <w:lang w:eastAsia="x-none"/>
        </w:rPr>
      </w:pPr>
      <w:bookmarkStart w:id="52" w:name="_Toc85138770"/>
      <w:r>
        <w:br w:type="page"/>
      </w:r>
    </w:p>
    <w:p w14:paraId="2E62F96D" w14:textId="77777777" w:rsidR="00EA1891" w:rsidRPr="00404A35" w:rsidRDefault="005F4EF2" w:rsidP="00303BBE">
      <w:pPr>
        <w:pStyle w:val="Heading2"/>
        <w:numPr>
          <w:ilvl w:val="0"/>
          <w:numId w:val="0"/>
        </w:numPr>
        <w:ind w:left="576" w:hanging="576"/>
        <w:rPr>
          <w:rFonts w:ascii="Calibri" w:hAnsi="Calibri" w:cs="Calibri"/>
          <w:color w:val="000000"/>
          <w:sz w:val="24"/>
          <w:szCs w:val="24"/>
        </w:rPr>
      </w:pPr>
      <w:bookmarkStart w:id="53" w:name="_Toc210741675"/>
      <w:r>
        <w:lastRenderedPageBreak/>
        <w:t>Appendix 4</w:t>
      </w:r>
      <w:r w:rsidR="00D622EA">
        <w:t xml:space="preserve">  </w:t>
      </w:r>
      <w:r w:rsidR="00EA1891" w:rsidRPr="00404A35">
        <w:t xml:space="preserve">: </w:t>
      </w:r>
      <w:r w:rsidR="007D0489">
        <w:t xml:space="preserve"> </w:t>
      </w:r>
      <w:r w:rsidR="0057266B">
        <w:t xml:space="preserve">Literature Review </w:t>
      </w:r>
      <w:r w:rsidR="00EA1891" w:rsidRPr="00404A35">
        <w:t>Do’s and Don’ts</w:t>
      </w:r>
      <w:bookmarkEnd w:id="52"/>
      <w:bookmarkEnd w:id="53"/>
    </w:p>
    <w:p w14:paraId="26079108" w14:textId="6BB7CAF9" w:rsidR="00EA1891" w:rsidRPr="00295FD0" w:rsidRDefault="00EA1891" w:rsidP="00511F06">
      <w:pPr>
        <w:autoSpaceDE w:val="0"/>
        <w:autoSpaceDN w:val="0"/>
        <w:adjustRightInd w:val="0"/>
        <w:jc w:val="both"/>
        <w:rPr>
          <w:rFonts w:cs="Arial"/>
          <w:color w:val="000000"/>
        </w:rPr>
      </w:pPr>
      <w:r w:rsidRPr="00295FD0">
        <w:rPr>
          <w:rFonts w:cs="Arial"/>
          <w:color w:val="000000"/>
        </w:rPr>
        <w:t xml:space="preserve">The student should use literature to explain the research. The main aim is to show why the research needs to be carried out, the identification of the methodology and to further support the student in explaining how the research work adds to the research already carried out. </w:t>
      </w:r>
    </w:p>
    <w:p w14:paraId="0B53AFDC" w14:textId="77777777" w:rsidR="00EA1891" w:rsidRPr="00295FD0" w:rsidRDefault="00EA1891" w:rsidP="00511F06">
      <w:pPr>
        <w:autoSpaceDE w:val="0"/>
        <w:autoSpaceDN w:val="0"/>
        <w:adjustRightInd w:val="0"/>
        <w:jc w:val="both"/>
        <w:rPr>
          <w:rFonts w:cs="Arial"/>
          <w:color w:val="000000"/>
        </w:rPr>
      </w:pPr>
    </w:p>
    <w:p w14:paraId="248E3722" w14:textId="77777777" w:rsidR="00EA1891" w:rsidRPr="00295FD0" w:rsidRDefault="00EA1891" w:rsidP="00511F06">
      <w:pPr>
        <w:autoSpaceDE w:val="0"/>
        <w:autoSpaceDN w:val="0"/>
        <w:adjustRightInd w:val="0"/>
        <w:jc w:val="both"/>
        <w:rPr>
          <w:rFonts w:cs="Arial"/>
          <w:color w:val="000000"/>
        </w:rPr>
      </w:pPr>
      <w:r w:rsidRPr="00295FD0">
        <w:rPr>
          <w:rFonts w:cs="Arial"/>
          <w:color w:val="000000"/>
        </w:rPr>
        <w:t>Students need to summari</w:t>
      </w:r>
      <w:r w:rsidR="00A67B16">
        <w:rPr>
          <w:rFonts w:cs="Arial"/>
          <w:color w:val="000000"/>
        </w:rPr>
        <w:t>s</w:t>
      </w:r>
      <w:r w:rsidRPr="00295FD0">
        <w:rPr>
          <w:rFonts w:cs="Arial"/>
          <w:color w:val="000000"/>
        </w:rPr>
        <w:t xml:space="preserve">e the work read but also decide which ideas or information are important to support the research area. More importantly, students should also look for the major concepts, conclusions and theories that underlie the research, and identify similarities and differences in the literature consulted. </w:t>
      </w:r>
    </w:p>
    <w:p w14:paraId="7EE5CD45" w14:textId="77777777" w:rsidR="00EA1891" w:rsidRPr="00295FD0" w:rsidRDefault="00EA1891" w:rsidP="00511F06">
      <w:pPr>
        <w:autoSpaceDE w:val="0"/>
        <w:autoSpaceDN w:val="0"/>
        <w:adjustRightInd w:val="0"/>
        <w:jc w:val="both"/>
        <w:rPr>
          <w:rFonts w:cs="Arial"/>
          <w:color w:val="000000"/>
        </w:rPr>
      </w:pPr>
    </w:p>
    <w:p w14:paraId="5100B991" w14:textId="77777777" w:rsidR="00EA1891" w:rsidRPr="00295FD0" w:rsidRDefault="00EA1891" w:rsidP="00511F06">
      <w:pPr>
        <w:autoSpaceDE w:val="0"/>
        <w:autoSpaceDN w:val="0"/>
        <w:adjustRightInd w:val="0"/>
        <w:jc w:val="both"/>
        <w:rPr>
          <w:rFonts w:cs="Arial"/>
          <w:color w:val="000000"/>
        </w:rPr>
      </w:pPr>
      <w:r w:rsidRPr="00295FD0">
        <w:rPr>
          <w:rFonts w:cs="Arial"/>
          <w:color w:val="000000"/>
        </w:rPr>
        <w:t xml:space="preserve">Students are expected to evaluate and show relationships between the work already done (Is Researcher Y's theory more convincing than Researcher </w:t>
      </w:r>
      <w:proofErr w:type="gramStart"/>
      <w:r w:rsidRPr="00295FD0">
        <w:rPr>
          <w:rFonts w:cs="Arial"/>
          <w:color w:val="000000"/>
        </w:rPr>
        <w:t>X's</w:t>
      </w:r>
      <w:proofErr w:type="gramEnd"/>
      <w:r w:rsidRPr="00295FD0">
        <w:rPr>
          <w:rFonts w:cs="Arial"/>
          <w:color w:val="000000"/>
        </w:rPr>
        <w:t>? Did Researcher X build on the work of Researcher Y?) and between this work and their own. To do this effectively, students should carefully plan how to organi</w:t>
      </w:r>
      <w:r w:rsidR="003B4E9C">
        <w:rPr>
          <w:rFonts w:cs="Arial"/>
          <w:color w:val="000000"/>
        </w:rPr>
        <w:t>s</w:t>
      </w:r>
      <w:r w:rsidRPr="00295FD0">
        <w:rPr>
          <w:rFonts w:cs="Arial"/>
          <w:color w:val="000000"/>
        </w:rPr>
        <w:t xml:space="preserve">e their research work. </w:t>
      </w:r>
    </w:p>
    <w:p w14:paraId="23DBBFED" w14:textId="77777777" w:rsidR="00EA1891" w:rsidRPr="00295FD0" w:rsidRDefault="00EA1891" w:rsidP="00511F06">
      <w:pPr>
        <w:autoSpaceDE w:val="0"/>
        <w:autoSpaceDN w:val="0"/>
        <w:adjustRightInd w:val="0"/>
        <w:jc w:val="both"/>
        <w:rPr>
          <w:rFonts w:cs="Arial"/>
          <w:color w:val="000000"/>
        </w:rPr>
      </w:pPr>
    </w:p>
    <w:p w14:paraId="405EAF2E" w14:textId="77777777" w:rsidR="00EA1891" w:rsidRPr="00295FD0" w:rsidRDefault="0057266B" w:rsidP="00511F06">
      <w:pPr>
        <w:autoSpaceDE w:val="0"/>
        <w:autoSpaceDN w:val="0"/>
        <w:adjustRightInd w:val="0"/>
        <w:jc w:val="both"/>
        <w:rPr>
          <w:rFonts w:cs="Arial"/>
          <w:color w:val="000000"/>
        </w:rPr>
      </w:pPr>
      <w:r>
        <w:rPr>
          <w:rFonts w:cs="Arial"/>
          <w:color w:val="000000"/>
        </w:rPr>
        <w:t>Students will discover that if they</w:t>
      </w:r>
      <w:r w:rsidR="00EA1891" w:rsidRPr="00295FD0">
        <w:rPr>
          <w:rFonts w:cs="Arial"/>
          <w:color w:val="000000"/>
        </w:rPr>
        <w:t xml:space="preserve"> try to be fully </w:t>
      </w:r>
      <w:r w:rsidR="007E307F" w:rsidRPr="00295FD0">
        <w:rPr>
          <w:rFonts w:cs="Arial"/>
          <w:color w:val="000000"/>
        </w:rPr>
        <w:t>comprehensive,</w:t>
      </w:r>
      <w:r w:rsidR="00EA1891" w:rsidRPr="00295FD0">
        <w:rPr>
          <w:rFonts w:cs="Arial"/>
          <w:color w:val="000000"/>
        </w:rPr>
        <w:t xml:space="preserve"> </w:t>
      </w:r>
      <w:r>
        <w:rPr>
          <w:rFonts w:cs="Arial"/>
          <w:color w:val="000000"/>
        </w:rPr>
        <w:t>they</w:t>
      </w:r>
      <w:r w:rsidR="00EA1891" w:rsidRPr="00295FD0">
        <w:rPr>
          <w:rFonts w:cs="Arial"/>
          <w:color w:val="000000"/>
        </w:rPr>
        <w:t xml:space="preserve"> will never be able to finish the reading! The literature review should not provide a summary of all the published work that relates to </w:t>
      </w:r>
      <w:r>
        <w:rPr>
          <w:rFonts w:cs="Arial"/>
          <w:color w:val="000000"/>
        </w:rPr>
        <w:t>the</w:t>
      </w:r>
      <w:r w:rsidR="00EA1891" w:rsidRPr="00295FD0">
        <w:rPr>
          <w:rFonts w:cs="Arial"/>
          <w:color w:val="000000"/>
        </w:rPr>
        <w:t xml:space="preserve"> research, but </w:t>
      </w:r>
      <w:r>
        <w:rPr>
          <w:rFonts w:cs="Arial"/>
          <w:color w:val="000000"/>
        </w:rPr>
        <w:t xml:space="preserve">a </w:t>
      </w:r>
      <w:r w:rsidR="00EA1891" w:rsidRPr="00295FD0">
        <w:rPr>
          <w:rFonts w:cs="Arial"/>
          <w:color w:val="000000"/>
        </w:rPr>
        <w:t xml:space="preserve">survey of the most relevant and significant work. </w:t>
      </w:r>
    </w:p>
    <w:p w14:paraId="0B734783" w14:textId="77777777" w:rsidR="00EA1891" w:rsidRPr="00295FD0" w:rsidRDefault="00EA1891" w:rsidP="00511F06">
      <w:pPr>
        <w:autoSpaceDE w:val="0"/>
        <w:autoSpaceDN w:val="0"/>
        <w:adjustRightInd w:val="0"/>
        <w:jc w:val="both"/>
        <w:rPr>
          <w:rFonts w:cs="Arial"/>
          <w:color w:val="000000"/>
        </w:rPr>
      </w:pPr>
    </w:p>
    <w:p w14:paraId="608B3139" w14:textId="2384ED67" w:rsidR="00EA1891" w:rsidRPr="00295FD0" w:rsidRDefault="00EA1891" w:rsidP="00511F06">
      <w:pPr>
        <w:autoSpaceDE w:val="0"/>
        <w:autoSpaceDN w:val="0"/>
        <w:adjustRightInd w:val="0"/>
        <w:jc w:val="both"/>
        <w:rPr>
          <w:rFonts w:cs="Arial"/>
          <w:color w:val="000000"/>
        </w:rPr>
      </w:pPr>
      <w:r w:rsidRPr="00295FD0">
        <w:rPr>
          <w:rFonts w:cs="Arial"/>
          <w:color w:val="000000"/>
        </w:rPr>
        <w:t xml:space="preserve">It is easier to read than to write. However, writing can help understand and find relationships between the works consulted and the research material. Students are advised not think to assume that their first written submission of any part of the </w:t>
      </w:r>
      <w:r w:rsidR="00D40896">
        <w:rPr>
          <w:rFonts w:cs="Arial"/>
          <w:color w:val="000000"/>
        </w:rPr>
        <w:t>t</w:t>
      </w:r>
      <w:r w:rsidR="00C864C3">
        <w:rPr>
          <w:rFonts w:cs="Arial"/>
          <w:color w:val="000000"/>
        </w:rPr>
        <w:t>hesis</w:t>
      </w:r>
      <w:r w:rsidRPr="00295FD0">
        <w:rPr>
          <w:rFonts w:cs="Arial"/>
          <w:color w:val="000000"/>
        </w:rPr>
        <w:t xml:space="preserve"> as being the final or near-final version. Writing is a way of thinking, so students are encouraged to write as many drafts as necessary. Ideas and information can be further polished with further research and feedback from the </w:t>
      </w:r>
      <w:r w:rsidR="009C1D68">
        <w:rPr>
          <w:rFonts w:cs="Arial"/>
          <w:color w:val="000000"/>
        </w:rPr>
        <w:t>supervisor(s)</w:t>
      </w:r>
      <w:r w:rsidRPr="00295FD0">
        <w:rPr>
          <w:rFonts w:cs="Arial"/>
          <w:color w:val="000000"/>
        </w:rPr>
        <w:t xml:space="preserve">. </w:t>
      </w:r>
    </w:p>
    <w:p w14:paraId="56EC403B" w14:textId="77777777" w:rsidR="00EA1891" w:rsidRPr="00295FD0" w:rsidRDefault="00EA1891" w:rsidP="00511F06">
      <w:pPr>
        <w:autoSpaceDE w:val="0"/>
        <w:autoSpaceDN w:val="0"/>
        <w:adjustRightInd w:val="0"/>
        <w:jc w:val="both"/>
        <w:rPr>
          <w:rFonts w:cs="Arial"/>
          <w:color w:val="000000"/>
        </w:rPr>
      </w:pPr>
    </w:p>
    <w:p w14:paraId="1B3781CF" w14:textId="112ED366" w:rsidR="00227650" w:rsidRPr="00227650" w:rsidRDefault="00227650" w:rsidP="00227650">
      <w:pPr>
        <w:autoSpaceDE w:val="0"/>
        <w:autoSpaceDN w:val="0"/>
        <w:adjustRightInd w:val="0"/>
        <w:jc w:val="both"/>
        <w:rPr>
          <w:rFonts w:cs="Arial"/>
          <w:color w:val="000000"/>
        </w:rPr>
      </w:pPr>
      <w:r w:rsidRPr="00227650">
        <w:rPr>
          <w:rFonts w:cs="Arial"/>
          <w:color w:val="000000"/>
        </w:rPr>
        <w:t>To support accurate referencing and citation, students are strongly encouraged to use reference management software such as Mendeley, Zotero, EndNote, or RefWorks. These tools assist in:</w:t>
      </w:r>
    </w:p>
    <w:p w14:paraId="3B7B9CDE" w14:textId="77777777" w:rsidR="00227650" w:rsidRPr="00227650" w:rsidRDefault="00227650" w:rsidP="00227650">
      <w:pPr>
        <w:numPr>
          <w:ilvl w:val="0"/>
          <w:numId w:val="43"/>
        </w:numPr>
        <w:autoSpaceDE w:val="0"/>
        <w:autoSpaceDN w:val="0"/>
        <w:adjustRightInd w:val="0"/>
        <w:jc w:val="both"/>
        <w:rPr>
          <w:rFonts w:cs="Arial"/>
          <w:color w:val="000000"/>
        </w:rPr>
      </w:pPr>
      <w:r w:rsidRPr="00227650">
        <w:rPr>
          <w:rFonts w:cs="Arial"/>
          <w:color w:val="000000"/>
        </w:rPr>
        <w:t>Organising and storing academic sources,</w:t>
      </w:r>
    </w:p>
    <w:p w14:paraId="103DD31C" w14:textId="2E014070" w:rsidR="00227650" w:rsidRPr="00227650" w:rsidRDefault="00227650" w:rsidP="00227650">
      <w:pPr>
        <w:numPr>
          <w:ilvl w:val="0"/>
          <w:numId w:val="43"/>
        </w:numPr>
        <w:autoSpaceDE w:val="0"/>
        <w:autoSpaceDN w:val="0"/>
        <w:adjustRightInd w:val="0"/>
        <w:jc w:val="both"/>
        <w:rPr>
          <w:rFonts w:cs="Arial"/>
          <w:color w:val="000000"/>
        </w:rPr>
      </w:pPr>
      <w:r w:rsidRPr="00227650">
        <w:rPr>
          <w:rFonts w:cs="Arial"/>
          <w:color w:val="000000"/>
        </w:rPr>
        <w:t>Generating in-text citations and reference lists automatically,</w:t>
      </w:r>
    </w:p>
    <w:p w14:paraId="2ED88036" w14:textId="77777777" w:rsidR="00227650" w:rsidRPr="00227650" w:rsidRDefault="00227650" w:rsidP="00227650">
      <w:pPr>
        <w:numPr>
          <w:ilvl w:val="0"/>
          <w:numId w:val="43"/>
        </w:numPr>
        <w:autoSpaceDE w:val="0"/>
        <w:autoSpaceDN w:val="0"/>
        <w:adjustRightInd w:val="0"/>
        <w:jc w:val="both"/>
        <w:rPr>
          <w:rFonts w:cs="Arial"/>
          <w:color w:val="000000"/>
        </w:rPr>
      </w:pPr>
      <w:r w:rsidRPr="00227650">
        <w:rPr>
          <w:rFonts w:cs="Arial"/>
          <w:color w:val="000000"/>
        </w:rPr>
        <w:t>Reducing the risk of referencing errors, and</w:t>
      </w:r>
    </w:p>
    <w:p w14:paraId="42BB6372" w14:textId="77777777" w:rsidR="00227650" w:rsidRPr="00227650" w:rsidRDefault="00227650" w:rsidP="00227650">
      <w:pPr>
        <w:numPr>
          <w:ilvl w:val="0"/>
          <w:numId w:val="43"/>
        </w:numPr>
        <w:autoSpaceDE w:val="0"/>
        <w:autoSpaceDN w:val="0"/>
        <w:adjustRightInd w:val="0"/>
        <w:jc w:val="both"/>
        <w:rPr>
          <w:rFonts w:cs="Arial"/>
          <w:color w:val="000000"/>
        </w:rPr>
      </w:pPr>
      <w:r w:rsidRPr="00227650">
        <w:rPr>
          <w:rFonts w:cs="Arial"/>
          <w:color w:val="000000"/>
        </w:rPr>
        <w:t>Ensuring consistency throughout the dissertation.</w:t>
      </w:r>
    </w:p>
    <w:p w14:paraId="22B9AE6C" w14:textId="77777777" w:rsidR="00832207" w:rsidRDefault="00832207">
      <w:pPr>
        <w:rPr>
          <w:rFonts w:cs="Arial"/>
          <w:color w:val="000000"/>
        </w:rPr>
      </w:pPr>
      <w:r>
        <w:rPr>
          <w:rFonts w:cs="Arial"/>
          <w:color w:val="000000"/>
        </w:rPr>
        <w:br w:type="page"/>
      </w:r>
    </w:p>
    <w:p w14:paraId="29E2DF5D" w14:textId="0111CB87" w:rsidR="00227650" w:rsidRPr="00227650" w:rsidRDefault="00227650" w:rsidP="00227650">
      <w:pPr>
        <w:autoSpaceDE w:val="0"/>
        <w:autoSpaceDN w:val="0"/>
        <w:adjustRightInd w:val="0"/>
        <w:jc w:val="both"/>
        <w:rPr>
          <w:rFonts w:cs="Arial"/>
          <w:color w:val="000000"/>
        </w:rPr>
      </w:pPr>
      <w:r w:rsidRPr="00227650">
        <w:rPr>
          <w:rFonts w:cs="Arial"/>
          <w:color w:val="000000"/>
        </w:rPr>
        <w:lastRenderedPageBreak/>
        <w:t>Students are advised to familiarise themselves with one of these tools early in the research process and to use it consistently. Supervisors may provide basic guidance on citation management, but it is the student’s responsibility to ensure that all references are accurate and correctly formatted according to ITS standards.</w:t>
      </w:r>
    </w:p>
    <w:p w14:paraId="4069002F" w14:textId="7F9FA92E" w:rsidR="00EA1891" w:rsidRDefault="00C003C4" w:rsidP="00511F06">
      <w:pPr>
        <w:autoSpaceDE w:val="0"/>
        <w:autoSpaceDN w:val="0"/>
        <w:adjustRightInd w:val="0"/>
        <w:jc w:val="both"/>
        <w:rPr>
          <w:rFonts w:cs="Arial"/>
          <w:color w:val="000000"/>
        </w:rPr>
      </w:pPr>
      <w:r>
        <w:rPr>
          <w:rFonts w:cs="Arial"/>
          <w:color w:val="000000"/>
        </w:rPr>
        <w:t xml:space="preserve">  </w:t>
      </w:r>
      <w:r w:rsidR="003D6CC7">
        <w:rPr>
          <w:rFonts w:cs="Arial"/>
          <w:color w:val="000000"/>
        </w:rPr>
        <w:t xml:space="preserve"> </w:t>
      </w:r>
    </w:p>
    <w:p w14:paraId="1738E25E" w14:textId="1A5AEF71" w:rsidR="00F23435" w:rsidRDefault="00F23435">
      <w:pPr>
        <w:rPr>
          <w:rFonts w:cs="Arial"/>
          <w:color w:val="000000"/>
        </w:rPr>
      </w:pPr>
      <w:r>
        <w:rPr>
          <w:rFonts w:cs="Arial"/>
          <w:color w:val="000000"/>
        </w:rPr>
        <w:br w:type="page"/>
      </w:r>
    </w:p>
    <w:p w14:paraId="76E140DB" w14:textId="562AE69B" w:rsidR="00EA1891" w:rsidRPr="00404A35" w:rsidRDefault="00D622EA" w:rsidP="00C66B19">
      <w:pPr>
        <w:pStyle w:val="Heading2"/>
        <w:numPr>
          <w:ilvl w:val="0"/>
          <w:numId w:val="0"/>
        </w:numPr>
        <w:ind w:left="576" w:hanging="576"/>
      </w:pPr>
      <w:bookmarkStart w:id="54" w:name="_Toc85138771"/>
      <w:bookmarkStart w:id="55" w:name="_Toc210741676"/>
      <w:r w:rsidRPr="00C66B19">
        <w:lastRenderedPageBreak/>
        <w:t>Appendix</w:t>
      </w:r>
      <w:r>
        <w:t xml:space="preserve"> </w:t>
      </w:r>
      <w:r w:rsidR="005F4EF2">
        <w:t>5</w:t>
      </w:r>
      <w:r>
        <w:t xml:space="preserve">  </w:t>
      </w:r>
      <w:r w:rsidR="00EA1891" w:rsidRPr="00404A35">
        <w:t xml:space="preserve">: </w:t>
      </w:r>
      <w:r w:rsidR="007D0489">
        <w:t xml:space="preserve"> </w:t>
      </w:r>
      <w:r w:rsidR="00EA1891" w:rsidRPr="00404A35">
        <w:t>Writing and Grammatical Conventions</w:t>
      </w:r>
      <w:bookmarkEnd w:id="54"/>
      <w:bookmarkEnd w:id="55"/>
    </w:p>
    <w:p w14:paraId="3A820DCA" w14:textId="3F9C47B9" w:rsidR="00455228" w:rsidRDefault="00455228" w:rsidP="00511F06">
      <w:pPr>
        <w:jc w:val="both"/>
        <w:rPr>
          <w:rFonts w:cs="Arial"/>
        </w:rPr>
      </w:pPr>
      <w:r>
        <w:rPr>
          <w:rFonts w:cs="Arial"/>
        </w:rPr>
        <w:t>T</w:t>
      </w:r>
      <w:r w:rsidRPr="00D81439">
        <w:rPr>
          <w:rFonts w:cs="Arial"/>
        </w:rPr>
        <w:t xml:space="preserve">ext </w:t>
      </w:r>
      <w:r>
        <w:rPr>
          <w:rFonts w:cs="Arial"/>
        </w:rPr>
        <w:t xml:space="preserve">is to be started </w:t>
      </w:r>
      <w:r w:rsidRPr="00D81439">
        <w:rPr>
          <w:rFonts w:cs="Arial"/>
        </w:rPr>
        <w:t xml:space="preserve">from the left </w:t>
      </w:r>
      <w:r w:rsidR="007D1EC2" w:rsidRPr="00D81439">
        <w:rPr>
          <w:rFonts w:cs="Arial"/>
        </w:rPr>
        <w:t>margin,</w:t>
      </w:r>
      <w:r>
        <w:rPr>
          <w:rFonts w:cs="Arial"/>
        </w:rPr>
        <w:t xml:space="preserve"> and all text is to be justified.</w:t>
      </w:r>
      <w:r w:rsidR="00C003C4">
        <w:rPr>
          <w:rFonts w:cs="Arial"/>
        </w:rPr>
        <w:t xml:space="preserve"> </w:t>
      </w:r>
      <w:r w:rsidR="007D1EC2">
        <w:rPr>
          <w:rFonts w:cs="Arial"/>
        </w:rPr>
        <w:t>To</w:t>
      </w:r>
      <w:r>
        <w:rPr>
          <w:rFonts w:cs="Arial"/>
        </w:rPr>
        <w:t xml:space="preserve"> </w:t>
      </w:r>
      <w:r w:rsidR="00C003C4">
        <w:rPr>
          <w:rFonts w:cs="Arial"/>
        </w:rPr>
        <w:t xml:space="preserve">provide for </w:t>
      </w:r>
      <w:r>
        <w:rPr>
          <w:rFonts w:cs="Arial"/>
        </w:rPr>
        <w:t>more emphasis</w:t>
      </w:r>
      <w:r w:rsidR="007230DE">
        <w:rPr>
          <w:rFonts w:cs="Arial"/>
        </w:rPr>
        <w:t>,</w:t>
      </w:r>
      <w:r>
        <w:rPr>
          <w:rFonts w:cs="Arial"/>
        </w:rPr>
        <w:t xml:space="preserve"> </w:t>
      </w:r>
      <w:r w:rsidRPr="00D81439">
        <w:rPr>
          <w:rFonts w:cs="Arial"/>
        </w:rPr>
        <w:t>typographical effects</w:t>
      </w:r>
      <w:r w:rsidR="00712A17">
        <w:rPr>
          <w:rFonts w:cs="Arial"/>
        </w:rPr>
        <w:t>,</w:t>
      </w:r>
      <w:r>
        <w:rPr>
          <w:rFonts w:cs="Arial"/>
        </w:rPr>
        <w:t xml:space="preserve"> such as italics or bold</w:t>
      </w:r>
      <w:r w:rsidR="00712A17">
        <w:rPr>
          <w:rFonts w:cs="Arial"/>
        </w:rPr>
        <w:t>,</w:t>
      </w:r>
      <w:r>
        <w:rPr>
          <w:rFonts w:cs="Arial"/>
        </w:rPr>
        <w:t xml:space="preserve"> </w:t>
      </w:r>
      <w:r w:rsidR="00421999">
        <w:rPr>
          <w:rFonts w:cs="Arial"/>
        </w:rPr>
        <w:t>should</w:t>
      </w:r>
      <w:r w:rsidR="00C003C4">
        <w:rPr>
          <w:rFonts w:cs="Arial"/>
        </w:rPr>
        <w:t xml:space="preserve"> </w:t>
      </w:r>
      <w:r>
        <w:rPr>
          <w:rFonts w:cs="Arial"/>
        </w:rPr>
        <w:t xml:space="preserve">only </w:t>
      </w:r>
      <w:r w:rsidR="00C003C4">
        <w:rPr>
          <w:rFonts w:cs="Arial"/>
        </w:rPr>
        <w:t xml:space="preserve">be utilised </w:t>
      </w:r>
      <w:r>
        <w:rPr>
          <w:rFonts w:cs="Arial"/>
        </w:rPr>
        <w:t>sporadically.</w:t>
      </w:r>
      <w:r w:rsidR="000C040B">
        <w:rPr>
          <w:rFonts w:cs="Arial"/>
        </w:rPr>
        <w:t xml:space="preserve"> </w:t>
      </w:r>
      <w:r>
        <w:rPr>
          <w:rFonts w:cs="Arial"/>
        </w:rPr>
        <w:t>Underlining is not to be used at all.</w:t>
      </w:r>
    </w:p>
    <w:p w14:paraId="2A57DE84" w14:textId="77777777" w:rsidR="00FA0B39" w:rsidRDefault="00FA0B39" w:rsidP="00511F06">
      <w:pPr>
        <w:jc w:val="both"/>
        <w:rPr>
          <w:rFonts w:cs="Arial"/>
        </w:rPr>
      </w:pPr>
    </w:p>
    <w:p w14:paraId="08004985" w14:textId="77777777" w:rsidR="00455228" w:rsidRDefault="00455228" w:rsidP="00511F06">
      <w:pPr>
        <w:jc w:val="both"/>
        <w:rPr>
          <w:rFonts w:cs="Arial"/>
        </w:rPr>
      </w:pPr>
      <w:r>
        <w:rPr>
          <w:rFonts w:cs="Arial"/>
        </w:rPr>
        <w:t>T</w:t>
      </w:r>
      <w:r w:rsidRPr="00D81439">
        <w:rPr>
          <w:rFonts w:cs="Arial"/>
        </w:rPr>
        <w:t xml:space="preserve">he page number </w:t>
      </w:r>
      <w:r>
        <w:rPr>
          <w:rFonts w:cs="Arial"/>
        </w:rPr>
        <w:t xml:space="preserve">is to be placed at the </w:t>
      </w:r>
      <w:r w:rsidRPr="00D81439">
        <w:rPr>
          <w:rFonts w:cs="Arial"/>
        </w:rPr>
        <w:t>bottom centre of the page. The page numbering begins from the first page of the introduction and continues until the end of the report</w:t>
      </w:r>
      <w:r>
        <w:rPr>
          <w:rFonts w:cs="Arial"/>
        </w:rPr>
        <w:t xml:space="preserve"> including references and appendices</w:t>
      </w:r>
      <w:r w:rsidRPr="00D81439">
        <w:rPr>
          <w:rFonts w:cs="Arial"/>
        </w:rPr>
        <w:t xml:space="preserve">. </w:t>
      </w:r>
      <w:r>
        <w:rPr>
          <w:rFonts w:cs="Arial"/>
        </w:rPr>
        <w:t>No page numbering is to be placed for t</w:t>
      </w:r>
      <w:r w:rsidRPr="00D81439">
        <w:rPr>
          <w:rFonts w:cs="Arial"/>
        </w:rPr>
        <w:t xml:space="preserve">he cover page, </w:t>
      </w:r>
      <w:r>
        <w:rPr>
          <w:rFonts w:cs="Arial"/>
        </w:rPr>
        <w:t>abstract, declaration of authenticity, acknowledgements</w:t>
      </w:r>
      <w:r w:rsidRPr="00D81439">
        <w:rPr>
          <w:rFonts w:cs="Arial"/>
        </w:rPr>
        <w:t xml:space="preserve"> and </w:t>
      </w:r>
      <w:r>
        <w:rPr>
          <w:rFonts w:cs="Arial"/>
        </w:rPr>
        <w:t>t</w:t>
      </w:r>
      <w:r w:rsidRPr="00D81439">
        <w:rPr>
          <w:rFonts w:cs="Arial"/>
        </w:rPr>
        <w:t>able of con</w:t>
      </w:r>
      <w:r>
        <w:rPr>
          <w:rFonts w:cs="Arial"/>
        </w:rPr>
        <w:t>tents.</w:t>
      </w:r>
    </w:p>
    <w:p w14:paraId="0E112572" w14:textId="77777777" w:rsidR="00455228" w:rsidRDefault="00455228" w:rsidP="00511F06">
      <w:pPr>
        <w:jc w:val="both"/>
        <w:rPr>
          <w:rFonts w:cs="Arial"/>
        </w:rPr>
      </w:pPr>
    </w:p>
    <w:p w14:paraId="42D64DBF" w14:textId="77777777" w:rsidR="00455228" w:rsidRPr="00D81439" w:rsidRDefault="00455228" w:rsidP="00511F06">
      <w:pPr>
        <w:jc w:val="both"/>
        <w:rPr>
          <w:rFonts w:cs="Arial"/>
          <w:bCs w:val="0"/>
        </w:rPr>
      </w:pPr>
      <w:r w:rsidRPr="00D81439">
        <w:rPr>
          <w:rFonts w:cs="Arial"/>
        </w:rPr>
        <w:t>Margins, line spacing, font type and font sizes are as follows:</w:t>
      </w:r>
    </w:p>
    <w:p w14:paraId="32716F3B" w14:textId="77777777" w:rsidR="00455228" w:rsidRPr="00FA0B39" w:rsidRDefault="00455228" w:rsidP="0015590B">
      <w:pPr>
        <w:pStyle w:val="ListParagraph"/>
        <w:numPr>
          <w:ilvl w:val="0"/>
          <w:numId w:val="13"/>
        </w:numPr>
        <w:autoSpaceDE w:val="0"/>
        <w:autoSpaceDN w:val="0"/>
        <w:adjustRightInd w:val="0"/>
        <w:spacing w:after="180"/>
        <w:jc w:val="both"/>
        <w:rPr>
          <w:color w:val="000000"/>
        </w:rPr>
      </w:pPr>
      <w:r w:rsidRPr="00FA0B39">
        <w:rPr>
          <w:color w:val="000000"/>
        </w:rPr>
        <w:t>Top and bottom margins are 1 cm, header and footer distance from the top and bottom of the page is 1 cm.</w:t>
      </w:r>
    </w:p>
    <w:p w14:paraId="44C4F1EA" w14:textId="77777777" w:rsidR="00455228" w:rsidRPr="00FA0B39" w:rsidRDefault="00455228" w:rsidP="0015590B">
      <w:pPr>
        <w:pStyle w:val="ListParagraph"/>
        <w:numPr>
          <w:ilvl w:val="0"/>
          <w:numId w:val="13"/>
        </w:numPr>
        <w:autoSpaceDE w:val="0"/>
        <w:autoSpaceDN w:val="0"/>
        <w:adjustRightInd w:val="0"/>
        <w:spacing w:after="180"/>
        <w:jc w:val="both"/>
        <w:rPr>
          <w:color w:val="000000"/>
        </w:rPr>
      </w:pPr>
      <w:r w:rsidRPr="00FA0B39">
        <w:rPr>
          <w:color w:val="000000"/>
        </w:rPr>
        <w:t>The left margin is 4 cm, and the right margin is 1.5 cm.</w:t>
      </w:r>
    </w:p>
    <w:p w14:paraId="528182C9" w14:textId="77777777" w:rsidR="00455228" w:rsidRPr="00FA0B39" w:rsidRDefault="00455228" w:rsidP="0015590B">
      <w:pPr>
        <w:pStyle w:val="ListParagraph"/>
        <w:numPr>
          <w:ilvl w:val="0"/>
          <w:numId w:val="13"/>
        </w:numPr>
        <w:autoSpaceDE w:val="0"/>
        <w:autoSpaceDN w:val="0"/>
        <w:adjustRightInd w:val="0"/>
        <w:spacing w:after="180"/>
        <w:jc w:val="both"/>
        <w:rPr>
          <w:color w:val="000000"/>
        </w:rPr>
      </w:pPr>
      <w:r w:rsidRPr="00FA0B39">
        <w:rPr>
          <w:color w:val="000000"/>
        </w:rPr>
        <w:t>Line spacing is 1.5.</w:t>
      </w:r>
    </w:p>
    <w:p w14:paraId="4D833E9F" w14:textId="77777777" w:rsidR="00455228" w:rsidRPr="00FA0B39" w:rsidRDefault="00455228" w:rsidP="0015590B">
      <w:pPr>
        <w:pStyle w:val="ListParagraph"/>
        <w:numPr>
          <w:ilvl w:val="0"/>
          <w:numId w:val="13"/>
        </w:numPr>
        <w:autoSpaceDE w:val="0"/>
        <w:autoSpaceDN w:val="0"/>
        <w:adjustRightInd w:val="0"/>
        <w:spacing w:after="180"/>
        <w:jc w:val="both"/>
        <w:rPr>
          <w:color w:val="000000"/>
        </w:rPr>
      </w:pPr>
      <w:r w:rsidRPr="00FA0B39">
        <w:rPr>
          <w:color w:val="000000"/>
        </w:rPr>
        <w:t>For tables, lists and indented quotations, line spacing is 1.</w:t>
      </w:r>
    </w:p>
    <w:p w14:paraId="3F063F4A" w14:textId="77777777" w:rsidR="00455228" w:rsidRPr="00FA0B39" w:rsidRDefault="00455228" w:rsidP="0015590B">
      <w:pPr>
        <w:pStyle w:val="ListParagraph"/>
        <w:numPr>
          <w:ilvl w:val="0"/>
          <w:numId w:val="13"/>
        </w:numPr>
        <w:autoSpaceDE w:val="0"/>
        <w:autoSpaceDN w:val="0"/>
        <w:adjustRightInd w:val="0"/>
        <w:spacing w:after="180"/>
        <w:jc w:val="both"/>
        <w:rPr>
          <w:color w:val="000000"/>
        </w:rPr>
      </w:pPr>
      <w:r w:rsidRPr="00FA0B39">
        <w:rPr>
          <w:color w:val="000000"/>
        </w:rPr>
        <w:t>Add an extra line break between paragraphs and before lists.</w:t>
      </w:r>
    </w:p>
    <w:p w14:paraId="6DB6D871" w14:textId="77777777" w:rsidR="00455228" w:rsidRPr="00FA0B39" w:rsidRDefault="00455228" w:rsidP="0015590B">
      <w:pPr>
        <w:pStyle w:val="ListParagraph"/>
        <w:numPr>
          <w:ilvl w:val="0"/>
          <w:numId w:val="13"/>
        </w:numPr>
        <w:autoSpaceDE w:val="0"/>
        <w:autoSpaceDN w:val="0"/>
        <w:adjustRightInd w:val="0"/>
        <w:spacing w:after="180"/>
        <w:jc w:val="both"/>
        <w:rPr>
          <w:color w:val="000000"/>
        </w:rPr>
      </w:pPr>
      <w:r w:rsidRPr="00FA0B39">
        <w:rPr>
          <w:color w:val="000000"/>
        </w:rPr>
        <w:t>The text font is Arial: main chapter headings 13 pt</w:t>
      </w:r>
      <w:r w:rsidR="00C003C4" w:rsidRPr="00FA0B39">
        <w:rPr>
          <w:color w:val="000000"/>
        </w:rPr>
        <w:t>.</w:t>
      </w:r>
      <w:r w:rsidRPr="00FA0B39">
        <w:rPr>
          <w:color w:val="000000"/>
        </w:rPr>
        <w:t xml:space="preserve"> bold, headings of subchapters 11 pt</w:t>
      </w:r>
      <w:r w:rsidR="00C003C4" w:rsidRPr="00FA0B39">
        <w:rPr>
          <w:color w:val="000000"/>
        </w:rPr>
        <w:t>.</w:t>
      </w:r>
      <w:r w:rsidRPr="00FA0B39">
        <w:rPr>
          <w:color w:val="000000"/>
        </w:rPr>
        <w:t xml:space="preserve"> bold, normal text 11 pt. </w:t>
      </w:r>
    </w:p>
    <w:p w14:paraId="1A9A49BC" w14:textId="79125537" w:rsidR="00455228" w:rsidRPr="00FA0B39" w:rsidRDefault="00455228" w:rsidP="0015590B">
      <w:pPr>
        <w:pStyle w:val="ListParagraph"/>
        <w:numPr>
          <w:ilvl w:val="0"/>
          <w:numId w:val="13"/>
        </w:numPr>
        <w:autoSpaceDE w:val="0"/>
        <w:autoSpaceDN w:val="0"/>
        <w:adjustRightInd w:val="0"/>
        <w:spacing w:after="180"/>
        <w:jc w:val="both"/>
        <w:rPr>
          <w:color w:val="000000"/>
        </w:rPr>
      </w:pPr>
      <w:r w:rsidRPr="00FA0B39">
        <w:rPr>
          <w:color w:val="000000"/>
        </w:rPr>
        <w:t>Long direct quotations are indented (one tab</w:t>
      </w:r>
      <w:r w:rsidR="00DB7B89" w:rsidRPr="00FA0B39">
        <w:rPr>
          <w:color w:val="000000"/>
        </w:rPr>
        <w:t>),</w:t>
      </w:r>
      <w:r w:rsidRPr="00FA0B39">
        <w:rPr>
          <w:color w:val="000000"/>
        </w:rPr>
        <w:t xml:space="preserve"> and the font size is 10 pt.</w:t>
      </w:r>
    </w:p>
    <w:p w14:paraId="2C0B6D51" w14:textId="77777777" w:rsidR="002E138A" w:rsidRPr="00295FD0" w:rsidRDefault="002E138A" w:rsidP="00511F06">
      <w:pPr>
        <w:autoSpaceDE w:val="0"/>
        <w:autoSpaceDN w:val="0"/>
        <w:adjustRightInd w:val="0"/>
        <w:jc w:val="both"/>
        <w:rPr>
          <w:rFonts w:cs="Arial"/>
          <w:color w:val="000000"/>
        </w:rPr>
      </w:pPr>
    </w:p>
    <w:p w14:paraId="4D6D82DC" w14:textId="77777777" w:rsidR="00EA1891" w:rsidRDefault="00EA1891" w:rsidP="00511F06">
      <w:pPr>
        <w:autoSpaceDE w:val="0"/>
        <w:autoSpaceDN w:val="0"/>
        <w:adjustRightInd w:val="0"/>
        <w:jc w:val="both"/>
        <w:rPr>
          <w:rFonts w:cs="Arial"/>
          <w:color w:val="000000"/>
        </w:rPr>
      </w:pPr>
      <w:r w:rsidRPr="00295FD0">
        <w:rPr>
          <w:rFonts w:cs="Arial"/>
          <w:b/>
          <w:bCs w:val="0"/>
          <w:color w:val="000000"/>
        </w:rPr>
        <w:t>Avoid the use of the first person</w:t>
      </w:r>
      <w:r w:rsidRPr="00295FD0">
        <w:rPr>
          <w:rFonts w:cs="Arial"/>
          <w:color w:val="000000"/>
        </w:rPr>
        <w:t xml:space="preserve">. For example, "I investigated the following issues …", should be more properly phrased as "the following issues were investigated…" or "this study looked at…". </w:t>
      </w:r>
    </w:p>
    <w:p w14:paraId="7D4201DE" w14:textId="77777777" w:rsidR="002E138A" w:rsidRPr="00295FD0" w:rsidRDefault="002E138A" w:rsidP="00511F06">
      <w:pPr>
        <w:autoSpaceDE w:val="0"/>
        <w:autoSpaceDN w:val="0"/>
        <w:adjustRightInd w:val="0"/>
        <w:jc w:val="both"/>
        <w:rPr>
          <w:rFonts w:cs="Arial"/>
          <w:color w:val="000000"/>
        </w:rPr>
      </w:pPr>
    </w:p>
    <w:p w14:paraId="684E9A95" w14:textId="77777777" w:rsidR="00EA1891" w:rsidRDefault="00EA1891" w:rsidP="00511F06">
      <w:pPr>
        <w:autoSpaceDE w:val="0"/>
        <w:autoSpaceDN w:val="0"/>
        <w:adjustRightInd w:val="0"/>
        <w:jc w:val="both"/>
        <w:rPr>
          <w:rFonts w:cs="Arial"/>
          <w:color w:val="000000"/>
        </w:rPr>
      </w:pPr>
      <w:r w:rsidRPr="00295FD0">
        <w:rPr>
          <w:rFonts w:cs="Arial"/>
          <w:color w:val="000000"/>
        </w:rPr>
        <w:t xml:space="preserve">Sentences should be concise, clear and informative. Clarity is often lost by using long sentences or inappropriate words. Overtly long sentences tend to become very difficult for the reader to understand. </w:t>
      </w:r>
    </w:p>
    <w:p w14:paraId="2A8D2690" w14:textId="77777777" w:rsidR="002E138A" w:rsidRPr="00295FD0" w:rsidRDefault="002E138A" w:rsidP="00511F06">
      <w:pPr>
        <w:autoSpaceDE w:val="0"/>
        <w:autoSpaceDN w:val="0"/>
        <w:adjustRightInd w:val="0"/>
        <w:jc w:val="both"/>
        <w:rPr>
          <w:rFonts w:cs="Arial"/>
          <w:color w:val="000000"/>
        </w:rPr>
      </w:pPr>
    </w:p>
    <w:p w14:paraId="078C2D4B" w14:textId="1216F2FF" w:rsidR="007E307F" w:rsidRDefault="00EA1891" w:rsidP="00F23435">
      <w:pPr>
        <w:autoSpaceDE w:val="0"/>
        <w:autoSpaceDN w:val="0"/>
        <w:adjustRightInd w:val="0"/>
        <w:jc w:val="both"/>
        <w:rPr>
          <w:rFonts w:cs="Arial"/>
          <w:color w:val="000000"/>
        </w:rPr>
      </w:pPr>
      <w:r w:rsidRPr="00295FD0">
        <w:rPr>
          <w:rFonts w:cs="Arial"/>
          <w:color w:val="000000"/>
        </w:rPr>
        <w:t xml:space="preserve">Quotations should be typed in single inverted commas. If the quotation is more than four lines </w:t>
      </w:r>
      <w:r w:rsidR="004B0CB1" w:rsidRPr="00295FD0">
        <w:rPr>
          <w:rFonts w:cs="Arial"/>
          <w:color w:val="000000"/>
        </w:rPr>
        <w:t>long,</w:t>
      </w:r>
      <w:r w:rsidRPr="00295FD0">
        <w:rPr>
          <w:rFonts w:cs="Arial"/>
          <w:color w:val="000000"/>
        </w:rPr>
        <w:t xml:space="preserve"> it should be set as an extract and the whole quotation indented. N.B. The exact spelling and punctuation of the original should be followed. The author's name, date and page number included in brackets underneath. </w:t>
      </w:r>
    </w:p>
    <w:p w14:paraId="3DBAF10D" w14:textId="77777777" w:rsidR="00F23435" w:rsidRDefault="00F23435" w:rsidP="00F23435">
      <w:pPr>
        <w:autoSpaceDE w:val="0"/>
        <w:autoSpaceDN w:val="0"/>
        <w:adjustRightInd w:val="0"/>
        <w:jc w:val="both"/>
        <w:rPr>
          <w:rFonts w:cs="Arial"/>
          <w:color w:val="000000"/>
        </w:rPr>
      </w:pPr>
    </w:p>
    <w:p w14:paraId="27B238A4" w14:textId="77777777" w:rsidR="00EA1891" w:rsidRDefault="00EA1891" w:rsidP="00511F06">
      <w:pPr>
        <w:autoSpaceDE w:val="0"/>
        <w:autoSpaceDN w:val="0"/>
        <w:adjustRightInd w:val="0"/>
        <w:jc w:val="both"/>
        <w:rPr>
          <w:rFonts w:cs="Arial"/>
          <w:color w:val="000000"/>
        </w:rPr>
      </w:pPr>
      <w:r w:rsidRPr="00295FD0">
        <w:rPr>
          <w:rFonts w:cs="Arial"/>
          <w:color w:val="000000"/>
        </w:rPr>
        <w:t xml:space="preserve">Abbreviations (and acronyms) must be typed in full when first mentioned, with the abbreviation in brackets. The abbreviation can be used thereafter. </w:t>
      </w:r>
    </w:p>
    <w:p w14:paraId="088EB50F" w14:textId="77777777" w:rsidR="00EA1891" w:rsidRPr="00295FD0" w:rsidRDefault="00EA1891" w:rsidP="00511F06">
      <w:pPr>
        <w:autoSpaceDE w:val="0"/>
        <w:autoSpaceDN w:val="0"/>
        <w:adjustRightInd w:val="0"/>
        <w:jc w:val="both"/>
        <w:rPr>
          <w:rFonts w:cs="Arial"/>
          <w:color w:val="000000"/>
        </w:rPr>
      </w:pPr>
      <w:r w:rsidRPr="00295FD0">
        <w:rPr>
          <w:rFonts w:cs="Arial"/>
          <w:color w:val="000000"/>
        </w:rPr>
        <w:lastRenderedPageBreak/>
        <w:t>Numbers: Use words for numbers up to ten. Exceptions which should always be expressed as figures are: (</w:t>
      </w:r>
      <w:proofErr w:type="spellStart"/>
      <w:r w:rsidRPr="00295FD0">
        <w:rPr>
          <w:rFonts w:cs="Arial"/>
          <w:color w:val="000000"/>
        </w:rPr>
        <w:t>i</w:t>
      </w:r>
      <w:proofErr w:type="spellEnd"/>
      <w:r w:rsidRPr="00295FD0">
        <w:rPr>
          <w:rFonts w:cs="Arial"/>
          <w:color w:val="000000"/>
        </w:rPr>
        <w:t xml:space="preserve">) ages (ii) percentages, </w:t>
      </w:r>
      <w:r w:rsidR="00C003C4">
        <w:rPr>
          <w:rFonts w:cs="Arial"/>
          <w:color w:val="000000"/>
        </w:rPr>
        <w:t>example:</w:t>
      </w:r>
      <w:r w:rsidRPr="00295FD0">
        <w:rPr>
          <w:rFonts w:cs="Arial"/>
          <w:color w:val="000000"/>
        </w:rPr>
        <w:t xml:space="preserve"> 25 per cent.</w:t>
      </w:r>
      <w:r w:rsidR="000C040B">
        <w:rPr>
          <w:rFonts w:cs="Arial"/>
          <w:color w:val="000000"/>
        </w:rPr>
        <w:t xml:space="preserve"> </w:t>
      </w:r>
      <w:r w:rsidRPr="00295FD0">
        <w:rPr>
          <w:rFonts w:cs="Arial"/>
          <w:color w:val="000000"/>
        </w:rPr>
        <w:t xml:space="preserve">Non-sexist writing Use neutral terms, unless a specific male or female is meant. </w:t>
      </w:r>
    </w:p>
    <w:p w14:paraId="65C4C60E" w14:textId="77777777" w:rsidR="00EA1891" w:rsidRPr="00295FD0" w:rsidRDefault="00EA1891" w:rsidP="00511F06">
      <w:pPr>
        <w:autoSpaceDE w:val="0"/>
        <w:autoSpaceDN w:val="0"/>
        <w:adjustRightInd w:val="0"/>
        <w:jc w:val="both"/>
        <w:rPr>
          <w:rFonts w:cs="Arial"/>
          <w:color w:val="000000"/>
        </w:rPr>
      </w:pPr>
      <w:r w:rsidRPr="00295FD0">
        <w:rPr>
          <w:rFonts w:cs="Arial"/>
          <w:color w:val="000000"/>
        </w:rPr>
        <w:t xml:space="preserve">To note: </w:t>
      </w:r>
    </w:p>
    <w:p w14:paraId="48EEFD79" w14:textId="7CBBDB7D" w:rsidR="00EA1891" w:rsidRPr="00295FD0" w:rsidRDefault="00EA1891" w:rsidP="00511F06">
      <w:pPr>
        <w:pStyle w:val="ListParagraph"/>
        <w:numPr>
          <w:ilvl w:val="0"/>
          <w:numId w:val="13"/>
        </w:numPr>
        <w:autoSpaceDE w:val="0"/>
        <w:autoSpaceDN w:val="0"/>
        <w:adjustRightInd w:val="0"/>
        <w:spacing w:after="180"/>
        <w:jc w:val="both"/>
        <w:rPr>
          <w:color w:val="000000"/>
        </w:rPr>
      </w:pPr>
      <w:r w:rsidRPr="00295FD0">
        <w:rPr>
          <w:color w:val="000000"/>
        </w:rPr>
        <w:t xml:space="preserve">Very good grammar and syntax is expected. It is recommended that the </w:t>
      </w:r>
      <w:r w:rsidR="007C4D92">
        <w:rPr>
          <w:color w:val="000000"/>
        </w:rPr>
        <w:t>study</w:t>
      </w:r>
      <w:r w:rsidRPr="00295FD0">
        <w:rPr>
          <w:color w:val="000000"/>
        </w:rPr>
        <w:t xml:space="preserve"> is proofread. </w:t>
      </w:r>
      <w:r w:rsidR="009C1D68">
        <w:rPr>
          <w:color w:val="000000"/>
        </w:rPr>
        <w:t>Supervisor(s)</w:t>
      </w:r>
      <w:r w:rsidR="008460FE">
        <w:rPr>
          <w:color w:val="000000"/>
        </w:rPr>
        <w:t>s</w:t>
      </w:r>
      <w:r w:rsidRPr="00295FD0">
        <w:rPr>
          <w:color w:val="000000"/>
        </w:rPr>
        <w:t xml:space="preserve"> will NOT act as proofreaders. It is the student’s responsibility to ensure that a good piece of work is submitted for grading. </w:t>
      </w:r>
    </w:p>
    <w:p w14:paraId="137EE480" w14:textId="77777777" w:rsidR="00EA1891" w:rsidRPr="00295FD0" w:rsidRDefault="00EA1891" w:rsidP="00511F06">
      <w:pPr>
        <w:pStyle w:val="ListParagraph"/>
        <w:numPr>
          <w:ilvl w:val="0"/>
          <w:numId w:val="13"/>
        </w:numPr>
        <w:autoSpaceDE w:val="0"/>
        <w:autoSpaceDN w:val="0"/>
        <w:adjustRightInd w:val="0"/>
        <w:spacing w:after="180"/>
        <w:jc w:val="both"/>
        <w:rPr>
          <w:color w:val="000000"/>
        </w:rPr>
      </w:pPr>
      <w:r w:rsidRPr="00295FD0">
        <w:rPr>
          <w:color w:val="000000"/>
        </w:rPr>
        <w:t xml:space="preserve">Special attention should be given to the final version. </w:t>
      </w:r>
    </w:p>
    <w:p w14:paraId="0610B84D" w14:textId="77777777" w:rsidR="00EA1891" w:rsidRPr="00295FD0" w:rsidRDefault="00EA1891" w:rsidP="00511F06">
      <w:pPr>
        <w:pStyle w:val="ListParagraph"/>
        <w:numPr>
          <w:ilvl w:val="0"/>
          <w:numId w:val="13"/>
        </w:numPr>
        <w:autoSpaceDE w:val="0"/>
        <w:autoSpaceDN w:val="0"/>
        <w:adjustRightInd w:val="0"/>
        <w:spacing w:after="180"/>
        <w:jc w:val="both"/>
        <w:rPr>
          <w:color w:val="000000"/>
        </w:rPr>
      </w:pPr>
      <w:r w:rsidRPr="00295FD0">
        <w:rPr>
          <w:color w:val="000000"/>
        </w:rPr>
        <w:t xml:space="preserve">Students need to be prepared for the unexpected, such as loss or corruption of files. </w:t>
      </w:r>
      <w:r w:rsidR="00584DE0">
        <w:rPr>
          <w:color w:val="000000"/>
        </w:rPr>
        <w:t>They need to e</w:t>
      </w:r>
      <w:r w:rsidRPr="00295FD0">
        <w:rPr>
          <w:color w:val="000000"/>
        </w:rPr>
        <w:t xml:space="preserve">nsure regular backups of any work. </w:t>
      </w:r>
    </w:p>
    <w:p w14:paraId="4A7B257C" w14:textId="77777777" w:rsidR="00EA1891" w:rsidRPr="006744F0" w:rsidRDefault="00EA1891" w:rsidP="006744F0">
      <w:pPr>
        <w:autoSpaceDE w:val="0"/>
        <w:autoSpaceDN w:val="0"/>
        <w:adjustRightInd w:val="0"/>
        <w:jc w:val="both"/>
        <w:rPr>
          <w:color w:val="000000"/>
        </w:rPr>
      </w:pPr>
    </w:p>
    <w:p w14:paraId="7159D2C5" w14:textId="77777777" w:rsidR="00C66B19" w:rsidRDefault="00C66B19" w:rsidP="00C66B19">
      <w:pPr>
        <w:autoSpaceDE w:val="0"/>
        <w:autoSpaceDN w:val="0"/>
        <w:adjustRightInd w:val="0"/>
        <w:rPr>
          <w:color w:val="000000"/>
        </w:rPr>
      </w:pPr>
    </w:p>
    <w:p w14:paraId="1DF7CFC5" w14:textId="77777777" w:rsidR="00C66B19" w:rsidRPr="00C66B19" w:rsidRDefault="00C66B19" w:rsidP="00C66B19">
      <w:pPr>
        <w:autoSpaceDE w:val="0"/>
        <w:autoSpaceDN w:val="0"/>
        <w:adjustRightInd w:val="0"/>
        <w:rPr>
          <w:color w:val="000000"/>
        </w:rPr>
      </w:pPr>
    </w:p>
    <w:p w14:paraId="46EA8A50" w14:textId="77777777" w:rsidR="009824BD" w:rsidRDefault="009824BD" w:rsidP="009824BD">
      <w:pPr>
        <w:autoSpaceDE w:val="0"/>
        <w:autoSpaceDN w:val="0"/>
        <w:adjustRightInd w:val="0"/>
        <w:rPr>
          <w:color w:val="000000"/>
        </w:rPr>
      </w:pPr>
    </w:p>
    <w:p w14:paraId="2EC8FF6C" w14:textId="77777777" w:rsidR="00D027D0" w:rsidRDefault="00D027D0" w:rsidP="009824BD">
      <w:pPr>
        <w:autoSpaceDE w:val="0"/>
        <w:autoSpaceDN w:val="0"/>
        <w:adjustRightInd w:val="0"/>
        <w:rPr>
          <w:color w:val="000000"/>
        </w:rPr>
      </w:pPr>
    </w:p>
    <w:p w14:paraId="6FFB9C56" w14:textId="77777777" w:rsidR="00D027D0" w:rsidRDefault="00D027D0" w:rsidP="009824BD">
      <w:pPr>
        <w:autoSpaceDE w:val="0"/>
        <w:autoSpaceDN w:val="0"/>
        <w:adjustRightInd w:val="0"/>
        <w:rPr>
          <w:color w:val="000000"/>
        </w:rPr>
      </w:pPr>
    </w:p>
    <w:p w14:paraId="22A981BC" w14:textId="77777777" w:rsidR="00D027D0" w:rsidRDefault="00D027D0" w:rsidP="009824BD">
      <w:pPr>
        <w:autoSpaceDE w:val="0"/>
        <w:autoSpaceDN w:val="0"/>
        <w:adjustRightInd w:val="0"/>
        <w:rPr>
          <w:color w:val="000000"/>
        </w:rPr>
      </w:pPr>
    </w:p>
    <w:p w14:paraId="5BE2D1C0" w14:textId="77777777" w:rsidR="00D027D0" w:rsidRDefault="00D027D0" w:rsidP="009824BD">
      <w:pPr>
        <w:autoSpaceDE w:val="0"/>
        <w:autoSpaceDN w:val="0"/>
        <w:adjustRightInd w:val="0"/>
        <w:rPr>
          <w:color w:val="000000"/>
        </w:rPr>
      </w:pPr>
    </w:p>
    <w:p w14:paraId="2795A564" w14:textId="77777777" w:rsidR="00D027D0" w:rsidRDefault="00D027D0" w:rsidP="009824BD">
      <w:pPr>
        <w:autoSpaceDE w:val="0"/>
        <w:autoSpaceDN w:val="0"/>
        <w:adjustRightInd w:val="0"/>
        <w:rPr>
          <w:color w:val="000000"/>
        </w:rPr>
      </w:pPr>
    </w:p>
    <w:p w14:paraId="32F6C3B9" w14:textId="77777777" w:rsidR="00D027D0" w:rsidRDefault="00D027D0" w:rsidP="009824BD">
      <w:pPr>
        <w:autoSpaceDE w:val="0"/>
        <w:autoSpaceDN w:val="0"/>
        <w:adjustRightInd w:val="0"/>
        <w:rPr>
          <w:color w:val="000000"/>
        </w:rPr>
      </w:pPr>
    </w:p>
    <w:p w14:paraId="3FBF543E" w14:textId="77777777" w:rsidR="00D027D0" w:rsidRDefault="00D027D0" w:rsidP="009824BD">
      <w:pPr>
        <w:autoSpaceDE w:val="0"/>
        <w:autoSpaceDN w:val="0"/>
        <w:adjustRightInd w:val="0"/>
        <w:rPr>
          <w:color w:val="000000"/>
        </w:rPr>
      </w:pPr>
    </w:p>
    <w:p w14:paraId="2A0FA5AB" w14:textId="77777777" w:rsidR="00D027D0" w:rsidRDefault="00D027D0" w:rsidP="009824BD">
      <w:pPr>
        <w:autoSpaceDE w:val="0"/>
        <w:autoSpaceDN w:val="0"/>
        <w:adjustRightInd w:val="0"/>
        <w:rPr>
          <w:color w:val="000000"/>
        </w:rPr>
      </w:pPr>
    </w:p>
    <w:p w14:paraId="35534E1D" w14:textId="77777777" w:rsidR="00D027D0" w:rsidRDefault="00D027D0" w:rsidP="009824BD">
      <w:pPr>
        <w:autoSpaceDE w:val="0"/>
        <w:autoSpaceDN w:val="0"/>
        <w:adjustRightInd w:val="0"/>
        <w:rPr>
          <w:color w:val="000000"/>
        </w:rPr>
      </w:pPr>
    </w:p>
    <w:p w14:paraId="57E882D4" w14:textId="77777777" w:rsidR="00D027D0" w:rsidRDefault="00D027D0" w:rsidP="009824BD">
      <w:pPr>
        <w:autoSpaceDE w:val="0"/>
        <w:autoSpaceDN w:val="0"/>
        <w:adjustRightInd w:val="0"/>
        <w:rPr>
          <w:color w:val="000000"/>
        </w:rPr>
      </w:pPr>
    </w:p>
    <w:p w14:paraId="0DEFE61F" w14:textId="77777777" w:rsidR="00D027D0" w:rsidRDefault="00D027D0" w:rsidP="009824BD">
      <w:pPr>
        <w:autoSpaceDE w:val="0"/>
        <w:autoSpaceDN w:val="0"/>
        <w:adjustRightInd w:val="0"/>
        <w:rPr>
          <w:color w:val="000000"/>
        </w:rPr>
      </w:pPr>
    </w:p>
    <w:p w14:paraId="475BE457" w14:textId="77777777" w:rsidR="00D027D0" w:rsidRDefault="00D027D0" w:rsidP="009824BD">
      <w:pPr>
        <w:autoSpaceDE w:val="0"/>
        <w:autoSpaceDN w:val="0"/>
        <w:adjustRightInd w:val="0"/>
        <w:rPr>
          <w:color w:val="000000"/>
        </w:rPr>
      </w:pPr>
    </w:p>
    <w:p w14:paraId="2B53B679" w14:textId="77777777" w:rsidR="00D027D0" w:rsidRDefault="00D027D0" w:rsidP="009824BD">
      <w:pPr>
        <w:autoSpaceDE w:val="0"/>
        <w:autoSpaceDN w:val="0"/>
        <w:adjustRightInd w:val="0"/>
        <w:rPr>
          <w:color w:val="000000"/>
        </w:rPr>
      </w:pPr>
    </w:p>
    <w:p w14:paraId="458C03C4" w14:textId="77777777" w:rsidR="00D027D0" w:rsidRDefault="00D027D0" w:rsidP="009824BD">
      <w:pPr>
        <w:autoSpaceDE w:val="0"/>
        <w:autoSpaceDN w:val="0"/>
        <w:adjustRightInd w:val="0"/>
        <w:rPr>
          <w:color w:val="000000"/>
        </w:rPr>
      </w:pPr>
    </w:p>
    <w:p w14:paraId="27795ECE" w14:textId="77777777" w:rsidR="00D027D0" w:rsidRDefault="00D027D0" w:rsidP="009824BD">
      <w:pPr>
        <w:autoSpaceDE w:val="0"/>
        <w:autoSpaceDN w:val="0"/>
        <w:adjustRightInd w:val="0"/>
        <w:rPr>
          <w:color w:val="000000"/>
        </w:rPr>
      </w:pPr>
    </w:p>
    <w:p w14:paraId="7636CE30" w14:textId="77777777" w:rsidR="00D027D0" w:rsidRDefault="00D027D0" w:rsidP="009824BD">
      <w:pPr>
        <w:autoSpaceDE w:val="0"/>
        <w:autoSpaceDN w:val="0"/>
        <w:adjustRightInd w:val="0"/>
        <w:rPr>
          <w:color w:val="000000"/>
        </w:rPr>
      </w:pPr>
    </w:p>
    <w:p w14:paraId="2F9100F9" w14:textId="77777777" w:rsidR="00D027D0" w:rsidRDefault="00D027D0" w:rsidP="009824BD">
      <w:pPr>
        <w:autoSpaceDE w:val="0"/>
        <w:autoSpaceDN w:val="0"/>
        <w:adjustRightInd w:val="0"/>
        <w:rPr>
          <w:color w:val="000000"/>
        </w:rPr>
      </w:pPr>
    </w:p>
    <w:p w14:paraId="68DF1BE8" w14:textId="5E5AA341" w:rsidR="00F23435" w:rsidRDefault="00F23435">
      <w:pPr>
        <w:rPr>
          <w:color w:val="000000"/>
        </w:rPr>
      </w:pPr>
      <w:r>
        <w:rPr>
          <w:color w:val="000000"/>
        </w:rPr>
        <w:br w:type="page"/>
      </w:r>
    </w:p>
    <w:p w14:paraId="452B738A" w14:textId="7619D531" w:rsidR="004100B8" w:rsidRDefault="00D622EA" w:rsidP="004100B8">
      <w:pPr>
        <w:pStyle w:val="Heading2"/>
        <w:numPr>
          <w:ilvl w:val="0"/>
          <w:numId w:val="0"/>
        </w:numPr>
        <w:ind w:left="576" w:hanging="576"/>
      </w:pPr>
      <w:bookmarkStart w:id="56" w:name="_Toc85138773"/>
      <w:bookmarkStart w:id="57" w:name="_Toc86430026"/>
      <w:bookmarkStart w:id="58" w:name="_Toc210741677"/>
      <w:r w:rsidRPr="000C040B">
        <w:lastRenderedPageBreak/>
        <w:t xml:space="preserve">Appendix </w:t>
      </w:r>
      <w:r w:rsidR="00AF28D4" w:rsidRPr="000C040B">
        <w:t>6</w:t>
      </w:r>
      <w:r w:rsidRPr="000C040B">
        <w:t xml:space="preserve">  </w:t>
      </w:r>
      <w:r w:rsidR="00EA1891" w:rsidRPr="000C040B">
        <w:t xml:space="preserve">: </w:t>
      </w:r>
      <w:r w:rsidR="004D6163">
        <w:t xml:space="preserve"> </w:t>
      </w:r>
      <w:r w:rsidR="007D1EC2">
        <w:t>M</w:t>
      </w:r>
      <w:r w:rsidR="002D1F01">
        <w:t>BA</w:t>
      </w:r>
      <w:r w:rsidR="009F61E6">
        <w:t>/MA</w:t>
      </w:r>
      <w:r w:rsidR="00244D77">
        <w:t>HI</w:t>
      </w:r>
      <w:r w:rsidR="002D1F01">
        <w:t xml:space="preserve"> </w:t>
      </w:r>
      <w:r w:rsidR="00C864C3">
        <w:t>Thesis</w:t>
      </w:r>
      <w:r w:rsidR="002D1F01">
        <w:t xml:space="preserve"> </w:t>
      </w:r>
      <w:r w:rsidR="00EA1891" w:rsidRPr="000C040B">
        <w:t>Assessment Criteria</w:t>
      </w:r>
      <w:bookmarkEnd w:id="56"/>
      <w:r w:rsidR="002D1F01">
        <w:t xml:space="preserve"> / Report</w:t>
      </w:r>
      <w:bookmarkEnd w:id="58"/>
      <w:r w:rsidR="002E138A" w:rsidRPr="000C040B">
        <w:t xml:space="preserve"> </w:t>
      </w:r>
      <w:bookmarkEnd w:id="57"/>
    </w:p>
    <w:tbl>
      <w:tblPr>
        <w:tblStyle w:val="TableGrid"/>
        <w:tblW w:w="9072" w:type="dxa"/>
        <w:tblInd w:w="-5" w:type="dxa"/>
        <w:tblLook w:val="04A0" w:firstRow="1" w:lastRow="0" w:firstColumn="1" w:lastColumn="0" w:noHBand="0" w:noVBand="1"/>
      </w:tblPr>
      <w:tblGrid>
        <w:gridCol w:w="3261"/>
        <w:gridCol w:w="5811"/>
      </w:tblGrid>
      <w:tr w:rsidR="001B63AF" w:rsidRPr="00B16698" w14:paraId="7BF28AFF" w14:textId="77777777" w:rsidTr="00FF5B21">
        <w:trPr>
          <w:trHeight w:val="850"/>
        </w:trPr>
        <w:tc>
          <w:tcPr>
            <w:tcW w:w="3261" w:type="dxa"/>
            <w:vAlign w:val="center"/>
          </w:tcPr>
          <w:p w14:paraId="304E947C" w14:textId="77777777" w:rsidR="001B63AF" w:rsidRPr="00B16698" w:rsidRDefault="001B63AF" w:rsidP="00FF5B21">
            <w:pPr>
              <w:widowControl w:val="0"/>
              <w:spacing w:line="240" w:lineRule="auto"/>
              <w:rPr>
                <w:rFonts w:asciiTheme="minorHAnsi" w:eastAsia="Calibri" w:hAnsiTheme="minorHAnsi" w:cstheme="minorHAnsi"/>
              </w:rPr>
            </w:pPr>
            <w:r w:rsidRPr="00B16698">
              <w:rPr>
                <w:rFonts w:asciiTheme="minorHAnsi" w:eastAsia="Calibri" w:hAnsiTheme="minorHAnsi" w:cstheme="minorHAnsi"/>
              </w:rPr>
              <w:t>Student Name and Surname:</w:t>
            </w:r>
          </w:p>
        </w:tc>
        <w:tc>
          <w:tcPr>
            <w:tcW w:w="5811" w:type="dxa"/>
            <w:vAlign w:val="center"/>
          </w:tcPr>
          <w:p w14:paraId="51A32C97" w14:textId="77777777" w:rsidR="001B63AF" w:rsidRPr="00B16698" w:rsidRDefault="001B63AF" w:rsidP="00FF5B21">
            <w:pPr>
              <w:widowControl w:val="0"/>
              <w:spacing w:line="240" w:lineRule="auto"/>
              <w:rPr>
                <w:rFonts w:asciiTheme="minorHAnsi" w:eastAsia="Calibri" w:hAnsiTheme="minorHAnsi" w:cstheme="minorHAnsi"/>
              </w:rPr>
            </w:pPr>
          </w:p>
        </w:tc>
      </w:tr>
      <w:tr w:rsidR="001B63AF" w:rsidRPr="00B16698" w14:paraId="592663E5" w14:textId="77777777" w:rsidTr="00FF5B21">
        <w:trPr>
          <w:trHeight w:val="850"/>
        </w:trPr>
        <w:tc>
          <w:tcPr>
            <w:tcW w:w="3261" w:type="dxa"/>
            <w:vAlign w:val="center"/>
          </w:tcPr>
          <w:p w14:paraId="22CB594A" w14:textId="7F69CB77" w:rsidR="001B63AF" w:rsidRPr="00B16698" w:rsidRDefault="001B63AF" w:rsidP="00FF5B21">
            <w:pPr>
              <w:widowControl w:val="0"/>
              <w:spacing w:line="240" w:lineRule="auto"/>
              <w:rPr>
                <w:rFonts w:asciiTheme="minorHAnsi" w:eastAsia="Calibri" w:hAnsiTheme="minorHAnsi" w:cstheme="minorHAnsi"/>
              </w:rPr>
            </w:pPr>
            <w:r w:rsidRPr="00B16698">
              <w:rPr>
                <w:rFonts w:asciiTheme="minorHAnsi" w:eastAsia="Calibri" w:hAnsiTheme="minorHAnsi" w:cstheme="minorHAnsi"/>
              </w:rPr>
              <w:t>Thesis Title:</w:t>
            </w:r>
          </w:p>
        </w:tc>
        <w:tc>
          <w:tcPr>
            <w:tcW w:w="5811" w:type="dxa"/>
            <w:vAlign w:val="center"/>
          </w:tcPr>
          <w:p w14:paraId="6E2D4113" w14:textId="77777777" w:rsidR="001B63AF" w:rsidRPr="00B16698" w:rsidRDefault="001B63AF" w:rsidP="00FF5B21">
            <w:pPr>
              <w:widowControl w:val="0"/>
              <w:spacing w:line="240" w:lineRule="auto"/>
              <w:rPr>
                <w:rFonts w:asciiTheme="minorHAnsi" w:eastAsia="Calibri" w:hAnsiTheme="minorHAnsi" w:cstheme="minorHAnsi"/>
              </w:rPr>
            </w:pPr>
          </w:p>
        </w:tc>
      </w:tr>
      <w:tr w:rsidR="001B63AF" w:rsidRPr="00B16698" w14:paraId="1B0380DC" w14:textId="77777777" w:rsidTr="00FF5B21">
        <w:trPr>
          <w:trHeight w:val="850"/>
        </w:trPr>
        <w:tc>
          <w:tcPr>
            <w:tcW w:w="3261" w:type="dxa"/>
            <w:vAlign w:val="center"/>
          </w:tcPr>
          <w:p w14:paraId="30D33AE8" w14:textId="77777777" w:rsidR="001B63AF" w:rsidRPr="00B16698" w:rsidRDefault="001B63AF" w:rsidP="00FF5B21">
            <w:pPr>
              <w:widowControl w:val="0"/>
              <w:spacing w:line="240" w:lineRule="auto"/>
              <w:rPr>
                <w:rFonts w:asciiTheme="minorHAnsi" w:eastAsia="Calibri" w:hAnsiTheme="minorHAnsi" w:cstheme="minorHAnsi"/>
              </w:rPr>
            </w:pPr>
            <w:r w:rsidRPr="00B16698">
              <w:rPr>
                <w:rFonts w:asciiTheme="minorHAnsi" w:eastAsia="Calibri" w:hAnsiTheme="minorHAnsi" w:cstheme="minorHAnsi"/>
              </w:rPr>
              <w:t>Date:</w:t>
            </w:r>
          </w:p>
        </w:tc>
        <w:tc>
          <w:tcPr>
            <w:tcW w:w="5811" w:type="dxa"/>
            <w:vAlign w:val="center"/>
          </w:tcPr>
          <w:p w14:paraId="3287B3A5" w14:textId="77777777" w:rsidR="001B63AF" w:rsidRPr="00B16698" w:rsidRDefault="001B63AF" w:rsidP="00FF5B21">
            <w:pPr>
              <w:widowControl w:val="0"/>
              <w:spacing w:line="240" w:lineRule="auto"/>
              <w:rPr>
                <w:rFonts w:asciiTheme="minorHAnsi" w:eastAsia="Calibri" w:hAnsiTheme="minorHAnsi" w:cstheme="minorHAnsi"/>
              </w:rPr>
            </w:pPr>
          </w:p>
        </w:tc>
      </w:tr>
      <w:tr w:rsidR="001B63AF" w:rsidRPr="00B16698" w14:paraId="2BDF1B6D" w14:textId="77777777" w:rsidTr="00FF5B21">
        <w:trPr>
          <w:trHeight w:val="850"/>
        </w:trPr>
        <w:tc>
          <w:tcPr>
            <w:tcW w:w="3261" w:type="dxa"/>
            <w:vAlign w:val="center"/>
          </w:tcPr>
          <w:p w14:paraId="70732912" w14:textId="2D2E824D" w:rsidR="001B63AF" w:rsidRPr="00B16698" w:rsidRDefault="009C1D68" w:rsidP="00FF5B21">
            <w:pPr>
              <w:widowControl w:val="0"/>
              <w:spacing w:line="240" w:lineRule="auto"/>
              <w:rPr>
                <w:rFonts w:asciiTheme="minorHAnsi" w:eastAsia="Calibri" w:hAnsiTheme="minorHAnsi" w:cstheme="minorHAnsi"/>
              </w:rPr>
            </w:pPr>
            <w:r>
              <w:rPr>
                <w:rFonts w:asciiTheme="minorHAnsi" w:eastAsia="Calibri" w:hAnsiTheme="minorHAnsi" w:cstheme="minorHAnsi"/>
              </w:rPr>
              <w:t>Supervisor(s)</w:t>
            </w:r>
            <w:r w:rsidR="001B63AF" w:rsidRPr="00B16698">
              <w:rPr>
                <w:rFonts w:asciiTheme="minorHAnsi" w:eastAsia="Calibri" w:hAnsiTheme="minorHAnsi" w:cstheme="minorHAnsi"/>
              </w:rPr>
              <w:t>:</w:t>
            </w:r>
          </w:p>
        </w:tc>
        <w:tc>
          <w:tcPr>
            <w:tcW w:w="5811" w:type="dxa"/>
            <w:vAlign w:val="center"/>
          </w:tcPr>
          <w:p w14:paraId="0CFB9DBD" w14:textId="77777777" w:rsidR="001B63AF" w:rsidRPr="00B16698" w:rsidRDefault="001B63AF" w:rsidP="00FF5B21">
            <w:pPr>
              <w:widowControl w:val="0"/>
              <w:spacing w:line="240" w:lineRule="auto"/>
              <w:rPr>
                <w:rFonts w:asciiTheme="minorHAnsi" w:eastAsia="Calibri" w:hAnsiTheme="minorHAnsi" w:cstheme="minorHAnsi"/>
              </w:rPr>
            </w:pPr>
          </w:p>
        </w:tc>
      </w:tr>
      <w:tr w:rsidR="001B63AF" w:rsidRPr="00B16698" w14:paraId="3018408A" w14:textId="77777777" w:rsidTr="00FF5B21">
        <w:trPr>
          <w:trHeight w:val="850"/>
        </w:trPr>
        <w:tc>
          <w:tcPr>
            <w:tcW w:w="3261" w:type="dxa"/>
            <w:vAlign w:val="center"/>
          </w:tcPr>
          <w:p w14:paraId="292BEE2E" w14:textId="77777777" w:rsidR="001B63AF" w:rsidRPr="00B16698" w:rsidRDefault="001B63AF" w:rsidP="00FF5B21">
            <w:pPr>
              <w:widowControl w:val="0"/>
              <w:spacing w:line="240" w:lineRule="auto"/>
              <w:rPr>
                <w:rFonts w:asciiTheme="minorHAnsi" w:eastAsia="Calibri" w:hAnsiTheme="minorHAnsi" w:cstheme="minorHAnsi"/>
              </w:rPr>
            </w:pPr>
            <w:r w:rsidRPr="00B16698">
              <w:rPr>
                <w:rFonts w:asciiTheme="minorHAnsi" w:eastAsia="Calibri" w:hAnsiTheme="minorHAnsi" w:cstheme="minorHAnsi"/>
              </w:rPr>
              <w:t>Examiner:</w:t>
            </w:r>
          </w:p>
        </w:tc>
        <w:tc>
          <w:tcPr>
            <w:tcW w:w="5811" w:type="dxa"/>
            <w:vAlign w:val="center"/>
          </w:tcPr>
          <w:p w14:paraId="155D1C6D" w14:textId="77777777" w:rsidR="001B63AF" w:rsidRPr="00B16698" w:rsidRDefault="001B63AF" w:rsidP="00FF5B21">
            <w:pPr>
              <w:widowControl w:val="0"/>
              <w:spacing w:line="240" w:lineRule="auto"/>
              <w:rPr>
                <w:rFonts w:asciiTheme="minorHAnsi" w:eastAsia="Calibri" w:hAnsiTheme="minorHAnsi" w:cstheme="minorHAnsi"/>
              </w:rPr>
            </w:pPr>
          </w:p>
        </w:tc>
      </w:tr>
    </w:tbl>
    <w:p w14:paraId="2D70B7CA" w14:textId="77777777" w:rsidR="001B63AF" w:rsidRPr="00B16698" w:rsidRDefault="001B63AF" w:rsidP="001B63AF">
      <w:pPr>
        <w:rPr>
          <w:rFonts w:cstheme="minorHAnsi"/>
        </w:rPr>
      </w:pPr>
    </w:p>
    <w:tbl>
      <w:tblPr>
        <w:tblStyle w:val="TableGrid"/>
        <w:tblW w:w="9550" w:type="dxa"/>
        <w:tblInd w:w="-5" w:type="dxa"/>
        <w:tblLook w:val="04A0" w:firstRow="1" w:lastRow="0" w:firstColumn="1" w:lastColumn="0" w:noHBand="0" w:noVBand="1"/>
      </w:tblPr>
      <w:tblGrid>
        <w:gridCol w:w="6232"/>
        <w:gridCol w:w="1577"/>
        <w:gridCol w:w="1741"/>
      </w:tblGrid>
      <w:tr w:rsidR="001B63AF" w:rsidRPr="00B16698" w14:paraId="55C70847" w14:textId="77777777" w:rsidTr="00FF5B21">
        <w:trPr>
          <w:trHeight w:val="850"/>
        </w:trPr>
        <w:tc>
          <w:tcPr>
            <w:tcW w:w="6232" w:type="dxa"/>
            <w:vAlign w:val="center"/>
          </w:tcPr>
          <w:p w14:paraId="58478910" w14:textId="77777777" w:rsidR="001B63AF" w:rsidRPr="00B16698" w:rsidRDefault="001B63AF" w:rsidP="00FF5B21">
            <w:pPr>
              <w:widowControl w:val="0"/>
              <w:spacing w:line="240" w:lineRule="auto"/>
              <w:jc w:val="center"/>
              <w:rPr>
                <w:rFonts w:asciiTheme="minorHAnsi" w:eastAsia="Calibri" w:hAnsiTheme="minorHAnsi" w:cstheme="minorHAnsi"/>
                <w:b/>
              </w:rPr>
            </w:pPr>
            <w:r w:rsidRPr="00B16698">
              <w:rPr>
                <w:rFonts w:asciiTheme="minorHAnsi" w:eastAsia="Calibri" w:hAnsiTheme="minorHAnsi" w:cstheme="minorHAnsi"/>
                <w:b/>
              </w:rPr>
              <w:t>Guideline Criteria for Assessment</w:t>
            </w:r>
          </w:p>
        </w:tc>
        <w:tc>
          <w:tcPr>
            <w:tcW w:w="1577" w:type="dxa"/>
            <w:vAlign w:val="center"/>
          </w:tcPr>
          <w:p w14:paraId="4B620BFE" w14:textId="77777777" w:rsidR="001B63AF" w:rsidRPr="00B16698" w:rsidRDefault="001B63AF" w:rsidP="00FF5B21">
            <w:pPr>
              <w:widowControl w:val="0"/>
              <w:spacing w:line="240" w:lineRule="auto"/>
              <w:jc w:val="center"/>
              <w:rPr>
                <w:rFonts w:asciiTheme="minorHAnsi" w:eastAsia="Calibri" w:hAnsiTheme="minorHAnsi" w:cstheme="minorHAnsi"/>
                <w:b/>
              </w:rPr>
            </w:pPr>
            <w:r w:rsidRPr="00B16698">
              <w:rPr>
                <w:rFonts w:asciiTheme="minorHAnsi" w:eastAsia="Calibri" w:hAnsiTheme="minorHAnsi" w:cstheme="minorHAnsi"/>
                <w:b/>
              </w:rPr>
              <w:t>Possible %</w:t>
            </w:r>
          </w:p>
        </w:tc>
        <w:tc>
          <w:tcPr>
            <w:tcW w:w="1741" w:type="dxa"/>
            <w:vAlign w:val="center"/>
          </w:tcPr>
          <w:p w14:paraId="0B72FFAB" w14:textId="77777777" w:rsidR="001B63AF" w:rsidRPr="00B16698" w:rsidRDefault="001B63AF" w:rsidP="00FF5B21">
            <w:pPr>
              <w:widowControl w:val="0"/>
              <w:spacing w:line="240" w:lineRule="auto"/>
              <w:jc w:val="center"/>
              <w:rPr>
                <w:rFonts w:asciiTheme="minorHAnsi" w:eastAsia="Calibri" w:hAnsiTheme="minorHAnsi" w:cstheme="minorHAnsi"/>
                <w:b/>
              </w:rPr>
            </w:pPr>
            <w:r w:rsidRPr="00B16698">
              <w:rPr>
                <w:rFonts w:asciiTheme="minorHAnsi" w:eastAsia="Calibri" w:hAnsiTheme="minorHAnsi" w:cstheme="minorHAnsi"/>
                <w:b/>
              </w:rPr>
              <w:t>Actual %</w:t>
            </w:r>
          </w:p>
        </w:tc>
      </w:tr>
      <w:tr w:rsidR="001B63AF" w:rsidRPr="00B16698" w14:paraId="48E1BBB1" w14:textId="77777777" w:rsidTr="00FF5B21">
        <w:trPr>
          <w:trHeight w:val="850"/>
        </w:trPr>
        <w:tc>
          <w:tcPr>
            <w:tcW w:w="6232" w:type="dxa"/>
            <w:vAlign w:val="center"/>
          </w:tcPr>
          <w:p w14:paraId="4F957EBB" w14:textId="77777777" w:rsidR="001B63AF" w:rsidRPr="00B16698" w:rsidRDefault="001B63AF" w:rsidP="001B63AF">
            <w:pPr>
              <w:pStyle w:val="ListParagraph"/>
              <w:widowControl w:val="0"/>
              <w:numPr>
                <w:ilvl w:val="0"/>
                <w:numId w:val="28"/>
              </w:numPr>
              <w:contextualSpacing/>
              <w:rPr>
                <w:rFonts w:asciiTheme="minorHAnsi" w:eastAsia="Calibri" w:hAnsiTheme="minorHAnsi" w:cstheme="minorHAnsi"/>
              </w:rPr>
            </w:pPr>
            <w:r w:rsidRPr="00B16698">
              <w:rPr>
                <w:rFonts w:asciiTheme="minorHAnsi" w:eastAsia="Calibri" w:hAnsiTheme="minorHAnsi" w:cstheme="minorHAnsi"/>
              </w:rPr>
              <w:t>Originality, Relevance, and Literature Contextualisation</w:t>
            </w:r>
          </w:p>
        </w:tc>
        <w:tc>
          <w:tcPr>
            <w:tcW w:w="1577" w:type="dxa"/>
            <w:vAlign w:val="center"/>
          </w:tcPr>
          <w:p w14:paraId="352BBE33" w14:textId="77777777" w:rsidR="001B63AF" w:rsidRPr="00B16698" w:rsidRDefault="001B63AF" w:rsidP="00FF5B21">
            <w:pPr>
              <w:widowControl w:val="0"/>
              <w:spacing w:line="240" w:lineRule="auto"/>
              <w:jc w:val="center"/>
              <w:rPr>
                <w:rFonts w:asciiTheme="minorHAnsi" w:eastAsia="Calibri" w:hAnsiTheme="minorHAnsi" w:cstheme="minorHAnsi"/>
              </w:rPr>
            </w:pPr>
            <w:r w:rsidRPr="00B16698">
              <w:rPr>
                <w:rFonts w:asciiTheme="minorHAnsi" w:eastAsia="Calibri" w:hAnsiTheme="minorHAnsi" w:cstheme="minorHAnsi"/>
              </w:rPr>
              <w:t>20%</w:t>
            </w:r>
          </w:p>
        </w:tc>
        <w:tc>
          <w:tcPr>
            <w:tcW w:w="1741" w:type="dxa"/>
            <w:vAlign w:val="center"/>
          </w:tcPr>
          <w:p w14:paraId="6A2C8470" w14:textId="77777777" w:rsidR="001B63AF" w:rsidRPr="00B16698" w:rsidRDefault="001B63AF" w:rsidP="00FF5B21">
            <w:pPr>
              <w:widowControl w:val="0"/>
              <w:spacing w:line="240" w:lineRule="auto"/>
              <w:jc w:val="center"/>
              <w:rPr>
                <w:rFonts w:asciiTheme="minorHAnsi" w:eastAsia="Calibri" w:hAnsiTheme="minorHAnsi" w:cstheme="minorHAnsi"/>
              </w:rPr>
            </w:pPr>
          </w:p>
        </w:tc>
      </w:tr>
      <w:tr w:rsidR="001B63AF" w:rsidRPr="00B16698" w14:paraId="7811CAEE" w14:textId="77777777" w:rsidTr="00FF5B21">
        <w:trPr>
          <w:trHeight w:val="850"/>
        </w:trPr>
        <w:tc>
          <w:tcPr>
            <w:tcW w:w="6232" w:type="dxa"/>
            <w:vAlign w:val="center"/>
          </w:tcPr>
          <w:p w14:paraId="16EA4A92" w14:textId="77777777" w:rsidR="001B63AF" w:rsidRPr="00B16698" w:rsidRDefault="001B63AF" w:rsidP="001B63AF">
            <w:pPr>
              <w:pStyle w:val="ListParagraph"/>
              <w:widowControl w:val="0"/>
              <w:numPr>
                <w:ilvl w:val="0"/>
                <w:numId w:val="28"/>
              </w:numPr>
              <w:contextualSpacing/>
              <w:rPr>
                <w:rFonts w:asciiTheme="minorHAnsi" w:eastAsia="Calibri" w:hAnsiTheme="minorHAnsi" w:cstheme="minorHAnsi"/>
              </w:rPr>
            </w:pPr>
            <w:r w:rsidRPr="00B16698">
              <w:rPr>
                <w:rFonts w:asciiTheme="minorHAnsi" w:eastAsia="Calibri" w:hAnsiTheme="minorHAnsi" w:cstheme="minorHAnsi"/>
              </w:rPr>
              <w:t>Structure, Argument, and Focus</w:t>
            </w:r>
          </w:p>
        </w:tc>
        <w:tc>
          <w:tcPr>
            <w:tcW w:w="1577" w:type="dxa"/>
            <w:vAlign w:val="center"/>
          </w:tcPr>
          <w:p w14:paraId="353B91A4" w14:textId="77777777" w:rsidR="001B63AF" w:rsidRPr="00B16698" w:rsidRDefault="001B63AF" w:rsidP="00FF5B21">
            <w:pPr>
              <w:widowControl w:val="0"/>
              <w:spacing w:line="240" w:lineRule="auto"/>
              <w:jc w:val="center"/>
              <w:rPr>
                <w:rFonts w:asciiTheme="minorHAnsi" w:eastAsia="Calibri" w:hAnsiTheme="minorHAnsi" w:cstheme="minorHAnsi"/>
              </w:rPr>
            </w:pPr>
            <w:r w:rsidRPr="00B16698">
              <w:rPr>
                <w:rFonts w:asciiTheme="minorHAnsi" w:eastAsia="Calibri" w:hAnsiTheme="minorHAnsi" w:cstheme="minorHAnsi"/>
              </w:rPr>
              <w:t>20%</w:t>
            </w:r>
          </w:p>
        </w:tc>
        <w:tc>
          <w:tcPr>
            <w:tcW w:w="1741" w:type="dxa"/>
            <w:vAlign w:val="center"/>
          </w:tcPr>
          <w:p w14:paraId="494F08CF" w14:textId="77777777" w:rsidR="001B63AF" w:rsidRPr="00B16698" w:rsidRDefault="001B63AF" w:rsidP="00FF5B21">
            <w:pPr>
              <w:widowControl w:val="0"/>
              <w:spacing w:line="240" w:lineRule="auto"/>
              <w:jc w:val="center"/>
              <w:rPr>
                <w:rFonts w:asciiTheme="minorHAnsi" w:eastAsia="Calibri" w:hAnsiTheme="minorHAnsi" w:cstheme="minorHAnsi"/>
              </w:rPr>
            </w:pPr>
          </w:p>
        </w:tc>
      </w:tr>
      <w:tr w:rsidR="001B63AF" w:rsidRPr="00B16698" w14:paraId="596566D4" w14:textId="77777777" w:rsidTr="00FF5B21">
        <w:trPr>
          <w:trHeight w:val="850"/>
        </w:trPr>
        <w:tc>
          <w:tcPr>
            <w:tcW w:w="6232" w:type="dxa"/>
            <w:vAlign w:val="center"/>
          </w:tcPr>
          <w:p w14:paraId="5DA31594" w14:textId="77777777" w:rsidR="001B63AF" w:rsidRPr="00B16698" w:rsidRDefault="001B63AF" w:rsidP="001B63AF">
            <w:pPr>
              <w:pStyle w:val="ListParagraph"/>
              <w:widowControl w:val="0"/>
              <w:numPr>
                <w:ilvl w:val="0"/>
                <w:numId w:val="28"/>
              </w:numPr>
              <w:contextualSpacing/>
              <w:rPr>
                <w:rFonts w:asciiTheme="minorHAnsi" w:eastAsia="Calibri" w:hAnsiTheme="minorHAnsi" w:cstheme="minorHAnsi"/>
              </w:rPr>
            </w:pPr>
            <w:r w:rsidRPr="00B16698">
              <w:rPr>
                <w:rFonts w:asciiTheme="minorHAnsi" w:eastAsia="Calibri" w:hAnsiTheme="minorHAnsi" w:cstheme="minorHAnsi"/>
              </w:rPr>
              <w:t>Methodology and Findings</w:t>
            </w:r>
          </w:p>
        </w:tc>
        <w:tc>
          <w:tcPr>
            <w:tcW w:w="1577" w:type="dxa"/>
            <w:vAlign w:val="center"/>
          </w:tcPr>
          <w:p w14:paraId="547FB830" w14:textId="77777777" w:rsidR="001B63AF" w:rsidRPr="00B16698" w:rsidRDefault="001B63AF" w:rsidP="00FF5B21">
            <w:pPr>
              <w:widowControl w:val="0"/>
              <w:spacing w:line="240" w:lineRule="auto"/>
              <w:jc w:val="center"/>
              <w:rPr>
                <w:rFonts w:asciiTheme="minorHAnsi" w:eastAsia="Calibri" w:hAnsiTheme="minorHAnsi" w:cstheme="minorHAnsi"/>
              </w:rPr>
            </w:pPr>
            <w:r w:rsidRPr="00B16698">
              <w:rPr>
                <w:rFonts w:asciiTheme="minorHAnsi" w:eastAsia="Calibri" w:hAnsiTheme="minorHAnsi" w:cstheme="minorHAnsi"/>
              </w:rPr>
              <w:t>25%</w:t>
            </w:r>
          </w:p>
        </w:tc>
        <w:tc>
          <w:tcPr>
            <w:tcW w:w="1741" w:type="dxa"/>
            <w:vAlign w:val="center"/>
          </w:tcPr>
          <w:p w14:paraId="42C9F915" w14:textId="77777777" w:rsidR="001B63AF" w:rsidRPr="00B16698" w:rsidRDefault="001B63AF" w:rsidP="00FF5B21">
            <w:pPr>
              <w:widowControl w:val="0"/>
              <w:spacing w:line="240" w:lineRule="auto"/>
              <w:jc w:val="center"/>
              <w:rPr>
                <w:rFonts w:asciiTheme="minorHAnsi" w:eastAsia="Calibri" w:hAnsiTheme="minorHAnsi" w:cstheme="minorHAnsi"/>
              </w:rPr>
            </w:pPr>
          </w:p>
        </w:tc>
      </w:tr>
      <w:tr w:rsidR="001B63AF" w:rsidRPr="00B16698" w14:paraId="42AB8F82" w14:textId="77777777" w:rsidTr="00FF5B21">
        <w:trPr>
          <w:trHeight w:val="850"/>
        </w:trPr>
        <w:tc>
          <w:tcPr>
            <w:tcW w:w="6232" w:type="dxa"/>
            <w:vAlign w:val="center"/>
          </w:tcPr>
          <w:p w14:paraId="2226C8CE" w14:textId="77777777" w:rsidR="001B63AF" w:rsidRPr="00B16698" w:rsidRDefault="001B63AF" w:rsidP="001B63AF">
            <w:pPr>
              <w:pStyle w:val="ListParagraph"/>
              <w:widowControl w:val="0"/>
              <w:numPr>
                <w:ilvl w:val="0"/>
                <w:numId w:val="28"/>
              </w:numPr>
              <w:contextualSpacing/>
              <w:rPr>
                <w:rFonts w:asciiTheme="minorHAnsi" w:eastAsia="Calibri" w:hAnsiTheme="minorHAnsi" w:cstheme="minorHAnsi"/>
              </w:rPr>
            </w:pPr>
            <w:r w:rsidRPr="00B16698">
              <w:rPr>
                <w:rFonts w:asciiTheme="minorHAnsi" w:eastAsia="Calibri" w:hAnsiTheme="minorHAnsi" w:cstheme="minorHAnsi"/>
              </w:rPr>
              <w:t xml:space="preserve">Insight and </w:t>
            </w:r>
            <w:proofErr w:type="gramStart"/>
            <w:r w:rsidRPr="00B16698">
              <w:rPr>
                <w:rFonts w:asciiTheme="minorHAnsi" w:eastAsia="Calibri" w:hAnsiTheme="minorHAnsi" w:cstheme="minorHAnsi"/>
              </w:rPr>
              <w:t>Understanding</w:t>
            </w:r>
            <w:proofErr w:type="gramEnd"/>
          </w:p>
        </w:tc>
        <w:tc>
          <w:tcPr>
            <w:tcW w:w="1577" w:type="dxa"/>
            <w:vAlign w:val="center"/>
          </w:tcPr>
          <w:p w14:paraId="44F24EFE" w14:textId="77777777" w:rsidR="001B63AF" w:rsidRPr="00B16698" w:rsidRDefault="001B63AF" w:rsidP="00FF5B21">
            <w:pPr>
              <w:widowControl w:val="0"/>
              <w:spacing w:line="240" w:lineRule="auto"/>
              <w:jc w:val="center"/>
              <w:rPr>
                <w:rFonts w:asciiTheme="minorHAnsi" w:eastAsia="Calibri" w:hAnsiTheme="minorHAnsi" w:cstheme="minorHAnsi"/>
              </w:rPr>
            </w:pPr>
            <w:r w:rsidRPr="00B16698">
              <w:rPr>
                <w:rFonts w:asciiTheme="minorHAnsi" w:eastAsia="Calibri" w:hAnsiTheme="minorHAnsi" w:cstheme="minorHAnsi"/>
              </w:rPr>
              <w:t>25%</w:t>
            </w:r>
          </w:p>
        </w:tc>
        <w:tc>
          <w:tcPr>
            <w:tcW w:w="1741" w:type="dxa"/>
            <w:vAlign w:val="center"/>
          </w:tcPr>
          <w:p w14:paraId="1ECD3D0B" w14:textId="77777777" w:rsidR="001B63AF" w:rsidRPr="00B16698" w:rsidRDefault="001B63AF" w:rsidP="00FF5B21">
            <w:pPr>
              <w:widowControl w:val="0"/>
              <w:spacing w:line="240" w:lineRule="auto"/>
              <w:jc w:val="center"/>
              <w:rPr>
                <w:rFonts w:asciiTheme="minorHAnsi" w:eastAsia="Calibri" w:hAnsiTheme="minorHAnsi" w:cstheme="minorHAnsi"/>
              </w:rPr>
            </w:pPr>
          </w:p>
        </w:tc>
      </w:tr>
      <w:tr w:rsidR="001B63AF" w:rsidRPr="00B16698" w14:paraId="74CAE4D6" w14:textId="77777777" w:rsidTr="00FF5B21">
        <w:trPr>
          <w:trHeight w:val="850"/>
        </w:trPr>
        <w:tc>
          <w:tcPr>
            <w:tcW w:w="6232" w:type="dxa"/>
            <w:vAlign w:val="center"/>
          </w:tcPr>
          <w:p w14:paraId="4AAD5720" w14:textId="77777777" w:rsidR="001B63AF" w:rsidRPr="00B16698" w:rsidRDefault="001B63AF" w:rsidP="001B63AF">
            <w:pPr>
              <w:pStyle w:val="ListParagraph"/>
              <w:widowControl w:val="0"/>
              <w:numPr>
                <w:ilvl w:val="0"/>
                <w:numId w:val="28"/>
              </w:numPr>
              <w:contextualSpacing/>
              <w:rPr>
                <w:rFonts w:asciiTheme="minorHAnsi" w:eastAsia="Calibri" w:hAnsiTheme="minorHAnsi" w:cstheme="minorHAnsi"/>
              </w:rPr>
            </w:pPr>
            <w:r w:rsidRPr="00B16698">
              <w:rPr>
                <w:rFonts w:asciiTheme="minorHAnsi" w:eastAsia="Calibri" w:hAnsiTheme="minorHAnsi" w:cstheme="minorHAnsi"/>
              </w:rPr>
              <w:t>General Presentation</w:t>
            </w:r>
          </w:p>
        </w:tc>
        <w:tc>
          <w:tcPr>
            <w:tcW w:w="1577" w:type="dxa"/>
            <w:vAlign w:val="center"/>
          </w:tcPr>
          <w:p w14:paraId="76F44BDA" w14:textId="77777777" w:rsidR="001B63AF" w:rsidRPr="00B16698" w:rsidRDefault="001B63AF" w:rsidP="00FF5B21">
            <w:pPr>
              <w:widowControl w:val="0"/>
              <w:spacing w:line="240" w:lineRule="auto"/>
              <w:jc w:val="center"/>
              <w:rPr>
                <w:rFonts w:asciiTheme="minorHAnsi" w:eastAsia="Calibri" w:hAnsiTheme="minorHAnsi" w:cstheme="minorHAnsi"/>
              </w:rPr>
            </w:pPr>
            <w:r w:rsidRPr="00B16698">
              <w:rPr>
                <w:rFonts w:asciiTheme="minorHAnsi" w:eastAsia="Calibri" w:hAnsiTheme="minorHAnsi" w:cstheme="minorHAnsi"/>
              </w:rPr>
              <w:t>10%</w:t>
            </w:r>
          </w:p>
        </w:tc>
        <w:tc>
          <w:tcPr>
            <w:tcW w:w="1741" w:type="dxa"/>
            <w:vAlign w:val="center"/>
          </w:tcPr>
          <w:p w14:paraId="150ED33F" w14:textId="77777777" w:rsidR="001B63AF" w:rsidRPr="00B16698" w:rsidRDefault="001B63AF" w:rsidP="00FF5B21">
            <w:pPr>
              <w:widowControl w:val="0"/>
              <w:spacing w:line="240" w:lineRule="auto"/>
              <w:jc w:val="center"/>
              <w:rPr>
                <w:rFonts w:asciiTheme="minorHAnsi" w:eastAsia="Calibri" w:hAnsiTheme="minorHAnsi" w:cstheme="minorHAnsi"/>
              </w:rPr>
            </w:pPr>
          </w:p>
        </w:tc>
      </w:tr>
      <w:tr w:rsidR="001B63AF" w:rsidRPr="00B16698" w14:paraId="0E019DDE" w14:textId="77777777" w:rsidTr="00FF5B21">
        <w:trPr>
          <w:trHeight w:val="850"/>
        </w:trPr>
        <w:tc>
          <w:tcPr>
            <w:tcW w:w="6232" w:type="dxa"/>
            <w:vAlign w:val="center"/>
          </w:tcPr>
          <w:p w14:paraId="26B9D47D" w14:textId="41F26FD0" w:rsidR="001B63AF" w:rsidRPr="00B16698" w:rsidRDefault="001B63AF" w:rsidP="00FF5B21">
            <w:pPr>
              <w:widowControl w:val="0"/>
              <w:spacing w:line="240" w:lineRule="auto"/>
              <w:rPr>
                <w:rFonts w:asciiTheme="minorHAnsi" w:eastAsia="Calibri" w:hAnsiTheme="minorHAnsi" w:cstheme="minorHAnsi"/>
                <w:b/>
              </w:rPr>
            </w:pPr>
            <w:r w:rsidRPr="00B16698">
              <w:rPr>
                <w:rFonts w:asciiTheme="minorHAnsi" w:eastAsia="Calibri" w:hAnsiTheme="minorHAnsi" w:cstheme="minorHAnsi"/>
                <w:b/>
              </w:rPr>
              <w:t>TOTAL THESIS MARK</w:t>
            </w:r>
          </w:p>
        </w:tc>
        <w:tc>
          <w:tcPr>
            <w:tcW w:w="1577" w:type="dxa"/>
            <w:vAlign w:val="center"/>
          </w:tcPr>
          <w:p w14:paraId="421984DE" w14:textId="77777777" w:rsidR="001B63AF" w:rsidRPr="00B16698" w:rsidRDefault="001B63AF" w:rsidP="00FF5B21">
            <w:pPr>
              <w:widowControl w:val="0"/>
              <w:spacing w:line="240" w:lineRule="auto"/>
              <w:jc w:val="center"/>
              <w:rPr>
                <w:rFonts w:asciiTheme="minorHAnsi" w:eastAsia="Calibri" w:hAnsiTheme="minorHAnsi" w:cstheme="minorHAnsi"/>
                <w:b/>
              </w:rPr>
            </w:pPr>
            <w:r w:rsidRPr="00B16698">
              <w:rPr>
                <w:rFonts w:asciiTheme="minorHAnsi" w:eastAsia="Calibri" w:hAnsiTheme="minorHAnsi" w:cstheme="minorHAnsi"/>
                <w:b/>
              </w:rPr>
              <w:t>100%</w:t>
            </w:r>
          </w:p>
        </w:tc>
        <w:tc>
          <w:tcPr>
            <w:tcW w:w="1741" w:type="dxa"/>
            <w:vAlign w:val="center"/>
          </w:tcPr>
          <w:p w14:paraId="680B2119" w14:textId="77777777" w:rsidR="001B63AF" w:rsidRPr="00B16698" w:rsidRDefault="001B63AF" w:rsidP="00FF5B21">
            <w:pPr>
              <w:widowControl w:val="0"/>
              <w:spacing w:line="240" w:lineRule="auto"/>
              <w:jc w:val="center"/>
              <w:rPr>
                <w:rFonts w:asciiTheme="minorHAnsi" w:eastAsia="Calibri" w:hAnsiTheme="minorHAnsi" w:cstheme="minorHAnsi"/>
                <w:b/>
              </w:rPr>
            </w:pPr>
          </w:p>
        </w:tc>
      </w:tr>
    </w:tbl>
    <w:p w14:paraId="29217DA9" w14:textId="77777777" w:rsidR="008A6A78" w:rsidRDefault="008A6A78">
      <w:r>
        <w:br w:type="page"/>
      </w:r>
    </w:p>
    <w:tbl>
      <w:tblPr>
        <w:tblStyle w:val="TableGrid"/>
        <w:tblW w:w="9550" w:type="dxa"/>
        <w:tblInd w:w="-5" w:type="dxa"/>
        <w:tblCellMar>
          <w:left w:w="57" w:type="dxa"/>
          <w:right w:w="57" w:type="dxa"/>
        </w:tblCellMar>
        <w:tblLook w:val="04A0" w:firstRow="1" w:lastRow="0" w:firstColumn="1" w:lastColumn="0" w:noHBand="0" w:noVBand="1"/>
      </w:tblPr>
      <w:tblGrid>
        <w:gridCol w:w="3401"/>
        <w:gridCol w:w="1561"/>
        <w:gridCol w:w="2190"/>
        <w:gridCol w:w="833"/>
        <w:gridCol w:w="1565"/>
      </w:tblGrid>
      <w:tr w:rsidR="001B63AF" w:rsidRPr="00B16698" w14:paraId="39F32E77" w14:textId="77777777" w:rsidTr="00FF5B21">
        <w:trPr>
          <w:cantSplit/>
          <w:trHeight w:val="1134"/>
        </w:trPr>
        <w:tc>
          <w:tcPr>
            <w:tcW w:w="3401" w:type="dxa"/>
            <w:tcBorders>
              <w:bottom w:val="nil"/>
              <w:right w:val="nil"/>
            </w:tcBorders>
          </w:tcPr>
          <w:p w14:paraId="6F1202B2" w14:textId="02FC6E56" w:rsidR="001B63AF" w:rsidRPr="00B16698" w:rsidRDefault="001B63AF" w:rsidP="00FF5B21">
            <w:pPr>
              <w:spacing w:line="259" w:lineRule="auto"/>
              <w:rPr>
                <w:rFonts w:asciiTheme="minorHAnsi" w:hAnsiTheme="minorHAnsi" w:cstheme="minorHAnsi"/>
                <w:b/>
              </w:rPr>
            </w:pPr>
            <w:r w:rsidRPr="00B16698">
              <w:rPr>
                <w:rFonts w:asciiTheme="minorHAnsi" w:hAnsiTheme="minorHAnsi" w:cstheme="minorHAnsi"/>
                <w:b/>
              </w:rPr>
              <w:lastRenderedPageBreak/>
              <w:t>Originality, Relevance, and Literature Contextualisation</w:t>
            </w:r>
          </w:p>
        </w:tc>
        <w:tc>
          <w:tcPr>
            <w:tcW w:w="1561" w:type="dxa"/>
            <w:tcBorders>
              <w:left w:val="nil"/>
              <w:bottom w:val="nil"/>
            </w:tcBorders>
          </w:tcPr>
          <w:p w14:paraId="20FE5795" w14:textId="77777777" w:rsidR="001B63AF" w:rsidRPr="00B16698" w:rsidRDefault="001B63AF" w:rsidP="00FF5B21">
            <w:pPr>
              <w:spacing w:line="259" w:lineRule="auto"/>
              <w:rPr>
                <w:rFonts w:asciiTheme="minorHAnsi" w:hAnsiTheme="minorHAnsi" w:cstheme="minorHAnsi"/>
              </w:rPr>
            </w:pPr>
          </w:p>
        </w:tc>
        <w:tc>
          <w:tcPr>
            <w:tcW w:w="4588" w:type="dxa"/>
            <w:gridSpan w:val="3"/>
            <w:vMerge w:val="restart"/>
          </w:tcPr>
          <w:p w14:paraId="5872BEC7" w14:textId="77777777" w:rsidR="001B63AF" w:rsidRPr="00B16698" w:rsidRDefault="001B63AF" w:rsidP="00FF5B21">
            <w:pPr>
              <w:spacing w:line="259" w:lineRule="auto"/>
              <w:rPr>
                <w:rFonts w:asciiTheme="minorHAnsi" w:hAnsiTheme="minorHAnsi" w:cstheme="minorHAnsi"/>
              </w:rPr>
            </w:pPr>
            <w:r w:rsidRPr="00B16698">
              <w:rPr>
                <w:rFonts w:asciiTheme="minorHAnsi" w:hAnsiTheme="minorHAnsi" w:cstheme="minorHAnsi"/>
              </w:rPr>
              <w:t>Comments:</w:t>
            </w:r>
          </w:p>
          <w:p w14:paraId="450DB55B" w14:textId="77777777" w:rsidR="001B63AF" w:rsidRPr="00B16698" w:rsidRDefault="001B63AF" w:rsidP="00FF5B21">
            <w:pPr>
              <w:widowControl w:val="0"/>
              <w:spacing w:line="240" w:lineRule="auto"/>
              <w:rPr>
                <w:rFonts w:asciiTheme="minorHAnsi" w:hAnsiTheme="minorHAnsi" w:cstheme="minorHAnsi"/>
              </w:rPr>
            </w:pPr>
            <w:r w:rsidRPr="00B16698">
              <w:rPr>
                <w:rFonts w:asciiTheme="minorHAnsi" w:eastAsia="Calibri" w:hAnsiTheme="minorHAnsi" w:cstheme="minorHAnsi"/>
              </w:rPr>
              <w:t xml:space="preserve"> </w:t>
            </w:r>
          </w:p>
        </w:tc>
      </w:tr>
      <w:tr w:rsidR="001B63AF" w:rsidRPr="00B16698" w14:paraId="6073D7B8" w14:textId="77777777" w:rsidTr="00FF5B21">
        <w:trPr>
          <w:cantSplit/>
          <w:trHeight w:val="1694"/>
        </w:trPr>
        <w:tc>
          <w:tcPr>
            <w:tcW w:w="4962" w:type="dxa"/>
            <w:gridSpan w:val="2"/>
            <w:vMerge w:val="restart"/>
            <w:tcBorders>
              <w:top w:val="nil"/>
            </w:tcBorders>
          </w:tcPr>
          <w:p w14:paraId="414A4CDE" w14:textId="77777777" w:rsidR="001B63AF" w:rsidRPr="00B16698" w:rsidRDefault="001B63AF" w:rsidP="00FF5B21">
            <w:pPr>
              <w:spacing w:line="259" w:lineRule="auto"/>
              <w:rPr>
                <w:rFonts w:asciiTheme="minorHAnsi" w:hAnsiTheme="minorHAnsi" w:cstheme="minorHAnsi"/>
                <w:i/>
              </w:rPr>
            </w:pPr>
            <w:r w:rsidRPr="00B16698">
              <w:rPr>
                <w:rFonts w:asciiTheme="minorHAnsi" w:hAnsiTheme="minorHAnsi" w:cstheme="minorHAnsi"/>
                <w:i/>
              </w:rPr>
              <w:t>Marks will be awarded for:</w:t>
            </w:r>
          </w:p>
          <w:p w14:paraId="5A73BEFB" w14:textId="77777777" w:rsidR="001B63AF" w:rsidRPr="00B16698" w:rsidRDefault="001B63AF" w:rsidP="00FF5B21">
            <w:pPr>
              <w:spacing w:line="259" w:lineRule="auto"/>
              <w:rPr>
                <w:rFonts w:asciiTheme="minorHAnsi" w:hAnsiTheme="minorHAnsi" w:cstheme="minorHAnsi"/>
                <w:i/>
              </w:rPr>
            </w:pPr>
          </w:p>
          <w:p w14:paraId="25729753" w14:textId="77777777" w:rsidR="001B63AF" w:rsidRPr="00B16698" w:rsidRDefault="001B63AF" w:rsidP="001B63AF">
            <w:pPr>
              <w:pStyle w:val="ListParagraph"/>
              <w:numPr>
                <w:ilvl w:val="0"/>
                <w:numId w:val="31"/>
              </w:numPr>
              <w:spacing w:line="259" w:lineRule="auto"/>
              <w:ind w:left="366" w:hanging="284"/>
              <w:contextualSpacing/>
              <w:rPr>
                <w:rFonts w:asciiTheme="minorHAnsi" w:hAnsiTheme="minorHAnsi" w:cstheme="minorHAnsi"/>
                <w:i/>
                <w:iCs/>
              </w:rPr>
            </w:pPr>
            <w:r w:rsidRPr="00B16698">
              <w:rPr>
                <w:rFonts w:asciiTheme="minorHAnsi" w:hAnsiTheme="minorHAnsi" w:cstheme="minorHAnsi"/>
                <w:i/>
                <w:iCs/>
                <w:color w:val="201F1E"/>
                <w:u w:color="201F1E"/>
                <w:lang w:val="en-US"/>
              </w:rPr>
              <w:t xml:space="preserve">Originality and creativity. </w:t>
            </w:r>
          </w:p>
          <w:p w14:paraId="38241375" w14:textId="77777777" w:rsidR="001B63AF" w:rsidRPr="00B16698" w:rsidRDefault="001B63AF" w:rsidP="001B63AF">
            <w:pPr>
              <w:pStyle w:val="ListParagraph"/>
              <w:numPr>
                <w:ilvl w:val="0"/>
                <w:numId w:val="31"/>
              </w:numPr>
              <w:spacing w:line="259" w:lineRule="auto"/>
              <w:ind w:left="366" w:hanging="284"/>
              <w:contextualSpacing/>
              <w:rPr>
                <w:rFonts w:asciiTheme="minorHAnsi" w:hAnsiTheme="minorHAnsi" w:cstheme="minorHAnsi"/>
                <w:i/>
                <w:iCs/>
              </w:rPr>
            </w:pPr>
            <w:r w:rsidRPr="00B16698">
              <w:rPr>
                <w:rFonts w:asciiTheme="minorHAnsi" w:hAnsiTheme="minorHAnsi" w:cstheme="minorHAnsi"/>
                <w:i/>
                <w:iCs/>
                <w:color w:val="201F1E"/>
                <w:u w:color="201F1E"/>
                <w:lang w:val="en-US"/>
              </w:rPr>
              <w:t xml:space="preserve">Relevance, thoroughness and coherence of literature review. </w:t>
            </w:r>
          </w:p>
          <w:p w14:paraId="5B0B5435" w14:textId="77777777" w:rsidR="001B63AF" w:rsidRPr="00B16698" w:rsidRDefault="001B63AF" w:rsidP="001B63AF">
            <w:pPr>
              <w:pStyle w:val="ListParagraph"/>
              <w:numPr>
                <w:ilvl w:val="0"/>
                <w:numId w:val="31"/>
              </w:numPr>
              <w:spacing w:line="259" w:lineRule="auto"/>
              <w:ind w:left="366" w:hanging="284"/>
              <w:contextualSpacing/>
              <w:rPr>
                <w:rFonts w:asciiTheme="minorHAnsi" w:hAnsiTheme="minorHAnsi" w:cstheme="minorHAnsi"/>
                <w:i/>
                <w:iCs/>
              </w:rPr>
            </w:pPr>
            <w:r w:rsidRPr="00B16698">
              <w:rPr>
                <w:rFonts w:asciiTheme="minorHAnsi" w:hAnsiTheme="minorHAnsi" w:cstheme="minorHAnsi"/>
                <w:i/>
                <w:iCs/>
                <w:color w:val="201F1E"/>
                <w:u w:color="201F1E"/>
                <w:lang w:val="en-US"/>
              </w:rPr>
              <w:t>Critical evaluation of extant theory and research.</w:t>
            </w:r>
          </w:p>
          <w:p w14:paraId="5CAA53E3" w14:textId="77777777" w:rsidR="001B63AF" w:rsidRPr="00B16698" w:rsidRDefault="001B63AF" w:rsidP="001B63AF">
            <w:pPr>
              <w:pStyle w:val="ListParagraph"/>
              <w:numPr>
                <w:ilvl w:val="0"/>
                <w:numId w:val="31"/>
              </w:numPr>
              <w:spacing w:line="259" w:lineRule="auto"/>
              <w:ind w:left="366" w:hanging="284"/>
              <w:contextualSpacing/>
              <w:rPr>
                <w:rFonts w:asciiTheme="minorHAnsi" w:hAnsiTheme="minorHAnsi" w:cstheme="minorHAnsi"/>
              </w:rPr>
            </w:pPr>
            <w:r w:rsidRPr="00B16698">
              <w:rPr>
                <w:rFonts w:asciiTheme="minorHAnsi" w:hAnsiTheme="minorHAnsi" w:cstheme="minorHAnsi"/>
                <w:i/>
                <w:iCs/>
                <w:color w:val="201F1E"/>
                <w:u w:color="201F1E"/>
                <w:lang w:val="en-US"/>
              </w:rPr>
              <w:t>Identification of research problems.</w:t>
            </w:r>
          </w:p>
        </w:tc>
        <w:tc>
          <w:tcPr>
            <w:tcW w:w="4588" w:type="dxa"/>
            <w:gridSpan w:val="3"/>
            <w:vMerge/>
            <w:tcBorders>
              <w:bottom w:val="nil"/>
            </w:tcBorders>
          </w:tcPr>
          <w:p w14:paraId="0D61151E" w14:textId="77777777" w:rsidR="001B63AF" w:rsidRPr="00B16698" w:rsidRDefault="001B63AF" w:rsidP="00FF5B21">
            <w:pPr>
              <w:spacing w:line="259" w:lineRule="auto"/>
              <w:rPr>
                <w:rFonts w:asciiTheme="minorHAnsi" w:hAnsiTheme="minorHAnsi" w:cstheme="minorHAnsi"/>
              </w:rPr>
            </w:pPr>
          </w:p>
        </w:tc>
      </w:tr>
      <w:tr w:rsidR="001B63AF" w:rsidRPr="00B16698" w14:paraId="133851D3" w14:textId="77777777" w:rsidTr="00FF5B21">
        <w:trPr>
          <w:cantSplit/>
          <w:trHeight w:val="967"/>
        </w:trPr>
        <w:tc>
          <w:tcPr>
            <w:tcW w:w="4962" w:type="dxa"/>
            <w:gridSpan w:val="2"/>
            <w:vMerge/>
          </w:tcPr>
          <w:p w14:paraId="5727940B" w14:textId="77777777" w:rsidR="001B63AF" w:rsidRPr="00B16698" w:rsidRDefault="001B63AF" w:rsidP="00FF5B21">
            <w:pPr>
              <w:spacing w:line="259" w:lineRule="auto"/>
              <w:rPr>
                <w:rFonts w:asciiTheme="minorHAnsi" w:hAnsiTheme="minorHAnsi" w:cstheme="minorHAnsi"/>
              </w:rPr>
            </w:pPr>
          </w:p>
        </w:tc>
        <w:tc>
          <w:tcPr>
            <w:tcW w:w="2190" w:type="dxa"/>
            <w:tcBorders>
              <w:top w:val="nil"/>
            </w:tcBorders>
          </w:tcPr>
          <w:p w14:paraId="246760E9" w14:textId="77777777" w:rsidR="001B63AF" w:rsidRPr="00B16698" w:rsidRDefault="001B63AF" w:rsidP="00FF5B21">
            <w:pPr>
              <w:spacing w:line="259" w:lineRule="auto"/>
              <w:rPr>
                <w:rFonts w:asciiTheme="minorHAnsi" w:hAnsiTheme="minorHAnsi" w:cstheme="minorHAnsi"/>
              </w:rPr>
            </w:pPr>
          </w:p>
        </w:tc>
        <w:tc>
          <w:tcPr>
            <w:tcW w:w="833" w:type="dxa"/>
            <w:tcBorders>
              <w:top w:val="single" w:sz="4" w:space="0" w:color="auto"/>
              <w:right w:val="nil"/>
            </w:tcBorders>
          </w:tcPr>
          <w:p w14:paraId="2CFD883D" w14:textId="77777777" w:rsidR="001B63AF" w:rsidRPr="00B16698" w:rsidRDefault="001B63AF" w:rsidP="00FF5B21">
            <w:pPr>
              <w:spacing w:line="259" w:lineRule="auto"/>
              <w:rPr>
                <w:rFonts w:asciiTheme="minorHAnsi" w:hAnsiTheme="minorHAnsi" w:cstheme="minorHAnsi"/>
              </w:rPr>
            </w:pPr>
            <w:r w:rsidRPr="00B16698">
              <w:rPr>
                <w:rFonts w:asciiTheme="minorHAnsi" w:hAnsiTheme="minorHAnsi" w:cstheme="minorHAnsi"/>
              </w:rPr>
              <w:t>Final Grade:</w:t>
            </w:r>
          </w:p>
        </w:tc>
        <w:tc>
          <w:tcPr>
            <w:tcW w:w="1565" w:type="dxa"/>
            <w:tcBorders>
              <w:top w:val="single" w:sz="4" w:space="0" w:color="auto"/>
              <w:left w:val="nil"/>
              <w:tr2bl w:val="single" w:sz="4" w:space="0" w:color="auto"/>
            </w:tcBorders>
          </w:tcPr>
          <w:p w14:paraId="15604B7A" w14:textId="77777777" w:rsidR="001B63AF" w:rsidRPr="00B16698" w:rsidRDefault="001B63AF" w:rsidP="00FF5B21">
            <w:pPr>
              <w:spacing w:line="259" w:lineRule="auto"/>
              <w:rPr>
                <w:rFonts w:asciiTheme="minorHAnsi" w:hAnsiTheme="minorHAnsi" w:cstheme="minorHAnsi"/>
              </w:rPr>
            </w:pPr>
          </w:p>
          <w:p w14:paraId="2A3C4D74" w14:textId="77777777" w:rsidR="001B63AF" w:rsidRPr="00B16698" w:rsidRDefault="001B63AF" w:rsidP="00FF5B21">
            <w:pPr>
              <w:spacing w:line="259" w:lineRule="auto"/>
              <w:rPr>
                <w:rFonts w:asciiTheme="minorHAnsi" w:hAnsiTheme="minorHAnsi" w:cstheme="minorHAnsi"/>
              </w:rPr>
            </w:pPr>
          </w:p>
          <w:p w14:paraId="66743594" w14:textId="77777777" w:rsidR="001B63AF" w:rsidRPr="00B16698" w:rsidRDefault="001B63AF" w:rsidP="00FF5B21">
            <w:pPr>
              <w:spacing w:line="259" w:lineRule="auto"/>
              <w:rPr>
                <w:rFonts w:asciiTheme="minorHAnsi" w:hAnsiTheme="minorHAnsi" w:cstheme="minorHAnsi"/>
              </w:rPr>
            </w:pPr>
            <w:r w:rsidRPr="00B16698">
              <w:rPr>
                <w:rFonts w:asciiTheme="minorHAnsi" w:hAnsiTheme="minorHAnsi" w:cstheme="minorHAnsi"/>
              </w:rPr>
              <w:t xml:space="preserve">              20</w:t>
            </w:r>
          </w:p>
        </w:tc>
      </w:tr>
      <w:tr w:rsidR="001B63AF" w:rsidRPr="00B16698" w14:paraId="26CF6262" w14:textId="77777777" w:rsidTr="00FF5B21">
        <w:trPr>
          <w:cantSplit/>
          <w:trHeight w:val="1134"/>
        </w:trPr>
        <w:tc>
          <w:tcPr>
            <w:tcW w:w="3401" w:type="dxa"/>
            <w:tcBorders>
              <w:bottom w:val="nil"/>
              <w:right w:val="nil"/>
            </w:tcBorders>
          </w:tcPr>
          <w:p w14:paraId="72A7C412" w14:textId="77777777" w:rsidR="001B63AF" w:rsidRPr="00B16698" w:rsidRDefault="001B63AF" w:rsidP="00FF5B21">
            <w:pPr>
              <w:pStyle w:val="Body"/>
              <w:jc w:val="both"/>
              <w:rPr>
                <w:rFonts w:asciiTheme="minorHAnsi" w:hAnsiTheme="minorHAnsi" w:cstheme="minorHAnsi"/>
                <w:color w:val="201F1E"/>
                <w:u w:color="201F1E"/>
                <w:lang w:val="en-US"/>
              </w:rPr>
            </w:pPr>
            <w:r w:rsidRPr="00B16698">
              <w:rPr>
                <w:rFonts w:asciiTheme="minorHAnsi" w:hAnsiTheme="minorHAnsi" w:cstheme="minorHAnsi"/>
                <w:b/>
                <w:bCs/>
                <w:color w:val="201F1E"/>
                <w:u w:color="201F1E"/>
                <w:lang w:val="en-US"/>
              </w:rPr>
              <w:t>Structure, Argument, and Focus</w:t>
            </w:r>
          </w:p>
          <w:p w14:paraId="2919DE20" w14:textId="77777777" w:rsidR="001B63AF" w:rsidRPr="00B16698" w:rsidRDefault="001B63AF" w:rsidP="00FF5B21">
            <w:pPr>
              <w:spacing w:line="259" w:lineRule="auto"/>
              <w:rPr>
                <w:rFonts w:asciiTheme="minorHAnsi" w:hAnsiTheme="minorHAnsi" w:cstheme="minorHAnsi"/>
                <w:b/>
              </w:rPr>
            </w:pPr>
          </w:p>
        </w:tc>
        <w:tc>
          <w:tcPr>
            <w:tcW w:w="1561" w:type="dxa"/>
            <w:tcBorders>
              <w:left w:val="nil"/>
              <w:bottom w:val="nil"/>
            </w:tcBorders>
          </w:tcPr>
          <w:p w14:paraId="606B4791" w14:textId="77777777" w:rsidR="001B63AF" w:rsidRPr="00B16698" w:rsidRDefault="001B63AF" w:rsidP="00FF5B21">
            <w:pPr>
              <w:spacing w:line="259" w:lineRule="auto"/>
              <w:rPr>
                <w:rFonts w:asciiTheme="minorHAnsi" w:hAnsiTheme="minorHAnsi" w:cstheme="minorHAnsi"/>
              </w:rPr>
            </w:pPr>
          </w:p>
        </w:tc>
        <w:tc>
          <w:tcPr>
            <w:tcW w:w="4588" w:type="dxa"/>
            <w:gridSpan w:val="3"/>
            <w:vMerge w:val="restart"/>
          </w:tcPr>
          <w:p w14:paraId="0EA56CA1" w14:textId="77777777" w:rsidR="001B63AF" w:rsidRPr="00B16698" w:rsidRDefault="001B63AF" w:rsidP="00FF5B21">
            <w:pPr>
              <w:spacing w:line="259" w:lineRule="auto"/>
              <w:rPr>
                <w:rFonts w:asciiTheme="minorHAnsi" w:hAnsiTheme="minorHAnsi" w:cstheme="minorHAnsi"/>
              </w:rPr>
            </w:pPr>
            <w:r w:rsidRPr="00B16698">
              <w:rPr>
                <w:rFonts w:asciiTheme="minorHAnsi" w:hAnsiTheme="minorHAnsi" w:cstheme="minorHAnsi"/>
              </w:rPr>
              <w:t>Comments:</w:t>
            </w:r>
          </w:p>
          <w:p w14:paraId="7B4525FD" w14:textId="77777777" w:rsidR="001B63AF" w:rsidRPr="00B16698" w:rsidRDefault="001B63AF" w:rsidP="00FF5B21">
            <w:pPr>
              <w:widowControl w:val="0"/>
              <w:spacing w:line="240" w:lineRule="auto"/>
              <w:rPr>
                <w:rFonts w:asciiTheme="minorHAnsi" w:hAnsiTheme="minorHAnsi" w:cstheme="minorHAnsi"/>
              </w:rPr>
            </w:pPr>
          </w:p>
        </w:tc>
      </w:tr>
      <w:tr w:rsidR="001B63AF" w:rsidRPr="00B16698" w14:paraId="5FF8442C" w14:textId="77777777" w:rsidTr="00FF5B21">
        <w:trPr>
          <w:cantSplit/>
          <w:trHeight w:val="2812"/>
        </w:trPr>
        <w:tc>
          <w:tcPr>
            <w:tcW w:w="4962" w:type="dxa"/>
            <w:gridSpan w:val="2"/>
            <w:vMerge w:val="restart"/>
            <w:tcBorders>
              <w:top w:val="nil"/>
            </w:tcBorders>
          </w:tcPr>
          <w:p w14:paraId="7CFE0CA9" w14:textId="77777777" w:rsidR="001B63AF" w:rsidRPr="00B16698" w:rsidRDefault="001B63AF" w:rsidP="00FF5B21">
            <w:pPr>
              <w:spacing w:line="259" w:lineRule="auto"/>
              <w:rPr>
                <w:rFonts w:asciiTheme="minorHAnsi" w:hAnsiTheme="minorHAnsi" w:cstheme="minorHAnsi"/>
                <w:i/>
              </w:rPr>
            </w:pPr>
            <w:r w:rsidRPr="00B16698">
              <w:rPr>
                <w:rFonts w:asciiTheme="minorHAnsi" w:hAnsiTheme="minorHAnsi" w:cstheme="minorHAnsi"/>
                <w:i/>
              </w:rPr>
              <w:t>Marks will be awarded for:</w:t>
            </w:r>
          </w:p>
          <w:p w14:paraId="39389F0A" w14:textId="77777777" w:rsidR="001B63AF" w:rsidRPr="00B16698" w:rsidRDefault="001B63AF" w:rsidP="00FF5B21">
            <w:pPr>
              <w:spacing w:line="259" w:lineRule="auto"/>
              <w:rPr>
                <w:rFonts w:asciiTheme="minorHAnsi" w:hAnsiTheme="minorHAnsi" w:cstheme="minorHAnsi"/>
                <w:i/>
              </w:rPr>
            </w:pPr>
          </w:p>
          <w:p w14:paraId="4C3A0EFC" w14:textId="77777777" w:rsidR="001B63AF" w:rsidRPr="00B16698" w:rsidRDefault="001B63AF" w:rsidP="001B63AF">
            <w:pPr>
              <w:pStyle w:val="ListParagraph"/>
              <w:numPr>
                <w:ilvl w:val="0"/>
                <w:numId w:val="32"/>
              </w:numPr>
              <w:spacing w:line="259" w:lineRule="auto"/>
              <w:ind w:left="366" w:hanging="284"/>
              <w:contextualSpacing/>
              <w:rPr>
                <w:rFonts w:asciiTheme="minorHAnsi" w:hAnsiTheme="minorHAnsi" w:cstheme="minorHAnsi"/>
                <w:i/>
                <w:iCs/>
              </w:rPr>
            </w:pPr>
            <w:r w:rsidRPr="00B16698">
              <w:rPr>
                <w:rFonts w:asciiTheme="minorHAnsi" w:hAnsiTheme="minorHAnsi" w:cstheme="minorHAnsi"/>
                <w:i/>
                <w:iCs/>
                <w:color w:val="201F1E"/>
                <w:u w:color="201F1E"/>
                <w:lang w:val="en-US"/>
              </w:rPr>
              <w:t>Clarity and definition of research objectives.</w:t>
            </w:r>
          </w:p>
          <w:p w14:paraId="6A5DB6E8" w14:textId="77777777" w:rsidR="001B63AF" w:rsidRPr="00B16698" w:rsidRDefault="001B63AF" w:rsidP="001B63AF">
            <w:pPr>
              <w:pStyle w:val="ListParagraph"/>
              <w:numPr>
                <w:ilvl w:val="0"/>
                <w:numId w:val="32"/>
              </w:numPr>
              <w:spacing w:line="259" w:lineRule="auto"/>
              <w:ind w:left="366" w:hanging="284"/>
              <w:contextualSpacing/>
              <w:rPr>
                <w:rFonts w:asciiTheme="minorHAnsi" w:hAnsiTheme="minorHAnsi" w:cstheme="minorHAnsi"/>
                <w:i/>
                <w:iCs/>
              </w:rPr>
            </w:pPr>
            <w:r w:rsidRPr="00B16698">
              <w:rPr>
                <w:rFonts w:asciiTheme="minorHAnsi" w:hAnsiTheme="minorHAnsi" w:cstheme="minorHAnsi"/>
                <w:i/>
                <w:iCs/>
                <w:color w:val="201F1E"/>
                <w:u w:color="201F1E"/>
                <w:lang w:val="en-US"/>
              </w:rPr>
              <w:t xml:space="preserve">Use of an appropriate conceptual framework. </w:t>
            </w:r>
          </w:p>
          <w:p w14:paraId="283EC88F" w14:textId="77777777" w:rsidR="001B63AF" w:rsidRPr="00B16698" w:rsidRDefault="001B63AF" w:rsidP="001B63AF">
            <w:pPr>
              <w:pStyle w:val="ListParagraph"/>
              <w:numPr>
                <w:ilvl w:val="0"/>
                <w:numId w:val="32"/>
              </w:numPr>
              <w:spacing w:line="259" w:lineRule="auto"/>
              <w:ind w:left="366" w:hanging="284"/>
              <w:contextualSpacing/>
              <w:rPr>
                <w:rFonts w:asciiTheme="minorHAnsi" w:hAnsiTheme="minorHAnsi" w:cstheme="minorHAnsi"/>
                <w:i/>
                <w:iCs/>
              </w:rPr>
            </w:pPr>
            <w:r w:rsidRPr="00B16698">
              <w:rPr>
                <w:rFonts w:asciiTheme="minorHAnsi" w:hAnsiTheme="minorHAnsi" w:cstheme="minorHAnsi"/>
                <w:i/>
                <w:iCs/>
                <w:color w:val="201F1E"/>
                <w:u w:color="201F1E"/>
                <w:lang w:val="en-US"/>
              </w:rPr>
              <w:t xml:space="preserve">Continuity of themes. </w:t>
            </w:r>
          </w:p>
          <w:p w14:paraId="0BA0ED78" w14:textId="77777777" w:rsidR="001B63AF" w:rsidRPr="00B16698" w:rsidRDefault="001B63AF" w:rsidP="001B63AF">
            <w:pPr>
              <w:pStyle w:val="ListParagraph"/>
              <w:numPr>
                <w:ilvl w:val="0"/>
                <w:numId w:val="32"/>
              </w:numPr>
              <w:spacing w:line="259" w:lineRule="auto"/>
              <w:ind w:left="366" w:hanging="284"/>
              <w:contextualSpacing/>
              <w:rPr>
                <w:rFonts w:asciiTheme="minorHAnsi" w:hAnsiTheme="minorHAnsi" w:cstheme="minorHAnsi"/>
                <w:i/>
                <w:iCs/>
              </w:rPr>
            </w:pPr>
            <w:r w:rsidRPr="00B16698">
              <w:rPr>
                <w:rFonts w:asciiTheme="minorHAnsi" w:hAnsiTheme="minorHAnsi" w:cstheme="minorHAnsi"/>
                <w:i/>
                <w:iCs/>
                <w:color w:val="201F1E"/>
                <w:u w:color="201F1E"/>
                <w:lang w:val="en-US"/>
              </w:rPr>
              <w:t xml:space="preserve">Logical development. </w:t>
            </w:r>
          </w:p>
          <w:p w14:paraId="37C2CE11" w14:textId="77777777" w:rsidR="001B63AF" w:rsidRPr="00B16698" w:rsidRDefault="001B63AF" w:rsidP="001B63AF">
            <w:pPr>
              <w:pStyle w:val="ListParagraph"/>
              <w:numPr>
                <w:ilvl w:val="0"/>
                <w:numId w:val="32"/>
              </w:numPr>
              <w:spacing w:line="259" w:lineRule="auto"/>
              <w:ind w:left="366" w:hanging="284"/>
              <w:contextualSpacing/>
              <w:rPr>
                <w:rFonts w:asciiTheme="minorHAnsi" w:hAnsiTheme="minorHAnsi" w:cstheme="minorHAnsi"/>
                <w:i/>
                <w:iCs/>
              </w:rPr>
            </w:pPr>
            <w:r w:rsidRPr="00B16698">
              <w:rPr>
                <w:rFonts w:asciiTheme="minorHAnsi" w:hAnsiTheme="minorHAnsi" w:cstheme="minorHAnsi"/>
                <w:i/>
                <w:iCs/>
                <w:color w:val="201F1E"/>
                <w:u w:color="201F1E"/>
                <w:lang w:val="en-US"/>
              </w:rPr>
              <w:t xml:space="preserve">Internal logic of arguments. </w:t>
            </w:r>
          </w:p>
          <w:p w14:paraId="476821DD" w14:textId="77777777" w:rsidR="001B63AF" w:rsidRPr="00B16698" w:rsidRDefault="001B63AF" w:rsidP="001B63AF">
            <w:pPr>
              <w:pStyle w:val="ListParagraph"/>
              <w:numPr>
                <w:ilvl w:val="0"/>
                <w:numId w:val="32"/>
              </w:numPr>
              <w:spacing w:line="259" w:lineRule="auto"/>
              <w:ind w:left="366" w:hanging="284"/>
              <w:contextualSpacing/>
              <w:rPr>
                <w:rFonts w:asciiTheme="minorHAnsi" w:hAnsiTheme="minorHAnsi" w:cstheme="minorHAnsi"/>
                <w:i/>
              </w:rPr>
            </w:pPr>
            <w:r w:rsidRPr="00B16698">
              <w:rPr>
                <w:rFonts w:asciiTheme="minorHAnsi" w:hAnsiTheme="minorHAnsi" w:cstheme="minorHAnsi"/>
                <w:i/>
                <w:iCs/>
                <w:color w:val="201F1E"/>
                <w:u w:color="201F1E"/>
                <w:lang w:val="en-US"/>
              </w:rPr>
              <w:t>Use of evidence to support arguments.</w:t>
            </w:r>
          </w:p>
        </w:tc>
        <w:tc>
          <w:tcPr>
            <w:tcW w:w="4588" w:type="dxa"/>
            <w:gridSpan w:val="3"/>
            <w:vMerge/>
            <w:tcBorders>
              <w:bottom w:val="nil"/>
            </w:tcBorders>
          </w:tcPr>
          <w:p w14:paraId="00E80444" w14:textId="77777777" w:rsidR="001B63AF" w:rsidRPr="00B16698" w:rsidRDefault="001B63AF" w:rsidP="00FF5B21">
            <w:pPr>
              <w:spacing w:line="259" w:lineRule="auto"/>
              <w:rPr>
                <w:rFonts w:asciiTheme="minorHAnsi" w:hAnsiTheme="minorHAnsi" w:cstheme="minorHAnsi"/>
              </w:rPr>
            </w:pPr>
          </w:p>
        </w:tc>
      </w:tr>
      <w:tr w:rsidR="001B63AF" w:rsidRPr="00B16698" w14:paraId="4D4A3D65" w14:textId="77777777" w:rsidTr="00FF5B21">
        <w:trPr>
          <w:cantSplit/>
          <w:trHeight w:val="50"/>
        </w:trPr>
        <w:tc>
          <w:tcPr>
            <w:tcW w:w="4962" w:type="dxa"/>
            <w:gridSpan w:val="2"/>
            <w:vMerge/>
          </w:tcPr>
          <w:p w14:paraId="525C30EA" w14:textId="77777777" w:rsidR="001B63AF" w:rsidRPr="00B16698" w:rsidRDefault="001B63AF" w:rsidP="00FF5B21">
            <w:pPr>
              <w:spacing w:line="259" w:lineRule="auto"/>
              <w:rPr>
                <w:rFonts w:asciiTheme="minorHAnsi" w:hAnsiTheme="minorHAnsi" w:cstheme="minorHAnsi"/>
              </w:rPr>
            </w:pPr>
          </w:p>
        </w:tc>
        <w:tc>
          <w:tcPr>
            <w:tcW w:w="2190" w:type="dxa"/>
            <w:tcBorders>
              <w:top w:val="nil"/>
            </w:tcBorders>
          </w:tcPr>
          <w:p w14:paraId="35CD59A6" w14:textId="77777777" w:rsidR="001B63AF" w:rsidRPr="00B16698" w:rsidRDefault="001B63AF" w:rsidP="00FF5B21">
            <w:pPr>
              <w:spacing w:line="259" w:lineRule="auto"/>
              <w:rPr>
                <w:rFonts w:asciiTheme="minorHAnsi" w:hAnsiTheme="minorHAnsi" w:cstheme="minorHAnsi"/>
              </w:rPr>
            </w:pPr>
          </w:p>
        </w:tc>
        <w:tc>
          <w:tcPr>
            <w:tcW w:w="833" w:type="dxa"/>
            <w:tcBorders>
              <w:top w:val="single" w:sz="4" w:space="0" w:color="auto"/>
              <w:right w:val="nil"/>
            </w:tcBorders>
          </w:tcPr>
          <w:p w14:paraId="21F50A93" w14:textId="77777777" w:rsidR="001B63AF" w:rsidRPr="00B16698" w:rsidRDefault="001B63AF" w:rsidP="00FF5B21">
            <w:pPr>
              <w:spacing w:line="259" w:lineRule="auto"/>
              <w:rPr>
                <w:rFonts w:asciiTheme="minorHAnsi" w:hAnsiTheme="minorHAnsi" w:cstheme="minorHAnsi"/>
              </w:rPr>
            </w:pPr>
            <w:r w:rsidRPr="00B16698">
              <w:rPr>
                <w:rFonts w:asciiTheme="minorHAnsi" w:hAnsiTheme="minorHAnsi" w:cstheme="minorHAnsi"/>
              </w:rPr>
              <w:t>Final Grade:</w:t>
            </w:r>
          </w:p>
        </w:tc>
        <w:tc>
          <w:tcPr>
            <w:tcW w:w="1565" w:type="dxa"/>
            <w:tcBorders>
              <w:top w:val="single" w:sz="4" w:space="0" w:color="auto"/>
              <w:left w:val="nil"/>
              <w:tr2bl w:val="single" w:sz="4" w:space="0" w:color="auto"/>
            </w:tcBorders>
          </w:tcPr>
          <w:p w14:paraId="50A37800" w14:textId="77777777" w:rsidR="001B63AF" w:rsidRPr="00B16698" w:rsidRDefault="001B63AF" w:rsidP="00FF5B21">
            <w:pPr>
              <w:spacing w:line="259" w:lineRule="auto"/>
              <w:rPr>
                <w:rFonts w:asciiTheme="minorHAnsi" w:hAnsiTheme="minorHAnsi" w:cstheme="minorHAnsi"/>
              </w:rPr>
            </w:pPr>
          </w:p>
          <w:p w14:paraId="2A3F8699" w14:textId="77777777" w:rsidR="001B63AF" w:rsidRPr="00B16698" w:rsidRDefault="001B63AF" w:rsidP="00FF5B21">
            <w:pPr>
              <w:spacing w:line="259" w:lineRule="auto"/>
              <w:rPr>
                <w:rFonts w:asciiTheme="minorHAnsi" w:hAnsiTheme="minorHAnsi" w:cstheme="minorHAnsi"/>
              </w:rPr>
            </w:pPr>
          </w:p>
          <w:p w14:paraId="621B52F4" w14:textId="77777777" w:rsidR="001B63AF" w:rsidRPr="00B16698" w:rsidRDefault="001B63AF" w:rsidP="00FF5B21">
            <w:pPr>
              <w:spacing w:line="259" w:lineRule="auto"/>
              <w:rPr>
                <w:rFonts w:asciiTheme="minorHAnsi" w:hAnsiTheme="minorHAnsi" w:cstheme="minorHAnsi"/>
              </w:rPr>
            </w:pPr>
            <w:r w:rsidRPr="00B16698">
              <w:rPr>
                <w:rFonts w:asciiTheme="minorHAnsi" w:hAnsiTheme="minorHAnsi" w:cstheme="minorHAnsi"/>
              </w:rPr>
              <w:t xml:space="preserve">            20</w:t>
            </w:r>
          </w:p>
        </w:tc>
      </w:tr>
      <w:tr w:rsidR="001B63AF" w:rsidRPr="00B16698" w14:paraId="77BBF8BD" w14:textId="77777777" w:rsidTr="00FF5B21">
        <w:trPr>
          <w:cantSplit/>
          <w:trHeight w:val="1134"/>
        </w:trPr>
        <w:tc>
          <w:tcPr>
            <w:tcW w:w="3401" w:type="dxa"/>
            <w:tcBorders>
              <w:bottom w:val="nil"/>
              <w:right w:val="nil"/>
            </w:tcBorders>
          </w:tcPr>
          <w:p w14:paraId="342234F7" w14:textId="77777777" w:rsidR="001B63AF" w:rsidRPr="00B16698" w:rsidRDefault="001B63AF" w:rsidP="00FF5B21">
            <w:pPr>
              <w:spacing w:line="259" w:lineRule="auto"/>
              <w:rPr>
                <w:rFonts w:asciiTheme="minorHAnsi" w:hAnsiTheme="minorHAnsi" w:cstheme="minorHAnsi"/>
                <w:b/>
              </w:rPr>
            </w:pPr>
            <w:r w:rsidRPr="00B16698">
              <w:rPr>
                <w:rFonts w:asciiTheme="minorHAnsi" w:hAnsiTheme="minorHAnsi" w:cstheme="minorHAnsi"/>
                <w:b/>
              </w:rPr>
              <w:t>Methodology and Findings</w:t>
            </w:r>
          </w:p>
        </w:tc>
        <w:tc>
          <w:tcPr>
            <w:tcW w:w="1561" w:type="dxa"/>
            <w:tcBorders>
              <w:left w:val="nil"/>
              <w:bottom w:val="nil"/>
            </w:tcBorders>
          </w:tcPr>
          <w:p w14:paraId="1F56C970" w14:textId="77777777" w:rsidR="001B63AF" w:rsidRPr="00B16698" w:rsidRDefault="001B63AF" w:rsidP="00FF5B21">
            <w:pPr>
              <w:spacing w:line="259" w:lineRule="auto"/>
              <w:rPr>
                <w:rFonts w:asciiTheme="minorHAnsi" w:hAnsiTheme="minorHAnsi" w:cstheme="minorHAnsi"/>
              </w:rPr>
            </w:pPr>
          </w:p>
        </w:tc>
        <w:tc>
          <w:tcPr>
            <w:tcW w:w="4588" w:type="dxa"/>
            <w:gridSpan w:val="3"/>
            <w:vMerge w:val="restart"/>
          </w:tcPr>
          <w:p w14:paraId="5F7AA221" w14:textId="77777777" w:rsidR="001B63AF" w:rsidRPr="00B16698" w:rsidRDefault="001B63AF" w:rsidP="00FF5B21">
            <w:pPr>
              <w:spacing w:line="259" w:lineRule="auto"/>
              <w:rPr>
                <w:rFonts w:asciiTheme="minorHAnsi" w:hAnsiTheme="minorHAnsi" w:cstheme="minorHAnsi"/>
              </w:rPr>
            </w:pPr>
            <w:r w:rsidRPr="00B16698">
              <w:rPr>
                <w:rFonts w:asciiTheme="minorHAnsi" w:hAnsiTheme="minorHAnsi" w:cstheme="minorHAnsi"/>
              </w:rPr>
              <w:t>Comments:</w:t>
            </w:r>
          </w:p>
          <w:p w14:paraId="7EAAC106" w14:textId="77777777" w:rsidR="001B63AF" w:rsidRPr="00B16698" w:rsidRDefault="001B63AF" w:rsidP="00FF5B21">
            <w:pPr>
              <w:spacing w:line="259" w:lineRule="auto"/>
              <w:rPr>
                <w:rFonts w:asciiTheme="minorHAnsi" w:hAnsiTheme="minorHAnsi" w:cstheme="minorHAnsi"/>
              </w:rPr>
            </w:pPr>
          </w:p>
        </w:tc>
      </w:tr>
      <w:tr w:rsidR="001B63AF" w:rsidRPr="00B16698" w14:paraId="289419AC" w14:textId="77777777" w:rsidTr="00FF5B21">
        <w:trPr>
          <w:cantSplit/>
          <w:trHeight w:val="1990"/>
        </w:trPr>
        <w:tc>
          <w:tcPr>
            <w:tcW w:w="4962" w:type="dxa"/>
            <w:gridSpan w:val="2"/>
            <w:vMerge w:val="restart"/>
            <w:tcBorders>
              <w:top w:val="nil"/>
            </w:tcBorders>
          </w:tcPr>
          <w:p w14:paraId="01426AB7" w14:textId="77777777" w:rsidR="001B63AF" w:rsidRPr="00B16698" w:rsidRDefault="001B63AF" w:rsidP="00FF5B21">
            <w:pPr>
              <w:spacing w:line="259" w:lineRule="auto"/>
              <w:rPr>
                <w:rFonts w:asciiTheme="minorHAnsi" w:hAnsiTheme="minorHAnsi" w:cstheme="minorHAnsi"/>
                <w:i/>
              </w:rPr>
            </w:pPr>
            <w:r w:rsidRPr="00B16698">
              <w:rPr>
                <w:rFonts w:asciiTheme="minorHAnsi" w:hAnsiTheme="minorHAnsi" w:cstheme="minorHAnsi"/>
                <w:i/>
              </w:rPr>
              <w:t>Marks will be awarded for:</w:t>
            </w:r>
          </w:p>
          <w:p w14:paraId="6C04B24A" w14:textId="77777777" w:rsidR="001B63AF" w:rsidRPr="00B16698" w:rsidRDefault="001B63AF" w:rsidP="00FF5B21">
            <w:pPr>
              <w:spacing w:line="259" w:lineRule="auto"/>
              <w:rPr>
                <w:rFonts w:asciiTheme="minorHAnsi" w:hAnsiTheme="minorHAnsi" w:cstheme="minorHAnsi"/>
                <w:i/>
              </w:rPr>
            </w:pPr>
          </w:p>
          <w:p w14:paraId="0B38A97D" w14:textId="77777777" w:rsidR="001B63AF" w:rsidRPr="00B16698" w:rsidRDefault="001B63AF" w:rsidP="001B63AF">
            <w:pPr>
              <w:pStyle w:val="ListParagraph"/>
              <w:numPr>
                <w:ilvl w:val="0"/>
                <w:numId w:val="33"/>
              </w:numPr>
              <w:spacing w:line="259" w:lineRule="auto"/>
              <w:ind w:left="366" w:hanging="284"/>
              <w:contextualSpacing/>
              <w:rPr>
                <w:rFonts w:asciiTheme="minorHAnsi" w:hAnsiTheme="minorHAnsi" w:cstheme="minorHAnsi"/>
                <w:i/>
                <w:iCs/>
              </w:rPr>
            </w:pPr>
            <w:r w:rsidRPr="00B16698">
              <w:rPr>
                <w:rFonts w:asciiTheme="minorHAnsi" w:hAnsiTheme="minorHAnsi" w:cstheme="minorHAnsi"/>
                <w:i/>
                <w:iCs/>
                <w:color w:val="201F1E"/>
                <w:u w:color="201F1E"/>
                <w:lang w:val="en-US"/>
              </w:rPr>
              <w:t xml:space="preserve">Critical evaluation of available research approaches and methods. </w:t>
            </w:r>
          </w:p>
          <w:p w14:paraId="17CACEF2" w14:textId="77777777" w:rsidR="001B63AF" w:rsidRPr="00B16698" w:rsidRDefault="001B63AF" w:rsidP="001B63AF">
            <w:pPr>
              <w:pStyle w:val="ListParagraph"/>
              <w:numPr>
                <w:ilvl w:val="0"/>
                <w:numId w:val="33"/>
              </w:numPr>
              <w:spacing w:line="259" w:lineRule="auto"/>
              <w:ind w:left="366" w:hanging="284"/>
              <w:contextualSpacing/>
              <w:rPr>
                <w:rFonts w:asciiTheme="minorHAnsi" w:hAnsiTheme="minorHAnsi" w:cstheme="minorHAnsi"/>
                <w:i/>
                <w:iCs/>
              </w:rPr>
            </w:pPr>
            <w:r w:rsidRPr="00B16698">
              <w:rPr>
                <w:rFonts w:asciiTheme="minorHAnsi" w:hAnsiTheme="minorHAnsi" w:cstheme="minorHAnsi"/>
                <w:i/>
                <w:iCs/>
                <w:color w:val="201F1E"/>
                <w:u w:color="201F1E"/>
                <w:lang w:val="en-US"/>
              </w:rPr>
              <w:t xml:space="preserve">Selection of methodology appropriate to research objectives. </w:t>
            </w:r>
          </w:p>
          <w:p w14:paraId="5A71C5AC" w14:textId="77777777" w:rsidR="001B63AF" w:rsidRPr="00B16698" w:rsidRDefault="001B63AF" w:rsidP="001B63AF">
            <w:pPr>
              <w:pStyle w:val="ListParagraph"/>
              <w:numPr>
                <w:ilvl w:val="0"/>
                <w:numId w:val="33"/>
              </w:numPr>
              <w:spacing w:line="259" w:lineRule="auto"/>
              <w:ind w:left="366" w:hanging="284"/>
              <w:contextualSpacing/>
              <w:rPr>
                <w:rFonts w:asciiTheme="minorHAnsi" w:hAnsiTheme="minorHAnsi" w:cstheme="minorHAnsi"/>
                <w:i/>
                <w:iCs/>
              </w:rPr>
            </w:pPr>
            <w:r w:rsidRPr="00B16698">
              <w:rPr>
                <w:rFonts w:asciiTheme="minorHAnsi" w:hAnsiTheme="minorHAnsi" w:cstheme="minorHAnsi"/>
                <w:i/>
                <w:iCs/>
                <w:color w:val="201F1E"/>
                <w:u w:color="201F1E"/>
                <w:lang w:val="en-US"/>
              </w:rPr>
              <w:t>Selection of analytical techniques appropriate to data collected.</w:t>
            </w:r>
          </w:p>
          <w:p w14:paraId="59B93452" w14:textId="77777777" w:rsidR="001B63AF" w:rsidRPr="00B16698" w:rsidRDefault="001B63AF" w:rsidP="001B63AF">
            <w:pPr>
              <w:pStyle w:val="ListParagraph"/>
              <w:numPr>
                <w:ilvl w:val="0"/>
                <w:numId w:val="33"/>
              </w:numPr>
              <w:spacing w:line="259" w:lineRule="auto"/>
              <w:ind w:left="366" w:hanging="284"/>
              <w:contextualSpacing/>
              <w:rPr>
                <w:rFonts w:asciiTheme="minorHAnsi" w:hAnsiTheme="minorHAnsi" w:cstheme="minorHAnsi"/>
                <w:i/>
              </w:rPr>
            </w:pPr>
            <w:r w:rsidRPr="00B16698">
              <w:rPr>
                <w:rFonts w:asciiTheme="minorHAnsi" w:hAnsiTheme="minorHAnsi" w:cstheme="minorHAnsi"/>
                <w:i/>
                <w:iCs/>
                <w:color w:val="201F1E"/>
                <w:u w:color="201F1E"/>
                <w:lang w:val="en-US"/>
              </w:rPr>
              <w:t>Quality of results obtained and relevance to research questions</w:t>
            </w:r>
          </w:p>
        </w:tc>
        <w:tc>
          <w:tcPr>
            <w:tcW w:w="4588" w:type="dxa"/>
            <w:gridSpan w:val="3"/>
            <w:vMerge/>
            <w:tcBorders>
              <w:bottom w:val="nil"/>
            </w:tcBorders>
          </w:tcPr>
          <w:p w14:paraId="311909A7" w14:textId="77777777" w:rsidR="001B63AF" w:rsidRPr="00B16698" w:rsidRDefault="001B63AF" w:rsidP="00FF5B21">
            <w:pPr>
              <w:spacing w:line="259" w:lineRule="auto"/>
              <w:rPr>
                <w:rFonts w:asciiTheme="minorHAnsi" w:hAnsiTheme="minorHAnsi" w:cstheme="minorHAnsi"/>
              </w:rPr>
            </w:pPr>
          </w:p>
        </w:tc>
      </w:tr>
      <w:tr w:rsidR="001B63AF" w:rsidRPr="00B16698" w14:paraId="24FDA539" w14:textId="77777777" w:rsidTr="00FF5B21">
        <w:trPr>
          <w:cantSplit/>
          <w:trHeight w:val="983"/>
        </w:trPr>
        <w:tc>
          <w:tcPr>
            <w:tcW w:w="4962" w:type="dxa"/>
            <w:gridSpan w:val="2"/>
            <w:vMerge/>
          </w:tcPr>
          <w:p w14:paraId="54A99255" w14:textId="77777777" w:rsidR="001B63AF" w:rsidRPr="00B16698" w:rsidRDefault="001B63AF" w:rsidP="00FF5B21">
            <w:pPr>
              <w:spacing w:line="259" w:lineRule="auto"/>
              <w:rPr>
                <w:rFonts w:asciiTheme="minorHAnsi" w:hAnsiTheme="minorHAnsi" w:cstheme="minorHAnsi"/>
              </w:rPr>
            </w:pPr>
          </w:p>
        </w:tc>
        <w:tc>
          <w:tcPr>
            <w:tcW w:w="2190" w:type="dxa"/>
            <w:tcBorders>
              <w:top w:val="nil"/>
            </w:tcBorders>
          </w:tcPr>
          <w:p w14:paraId="085F9F39" w14:textId="77777777" w:rsidR="001B63AF" w:rsidRPr="00B16698" w:rsidRDefault="001B63AF" w:rsidP="00FF5B21">
            <w:pPr>
              <w:spacing w:line="259" w:lineRule="auto"/>
              <w:rPr>
                <w:rFonts w:asciiTheme="minorHAnsi" w:hAnsiTheme="minorHAnsi" w:cstheme="minorHAnsi"/>
              </w:rPr>
            </w:pPr>
          </w:p>
        </w:tc>
        <w:tc>
          <w:tcPr>
            <w:tcW w:w="833" w:type="dxa"/>
            <w:tcBorders>
              <w:top w:val="single" w:sz="4" w:space="0" w:color="auto"/>
              <w:right w:val="nil"/>
            </w:tcBorders>
          </w:tcPr>
          <w:p w14:paraId="576C071A" w14:textId="77777777" w:rsidR="001B63AF" w:rsidRPr="00B16698" w:rsidRDefault="001B63AF" w:rsidP="00FF5B21">
            <w:pPr>
              <w:spacing w:line="259" w:lineRule="auto"/>
              <w:rPr>
                <w:rFonts w:asciiTheme="minorHAnsi" w:hAnsiTheme="minorHAnsi" w:cstheme="minorHAnsi"/>
              </w:rPr>
            </w:pPr>
            <w:r w:rsidRPr="00B16698">
              <w:rPr>
                <w:rFonts w:asciiTheme="minorHAnsi" w:hAnsiTheme="minorHAnsi" w:cstheme="minorHAnsi"/>
              </w:rPr>
              <w:t>Final Grade:</w:t>
            </w:r>
          </w:p>
        </w:tc>
        <w:tc>
          <w:tcPr>
            <w:tcW w:w="1565" w:type="dxa"/>
            <w:tcBorders>
              <w:top w:val="single" w:sz="4" w:space="0" w:color="auto"/>
              <w:left w:val="nil"/>
              <w:tr2bl w:val="single" w:sz="4" w:space="0" w:color="auto"/>
            </w:tcBorders>
          </w:tcPr>
          <w:p w14:paraId="66594F87" w14:textId="77777777" w:rsidR="001B63AF" w:rsidRPr="00B16698" w:rsidRDefault="001B63AF" w:rsidP="00FF5B21">
            <w:pPr>
              <w:spacing w:line="259" w:lineRule="auto"/>
              <w:rPr>
                <w:rFonts w:asciiTheme="minorHAnsi" w:hAnsiTheme="minorHAnsi" w:cstheme="minorHAnsi"/>
              </w:rPr>
            </w:pPr>
            <w:r w:rsidRPr="00B16698">
              <w:rPr>
                <w:rFonts w:asciiTheme="minorHAnsi" w:hAnsiTheme="minorHAnsi" w:cstheme="minorHAnsi"/>
              </w:rPr>
              <w:t xml:space="preserve"> </w:t>
            </w:r>
          </w:p>
          <w:p w14:paraId="0B4CDB24" w14:textId="77777777" w:rsidR="001B63AF" w:rsidRPr="00B16698" w:rsidRDefault="001B63AF" w:rsidP="00FF5B21">
            <w:pPr>
              <w:spacing w:line="259" w:lineRule="auto"/>
              <w:rPr>
                <w:rFonts w:asciiTheme="minorHAnsi" w:hAnsiTheme="minorHAnsi" w:cstheme="minorHAnsi"/>
              </w:rPr>
            </w:pPr>
          </w:p>
          <w:p w14:paraId="1E7FB98A" w14:textId="77777777" w:rsidR="001B63AF" w:rsidRPr="00B16698" w:rsidRDefault="001B63AF" w:rsidP="00FF5B21">
            <w:pPr>
              <w:spacing w:line="259" w:lineRule="auto"/>
              <w:rPr>
                <w:rFonts w:asciiTheme="minorHAnsi" w:hAnsiTheme="minorHAnsi" w:cstheme="minorHAnsi"/>
              </w:rPr>
            </w:pPr>
            <w:r w:rsidRPr="00B16698">
              <w:rPr>
                <w:rFonts w:asciiTheme="minorHAnsi" w:hAnsiTheme="minorHAnsi" w:cstheme="minorHAnsi"/>
              </w:rPr>
              <w:t xml:space="preserve">            25</w:t>
            </w:r>
          </w:p>
        </w:tc>
      </w:tr>
      <w:tr w:rsidR="001B63AF" w:rsidRPr="00B16698" w14:paraId="599960B7" w14:textId="77777777" w:rsidTr="00FF5B21">
        <w:trPr>
          <w:cantSplit/>
          <w:trHeight w:val="1134"/>
        </w:trPr>
        <w:tc>
          <w:tcPr>
            <w:tcW w:w="3401" w:type="dxa"/>
            <w:tcBorders>
              <w:bottom w:val="nil"/>
              <w:right w:val="nil"/>
            </w:tcBorders>
          </w:tcPr>
          <w:p w14:paraId="31B83720" w14:textId="77777777" w:rsidR="001B63AF" w:rsidRPr="00B16698" w:rsidRDefault="001B63AF" w:rsidP="00FF5B21">
            <w:pPr>
              <w:spacing w:line="259" w:lineRule="auto"/>
              <w:rPr>
                <w:rFonts w:asciiTheme="minorHAnsi" w:hAnsiTheme="minorHAnsi" w:cstheme="minorHAnsi"/>
                <w:b/>
              </w:rPr>
            </w:pPr>
            <w:r w:rsidRPr="00B16698">
              <w:rPr>
                <w:rFonts w:asciiTheme="minorHAnsi" w:hAnsiTheme="minorHAnsi" w:cstheme="minorHAnsi"/>
                <w:b/>
              </w:rPr>
              <w:lastRenderedPageBreak/>
              <w:t xml:space="preserve">Insight and </w:t>
            </w:r>
            <w:proofErr w:type="gramStart"/>
            <w:r w:rsidRPr="00B16698">
              <w:rPr>
                <w:rFonts w:asciiTheme="minorHAnsi" w:hAnsiTheme="minorHAnsi" w:cstheme="minorHAnsi"/>
                <w:b/>
              </w:rPr>
              <w:t>Understanding</w:t>
            </w:r>
            <w:proofErr w:type="gramEnd"/>
          </w:p>
        </w:tc>
        <w:tc>
          <w:tcPr>
            <w:tcW w:w="1561" w:type="dxa"/>
            <w:tcBorders>
              <w:left w:val="nil"/>
              <w:bottom w:val="nil"/>
            </w:tcBorders>
          </w:tcPr>
          <w:p w14:paraId="0327A20B" w14:textId="77777777" w:rsidR="001B63AF" w:rsidRPr="00B16698" w:rsidRDefault="001B63AF" w:rsidP="00FF5B21">
            <w:pPr>
              <w:spacing w:line="259" w:lineRule="auto"/>
              <w:rPr>
                <w:rFonts w:asciiTheme="minorHAnsi" w:hAnsiTheme="minorHAnsi" w:cstheme="minorHAnsi"/>
              </w:rPr>
            </w:pPr>
          </w:p>
        </w:tc>
        <w:tc>
          <w:tcPr>
            <w:tcW w:w="4588" w:type="dxa"/>
            <w:gridSpan w:val="3"/>
            <w:vMerge w:val="restart"/>
          </w:tcPr>
          <w:p w14:paraId="22802430" w14:textId="77777777" w:rsidR="001B63AF" w:rsidRPr="00B16698" w:rsidRDefault="001B63AF" w:rsidP="00FF5B21">
            <w:pPr>
              <w:spacing w:line="259" w:lineRule="auto"/>
              <w:rPr>
                <w:rFonts w:asciiTheme="minorHAnsi" w:hAnsiTheme="minorHAnsi" w:cstheme="minorHAnsi"/>
              </w:rPr>
            </w:pPr>
            <w:r w:rsidRPr="00B16698">
              <w:rPr>
                <w:rFonts w:asciiTheme="minorHAnsi" w:hAnsiTheme="minorHAnsi" w:cstheme="minorHAnsi"/>
              </w:rPr>
              <w:t>Comments:</w:t>
            </w:r>
          </w:p>
          <w:p w14:paraId="28F91504" w14:textId="77777777" w:rsidR="001B63AF" w:rsidRPr="00B16698" w:rsidRDefault="001B63AF" w:rsidP="00FF5B21">
            <w:pPr>
              <w:widowControl w:val="0"/>
              <w:spacing w:line="240" w:lineRule="auto"/>
              <w:ind w:right="391"/>
              <w:rPr>
                <w:rFonts w:asciiTheme="minorHAnsi" w:eastAsia="Calibri" w:hAnsiTheme="minorHAnsi" w:cstheme="minorHAnsi"/>
              </w:rPr>
            </w:pPr>
          </w:p>
          <w:p w14:paraId="76A8012F" w14:textId="77777777" w:rsidR="001B63AF" w:rsidRPr="00B16698" w:rsidRDefault="001B63AF" w:rsidP="00FF5B21">
            <w:pPr>
              <w:widowControl w:val="0"/>
              <w:spacing w:line="240" w:lineRule="auto"/>
              <w:ind w:right="391"/>
              <w:rPr>
                <w:rFonts w:asciiTheme="minorHAnsi" w:eastAsia="Calibri" w:hAnsiTheme="minorHAnsi" w:cstheme="minorHAnsi"/>
              </w:rPr>
            </w:pPr>
          </w:p>
          <w:p w14:paraId="264253E6" w14:textId="77777777" w:rsidR="001B63AF" w:rsidRPr="00B16698" w:rsidRDefault="001B63AF" w:rsidP="00FF5B21">
            <w:pPr>
              <w:spacing w:line="259" w:lineRule="auto"/>
              <w:rPr>
                <w:rFonts w:asciiTheme="minorHAnsi" w:hAnsiTheme="minorHAnsi" w:cstheme="minorHAnsi"/>
              </w:rPr>
            </w:pPr>
          </w:p>
        </w:tc>
      </w:tr>
      <w:tr w:rsidR="001B63AF" w:rsidRPr="00B16698" w14:paraId="60835A3E" w14:textId="77777777" w:rsidTr="00FF5B21">
        <w:trPr>
          <w:cantSplit/>
          <w:trHeight w:val="2119"/>
        </w:trPr>
        <w:tc>
          <w:tcPr>
            <w:tcW w:w="4962" w:type="dxa"/>
            <w:gridSpan w:val="2"/>
            <w:vMerge w:val="restart"/>
            <w:tcBorders>
              <w:top w:val="nil"/>
            </w:tcBorders>
          </w:tcPr>
          <w:p w14:paraId="6C20353A" w14:textId="77777777" w:rsidR="001B63AF" w:rsidRPr="00B16698" w:rsidRDefault="001B63AF" w:rsidP="00FF5B21">
            <w:pPr>
              <w:spacing w:line="259" w:lineRule="auto"/>
              <w:rPr>
                <w:rFonts w:asciiTheme="minorHAnsi" w:hAnsiTheme="minorHAnsi" w:cstheme="minorHAnsi"/>
                <w:i/>
              </w:rPr>
            </w:pPr>
            <w:r w:rsidRPr="00B16698">
              <w:rPr>
                <w:rFonts w:asciiTheme="minorHAnsi" w:hAnsiTheme="minorHAnsi" w:cstheme="minorHAnsi"/>
                <w:i/>
              </w:rPr>
              <w:t>Marks will be awarded for:</w:t>
            </w:r>
          </w:p>
          <w:p w14:paraId="2AA6EFBA" w14:textId="77777777" w:rsidR="001B63AF" w:rsidRPr="00B16698" w:rsidRDefault="001B63AF" w:rsidP="00FF5B21">
            <w:pPr>
              <w:spacing w:line="259" w:lineRule="auto"/>
              <w:rPr>
                <w:rFonts w:asciiTheme="minorHAnsi" w:hAnsiTheme="minorHAnsi" w:cstheme="minorHAnsi"/>
                <w:i/>
              </w:rPr>
            </w:pPr>
          </w:p>
          <w:p w14:paraId="61477D92" w14:textId="77777777" w:rsidR="001B63AF" w:rsidRPr="00B16698" w:rsidRDefault="001B63AF" w:rsidP="001B63AF">
            <w:pPr>
              <w:pStyle w:val="ListParagraph"/>
              <w:numPr>
                <w:ilvl w:val="0"/>
                <w:numId w:val="41"/>
              </w:numPr>
              <w:spacing w:line="259" w:lineRule="auto"/>
              <w:contextualSpacing/>
              <w:rPr>
                <w:rFonts w:asciiTheme="minorHAnsi" w:hAnsiTheme="minorHAnsi" w:cstheme="minorHAnsi"/>
                <w:i/>
                <w:iCs/>
              </w:rPr>
            </w:pPr>
            <w:r w:rsidRPr="00B16698">
              <w:rPr>
                <w:rFonts w:asciiTheme="minorHAnsi" w:hAnsiTheme="minorHAnsi" w:cstheme="minorHAnsi"/>
                <w:i/>
                <w:iCs/>
                <w:color w:val="201F1E"/>
                <w:u w:color="201F1E"/>
                <w:lang w:val="en-US"/>
              </w:rPr>
              <w:t>Analysis, critical evaluation and application.</w:t>
            </w:r>
          </w:p>
          <w:p w14:paraId="0EA9436D" w14:textId="77777777" w:rsidR="001B63AF" w:rsidRPr="00B16698" w:rsidRDefault="001B63AF" w:rsidP="001B63AF">
            <w:pPr>
              <w:pStyle w:val="ListParagraph"/>
              <w:numPr>
                <w:ilvl w:val="0"/>
                <w:numId w:val="41"/>
              </w:numPr>
              <w:spacing w:line="259" w:lineRule="auto"/>
              <w:contextualSpacing/>
              <w:rPr>
                <w:rFonts w:asciiTheme="minorHAnsi" w:hAnsiTheme="minorHAnsi" w:cstheme="minorHAnsi"/>
                <w:i/>
                <w:iCs/>
              </w:rPr>
            </w:pPr>
            <w:r w:rsidRPr="00B16698">
              <w:rPr>
                <w:rFonts w:asciiTheme="minorHAnsi" w:hAnsiTheme="minorHAnsi" w:cstheme="minorHAnsi"/>
                <w:i/>
                <w:iCs/>
                <w:color w:val="201F1E"/>
                <w:u w:color="201F1E"/>
                <w:lang w:val="en-US"/>
              </w:rPr>
              <w:t xml:space="preserve">Interpretation of results. </w:t>
            </w:r>
          </w:p>
          <w:p w14:paraId="0E8C69F8" w14:textId="77777777" w:rsidR="001B63AF" w:rsidRPr="00B16698" w:rsidRDefault="001B63AF" w:rsidP="001B63AF">
            <w:pPr>
              <w:pStyle w:val="ListParagraph"/>
              <w:numPr>
                <w:ilvl w:val="0"/>
                <w:numId w:val="41"/>
              </w:numPr>
              <w:spacing w:line="259" w:lineRule="auto"/>
              <w:contextualSpacing/>
              <w:rPr>
                <w:rFonts w:asciiTheme="minorHAnsi" w:hAnsiTheme="minorHAnsi" w:cstheme="minorHAnsi"/>
                <w:i/>
                <w:iCs/>
              </w:rPr>
            </w:pPr>
            <w:r w:rsidRPr="00B16698">
              <w:rPr>
                <w:rFonts w:asciiTheme="minorHAnsi" w:hAnsiTheme="minorHAnsi" w:cstheme="minorHAnsi"/>
                <w:i/>
                <w:iCs/>
                <w:color w:val="201F1E"/>
                <w:u w:color="201F1E"/>
                <w:lang w:val="en-US"/>
              </w:rPr>
              <w:t xml:space="preserve">Justifiability of conclusions. </w:t>
            </w:r>
          </w:p>
          <w:p w14:paraId="3BC9F981" w14:textId="77777777" w:rsidR="001B63AF" w:rsidRPr="00B16698" w:rsidRDefault="001B63AF" w:rsidP="001B63AF">
            <w:pPr>
              <w:pStyle w:val="ListParagraph"/>
              <w:numPr>
                <w:ilvl w:val="0"/>
                <w:numId w:val="41"/>
              </w:numPr>
              <w:spacing w:line="259" w:lineRule="auto"/>
              <w:contextualSpacing/>
              <w:rPr>
                <w:rFonts w:asciiTheme="minorHAnsi" w:hAnsiTheme="minorHAnsi" w:cstheme="minorHAnsi"/>
                <w:i/>
                <w:iCs/>
              </w:rPr>
            </w:pPr>
            <w:r w:rsidRPr="00B16698">
              <w:rPr>
                <w:rFonts w:asciiTheme="minorHAnsi" w:hAnsiTheme="minorHAnsi" w:cstheme="minorHAnsi"/>
                <w:i/>
                <w:iCs/>
                <w:color w:val="201F1E"/>
                <w:u w:color="201F1E"/>
                <w:lang w:val="en-US"/>
              </w:rPr>
              <w:t xml:space="preserve">Recognition of limitations. </w:t>
            </w:r>
          </w:p>
          <w:p w14:paraId="4E759C5C" w14:textId="77777777" w:rsidR="001B63AF" w:rsidRPr="00B16698" w:rsidRDefault="001B63AF" w:rsidP="001B63AF">
            <w:pPr>
              <w:pStyle w:val="ListParagraph"/>
              <w:numPr>
                <w:ilvl w:val="0"/>
                <w:numId w:val="41"/>
              </w:numPr>
              <w:spacing w:line="259" w:lineRule="auto"/>
              <w:contextualSpacing/>
              <w:rPr>
                <w:rFonts w:asciiTheme="minorHAnsi" w:hAnsiTheme="minorHAnsi" w:cstheme="minorHAnsi"/>
                <w:i/>
                <w:iCs/>
              </w:rPr>
            </w:pPr>
            <w:r w:rsidRPr="00B16698">
              <w:rPr>
                <w:rFonts w:asciiTheme="minorHAnsi" w:hAnsiTheme="minorHAnsi" w:cstheme="minorHAnsi"/>
                <w:i/>
                <w:iCs/>
                <w:color w:val="201F1E"/>
                <w:u w:color="201F1E"/>
                <w:lang w:val="en-US"/>
              </w:rPr>
              <w:t xml:space="preserve">Implication for management practice. </w:t>
            </w:r>
          </w:p>
          <w:p w14:paraId="10FC4EBD" w14:textId="77777777" w:rsidR="001B63AF" w:rsidRPr="00B16698" w:rsidRDefault="001B63AF" w:rsidP="001B63AF">
            <w:pPr>
              <w:pStyle w:val="ListParagraph"/>
              <w:numPr>
                <w:ilvl w:val="0"/>
                <w:numId w:val="41"/>
              </w:numPr>
              <w:spacing w:line="259" w:lineRule="auto"/>
              <w:contextualSpacing/>
              <w:rPr>
                <w:rFonts w:asciiTheme="minorHAnsi" w:hAnsiTheme="minorHAnsi" w:cstheme="minorHAnsi"/>
              </w:rPr>
            </w:pPr>
            <w:r w:rsidRPr="00B16698">
              <w:rPr>
                <w:rFonts w:asciiTheme="minorHAnsi" w:hAnsiTheme="minorHAnsi" w:cstheme="minorHAnsi"/>
                <w:i/>
                <w:iCs/>
                <w:color w:val="201F1E"/>
                <w:u w:color="201F1E"/>
                <w:lang w:val="en-US"/>
              </w:rPr>
              <w:t>Suggestions for future research.</w:t>
            </w:r>
          </w:p>
        </w:tc>
        <w:tc>
          <w:tcPr>
            <w:tcW w:w="4588" w:type="dxa"/>
            <w:gridSpan w:val="3"/>
            <w:vMerge/>
            <w:tcBorders>
              <w:bottom w:val="nil"/>
            </w:tcBorders>
          </w:tcPr>
          <w:p w14:paraId="3A656FEB" w14:textId="77777777" w:rsidR="001B63AF" w:rsidRPr="00B16698" w:rsidRDefault="001B63AF" w:rsidP="00FF5B21">
            <w:pPr>
              <w:spacing w:line="259" w:lineRule="auto"/>
              <w:rPr>
                <w:rFonts w:asciiTheme="minorHAnsi" w:hAnsiTheme="minorHAnsi" w:cstheme="minorHAnsi"/>
              </w:rPr>
            </w:pPr>
          </w:p>
        </w:tc>
      </w:tr>
      <w:tr w:rsidR="001B63AF" w:rsidRPr="00B16698" w14:paraId="0059DCFB" w14:textId="77777777" w:rsidTr="00FF5B21">
        <w:trPr>
          <w:cantSplit/>
          <w:trHeight w:val="547"/>
        </w:trPr>
        <w:tc>
          <w:tcPr>
            <w:tcW w:w="4962" w:type="dxa"/>
            <w:gridSpan w:val="2"/>
            <w:vMerge/>
          </w:tcPr>
          <w:p w14:paraId="2A29EE7E" w14:textId="77777777" w:rsidR="001B63AF" w:rsidRPr="00B16698" w:rsidRDefault="001B63AF" w:rsidP="00FF5B21">
            <w:pPr>
              <w:spacing w:line="259" w:lineRule="auto"/>
              <w:rPr>
                <w:rFonts w:asciiTheme="minorHAnsi" w:hAnsiTheme="minorHAnsi" w:cstheme="minorHAnsi"/>
              </w:rPr>
            </w:pPr>
          </w:p>
        </w:tc>
        <w:tc>
          <w:tcPr>
            <w:tcW w:w="2190" w:type="dxa"/>
            <w:tcBorders>
              <w:top w:val="nil"/>
            </w:tcBorders>
          </w:tcPr>
          <w:p w14:paraId="25AF15D1" w14:textId="77777777" w:rsidR="001B63AF" w:rsidRPr="00B16698" w:rsidRDefault="001B63AF" w:rsidP="00FF5B21">
            <w:pPr>
              <w:spacing w:line="259" w:lineRule="auto"/>
              <w:rPr>
                <w:rFonts w:asciiTheme="minorHAnsi" w:hAnsiTheme="minorHAnsi" w:cstheme="minorHAnsi"/>
              </w:rPr>
            </w:pPr>
          </w:p>
        </w:tc>
        <w:tc>
          <w:tcPr>
            <w:tcW w:w="833" w:type="dxa"/>
            <w:tcBorders>
              <w:top w:val="single" w:sz="4" w:space="0" w:color="auto"/>
              <w:right w:val="nil"/>
            </w:tcBorders>
          </w:tcPr>
          <w:p w14:paraId="48E4B5B0" w14:textId="77777777" w:rsidR="001B63AF" w:rsidRPr="00B16698" w:rsidRDefault="001B63AF" w:rsidP="00FF5B21">
            <w:pPr>
              <w:spacing w:line="259" w:lineRule="auto"/>
              <w:rPr>
                <w:rFonts w:asciiTheme="minorHAnsi" w:hAnsiTheme="minorHAnsi" w:cstheme="minorHAnsi"/>
              </w:rPr>
            </w:pPr>
            <w:r w:rsidRPr="00B16698">
              <w:rPr>
                <w:rFonts w:asciiTheme="minorHAnsi" w:hAnsiTheme="minorHAnsi" w:cstheme="minorHAnsi"/>
              </w:rPr>
              <w:t>Final Grade:</w:t>
            </w:r>
          </w:p>
        </w:tc>
        <w:tc>
          <w:tcPr>
            <w:tcW w:w="1565" w:type="dxa"/>
            <w:tcBorders>
              <w:top w:val="single" w:sz="4" w:space="0" w:color="auto"/>
              <w:left w:val="nil"/>
              <w:tr2bl w:val="single" w:sz="4" w:space="0" w:color="auto"/>
            </w:tcBorders>
          </w:tcPr>
          <w:p w14:paraId="091AF4B6" w14:textId="77777777" w:rsidR="001B63AF" w:rsidRPr="00B16698" w:rsidRDefault="001B63AF" w:rsidP="00FF5B21">
            <w:pPr>
              <w:spacing w:line="259" w:lineRule="auto"/>
              <w:rPr>
                <w:rFonts w:asciiTheme="minorHAnsi" w:hAnsiTheme="minorHAnsi" w:cstheme="minorHAnsi"/>
              </w:rPr>
            </w:pPr>
          </w:p>
          <w:p w14:paraId="6A2AA070" w14:textId="77777777" w:rsidR="001B63AF" w:rsidRPr="00B16698" w:rsidRDefault="001B63AF" w:rsidP="00FF5B21">
            <w:pPr>
              <w:spacing w:before="120" w:line="259" w:lineRule="auto"/>
              <w:rPr>
                <w:rFonts w:asciiTheme="minorHAnsi" w:hAnsiTheme="minorHAnsi" w:cstheme="minorHAnsi"/>
              </w:rPr>
            </w:pPr>
            <w:r w:rsidRPr="00B16698">
              <w:rPr>
                <w:rFonts w:asciiTheme="minorHAnsi" w:hAnsiTheme="minorHAnsi" w:cstheme="minorHAnsi"/>
              </w:rPr>
              <w:t xml:space="preserve">                25</w:t>
            </w:r>
          </w:p>
        </w:tc>
      </w:tr>
      <w:tr w:rsidR="001B63AF" w:rsidRPr="00B16698" w14:paraId="725F5B4E" w14:textId="77777777" w:rsidTr="00FF5B21">
        <w:trPr>
          <w:cantSplit/>
          <w:trHeight w:val="1134"/>
        </w:trPr>
        <w:tc>
          <w:tcPr>
            <w:tcW w:w="3401" w:type="dxa"/>
            <w:tcBorders>
              <w:bottom w:val="nil"/>
              <w:right w:val="nil"/>
            </w:tcBorders>
          </w:tcPr>
          <w:p w14:paraId="127F3911" w14:textId="77777777" w:rsidR="001B63AF" w:rsidRPr="00B16698" w:rsidRDefault="001B63AF" w:rsidP="00FF5B21">
            <w:pPr>
              <w:widowControl w:val="0"/>
              <w:spacing w:line="240" w:lineRule="auto"/>
              <w:rPr>
                <w:rFonts w:asciiTheme="minorHAnsi" w:eastAsia="Calibri" w:hAnsiTheme="minorHAnsi" w:cstheme="minorHAnsi"/>
                <w:b/>
                <w:bCs w:val="0"/>
              </w:rPr>
            </w:pPr>
            <w:r w:rsidRPr="00B16698">
              <w:rPr>
                <w:rFonts w:asciiTheme="minorHAnsi" w:eastAsia="Calibri" w:hAnsiTheme="minorHAnsi" w:cstheme="minorHAnsi"/>
                <w:b/>
              </w:rPr>
              <w:t>General Presentation</w:t>
            </w:r>
          </w:p>
          <w:p w14:paraId="35BCF747" w14:textId="77777777" w:rsidR="001B63AF" w:rsidRPr="00B16698" w:rsidRDefault="001B63AF" w:rsidP="00FF5B21">
            <w:pPr>
              <w:spacing w:line="259" w:lineRule="auto"/>
              <w:rPr>
                <w:rFonts w:asciiTheme="minorHAnsi" w:hAnsiTheme="minorHAnsi" w:cstheme="minorHAnsi"/>
                <w:b/>
                <w:i/>
                <w:iCs/>
              </w:rPr>
            </w:pPr>
          </w:p>
        </w:tc>
        <w:tc>
          <w:tcPr>
            <w:tcW w:w="1561" w:type="dxa"/>
            <w:tcBorders>
              <w:left w:val="nil"/>
              <w:bottom w:val="nil"/>
            </w:tcBorders>
          </w:tcPr>
          <w:p w14:paraId="2D67262F" w14:textId="77777777" w:rsidR="001B63AF" w:rsidRPr="00B16698" w:rsidRDefault="001B63AF" w:rsidP="00FF5B21">
            <w:pPr>
              <w:spacing w:line="259" w:lineRule="auto"/>
              <w:rPr>
                <w:rFonts w:asciiTheme="minorHAnsi" w:hAnsiTheme="minorHAnsi" w:cstheme="minorHAnsi"/>
              </w:rPr>
            </w:pPr>
          </w:p>
        </w:tc>
        <w:tc>
          <w:tcPr>
            <w:tcW w:w="4588" w:type="dxa"/>
            <w:gridSpan w:val="3"/>
            <w:vMerge w:val="restart"/>
          </w:tcPr>
          <w:p w14:paraId="69309863" w14:textId="77777777" w:rsidR="001B63AF" w:rsidRPr="00B16698" w:rsidRDefault="001B63AF" w:rsidP="00FF5B21">
            <w:pPr>
              <w:spacing w:line="259" w:lineRule="auto"/>
              <w:rPr>
                <w:rFonts w:asciiTheme="minorHAnsi" w:hAnsiTheme="minorHAnsi" w:cstheme="minorHAnsi"/>
              </w:rPr>
            </w:pPr>
            <w:r w:rsidRPr="00B16698">
              <w:rPr>
                <w:rFonts w:asciiTheme="minorHAnsi" w:hAnsiTheme="minorHAnsi" w:cstheme="minorHAnsi"/>
              </w:rPr>
              <w:t>Comments:</w:t>
            </w:r>
          </w:p>
          <w:p w14:paraId="0852FA77" w14:textId="77777777" w:rsidR="001B63AF" w:rsidRPr="00B16698" w:rsidRDefault="001B63AF" w:rsidP="00FF5B21">
            <w:pPr>
              <w:spacing w:line="259" w:lineRule="auto"/>
              <w:rPr>
                <w:rFonts w:asciiTheme="minorHAnsi" w:hAnsiTheme="minorHAnsi" w:cstheme="minorHAnsi"/>
              </w:rPr>
            </w:pPr>
          </w:p>
        </w:tc>
      </w:tr>
      <w:tr w:rsidR="001B63AF" w:rsidRPr="00B16698" w14:paraId="7D8936F2" w14:textId="77777777" w:rsidTr="00FF5B21">
        <w:trPr>
          <w:cantSplit/>
          <w:trHeight w:val="2300"/>
        </w:trPr>
        <w:tc>
          <w:tcPr>
            <w:tcW w:w="4962" w:type="dxa"/>
            <w:gridSpan w:val="2"/>
            <w:vMerge w:val="restart"/>
            <w:tcBorders>
              <w:top w:val="nil"/>
            </w:tcBorders>
          </w:tcPr>
          <w:p w14:paraId="4F3EA264" w14:textId="77777777" w:rsidR="001B63AF" w:rsidRPr="00B16698" w:rsidRDefault="001B63AF" w:rsidP="00FF5B21">
            <w:pPr>
              <w:spacing w:line="259" w:lineRule="auto"/>
              <w:rPr>
                <w:rFonts w:asciiTheme="minorHAnsi" w:hAnsiTheme="minorHAnsi" w:cstheme="minorHAnsi"/>
                <w:i/>
              </w:rPr>
            </w:pPr>
            <w:r w:rsidRPr="00B16698">
              <w:rPr>
                <w:rFonts w:asciiTheme="minorHAnsi" w:hAnsiTheme="minorHAnsi" w:cstheme="minorHAnsi"/>
                <w:i/>
              </w:rPr>
              <w:t>Marks will be awarded for:</w:t>
            </w:r>
          </w:p>
          <w:p w14:paraId="30E8B543" w14:textId="77777777" w:rsidR="001B63AF" w:rsidRPr="00B16698" w:rsidRDefault="001B63AF" w:rsidP="00FF5B21">
            <w:pPr>
              <w:spacing w:line="259" w:lineRule="auto"/>
              <w:rPr>
                <w:rFonts w:asciiTheme="minorHAnsi" w:hAnsiTheme="minorHAnsi" w:cstheme="minorHAnsi"/>
                <w:i/>
              </w:rPr>
            </w:pPr>
          </w:p>
          <w:p w14:paraId="6A7EAA7F" w14:textId="77777777" w:rsidR="001B63AF" w:rsidRPr="00B16698" w:rsidRDefault="001B63AF" w:rsidP="001B63AF">
            <w:pPr>
              <w:pStyle w:val="ListParagraph"/>
              <w:numPr>
                <w:ilvl w:val="0"/>
                <w:numId w:val="29"/>
              </w:numPr>
              <w:spacing w:line="259" w:lineRule="auto"/>
              <w:ind w:left="366" w:hanging="284"/>
              <w:contextualSpacing/>
              <w:rPr>
                <w:rFonts w:asciiTheme="minorHAnsi" w:hAnsiTheme="minorHAnsi" w:cstheme="minorHAnsi"/>
                <w:i/>
                <w:iCs/>
              </w:rPr>
            </w:pPr>
            <w:r w:rsidRPr="00B16698">
              <w:rPr>
                <w:rFonts w:asciiTheme="minorHAnsi" w:hAnsiTheme="minorHAnsi" w:cstheme="minorHAnsi"/>
                <w:i/>
                <w:iCs/>
                <w:color w:val="201F1E"/>
                <w:u w:color="201F1E"/>
                <w:lang w:val="en-US"/>
              </w:rPr>
              <w:t xml:space="preserve">Abstract. </w:t>
            </w:r>
          </w:p>
          <w:p w14:paraId="185FBE34" w14:textId="77777777" w:rsidR="001B63AF" w:rsidRPr="00B16698" w:rsidRDefault="001B63AF" w:rsidP="001B63AF">
            <w:pPr>
              <w:pStyle w:val="ListParagraph"/>
              <w:numPr>
                <w:ilvl w:val="0"/>
                <w:numId w:val="29"/>
              </w:numPr>
              <w:spacing w:line="259" w:lineRule="auto"/>
              <w:ind w:left="366" w:hanging="284"/>
              <w:contextualSpacing/>
              <w:rPr>
                <w:rFonts w:asciiTheme="minorHAnsi" w:hAnsiTheme="minorHAnsi" w:cstheme="minorHAnsi"/>
                <w:i/>
                <w:iCs/>
              </w:rPr>
            </w:pPr>
            <w:r w:rsidRPr="00B16698">
              <w:rPr>
                <w:rFonts w:asciiTheme="minorHAnsi" w:hAnsiTheme="minorHAnsi" w:cstheme="minorHAnsi"/>
                <w:i/>
                <w:iCs/>
                <w:color w:val="201F1E"/>
                <w:u w:color="201F1E"/>
                <w:lang w:val="en-US"/>
              </w:rPr>
              <w:t xml:space="preserve">Consistency in reference style, structure, and layout. </w:t>
            </w:r>
          </w:p>
          <w:p w14:paraId="2C10923B" w14:textId="77777777" w:rsidR="001B63AF" w:rsidRPr="00B16698" w:rsidRDefault="001B63AF" w:rsidP="001B63AF">
            <w:pPr>
              <w:pStyle w:val="ListParagraph"/>
              <w:numPr>
                <w:ilvl w:val="0"/>
                <w:numId w:val="29"/>
              </w:numPr>
              <w:spacing w:line="259" w:lineRule="auto"/>
              <w:ind w:left="366" w:hanging="284"/>
              <w:contextualSpacing/>
              <w:rPr>
                <w:rFonts w:asciiTheme="minorHAnsi" w:hAnsiTheme="minorHAnsi" w:cstheme="minorHAnsi"/>
                <w:i/>
                <w:iCs/>
              </w:rPr>
            </w:pPr>
            <w:r w:rsidRPr="00B16698">
              <w:rPr>
                <w:rFonts w:asciiTheme="minorHAnsi" w:hAnsiTheme="minorHAnsi" w:cstheme="minorHAnsi"/>
                <w:i/>
                <w:iCs/>
                <w:color w:val="201F1E"/>
                <w:u w:color="201F1E"/>
                <w:lang w:val="en-US"/>
              </w:rPr>
              <w:t xml:space="preserve">Grammar and readability, appropriate use of tables, diagrams, appendices. </w:t>
            </w:r>
          </w:p>
          <w:p w14:paraId="12C6A3E6" w14:textId="77777777" w:rsidR="001B63AF" w:rsidRPr="00B16698" w:rsidRDefault="001B63AF" w:rsidP="001B63AF">
            <w:pPr>
              <w:pStyle w:val="ListParagraph"/>
              <w:numPr>
                <w:ilvl w:val="0"/>
                <w:numId w:val="29"/>
              </w:numPr>
              <w:spacing w:line="259" w:lineRule="auto"/>
              <w:ind w:left="366" w:hanging="284"/>
              <w:contextualSpacing/>
              <w:rPr>
                <w:rFonts w:asciiTheme="minorHAnsi" w:hAnsiTheme="minorHAnsi" w:cstheme="minorHAnsi"/>
              </w:rPr>
            </w:pPr>
            <w:r w:rsidRPr="00B16698">
              <w:rPr>
                <w:rFonts w:asciiTheme="minorHAnsi" w:hAnsiTheme="minorHAnsi" w:cstheme="minorHAnsi"/>
                <w:i/>
                <w:iCs/>
                <w:color w:val="201F1E"/>
                <w:u w:color="201F1E"/>
                <w:lang w:val="en-US"/>
              </w:rPr>
              <w:t>Formatting consistency.</w:t>
            </w:r>
            <w:r w:rsidRPr="00B16698">
              <w:rPr>
                <w:rFonts w:asciiTheme="minorHAnsi" w:hAnsiTheme="minorHAnsi" w:cstheme="minorHAnsi"/>
                <w:color w:val="201F1E"/>
                <w:u w:color="201F1E"/>
                <w:lang w:val="en-US"/>
              </w:rPr>
              <w:t xml:space="preserve">  </w:t>
            </w:r>
          </w:p>
        </w:tc>
        <w:tc>
          <w:tcPr>
            <w:tcW w:w="4588" w:type="dxa"/>
            <w:gridSpan w:val="3"/>
            <w:vMerge/>
            <w:tcBorders>
              <w:bottom w:val="nil"/>
            </w:tcBorders>
          </w:tcPr>
          <w:p w14:paraId="698A6673" w14:textId="77777777" w:rsidR="001B63AF" w:rsidRPr="00B16698" w:rsidRDefault="001B63AF" w:rsidP="00FF5B21">
            <w:pPr>
              <w:spacing w:line="259" w:lineRule="auto"/>
              <w:rPr>
                <w:rFonts w:asciiTheme="minorHAnsi" w:hAnsiTheme="minorHAnsi" w:cstheme="minorHAnsi"/>
              </w:rPr>
            </w:pPr>
          </w:p>
        </w:tc>
      </w:tr>
      <w:tr w:rsidR="001B63AF" w:rsidRPr="00B16698" w14:paraId="2BB45E4F" w14:textId="77777777" w:rsidTr="00FF5B21">
        <w:trPr>
          <w:cantSplit/>
          <w:trHeight w:val="920"/>
        </w:trPr>
        <w:tc>
          <w:tcPr>
            <w:tcW w:w="4962" w:type="dxa"/>
            <w:gridSpan w:val="2"/>
            <w:vMerge/>
          </w:tcPr>
          <w:p w14:paraId="140DD4B5" w14:textId="77777777" w:rsidR="001B63AF" w:rsidRPr="00B16698" w:rsidRDefault="001B63AF" w:rsidP="00FF5B21">
            <w:pPr>
              <w:spacing w:line="259" w:lineRule="auto"/>
              <w:rPr>
                <w:rFonts w:asciiTheme="minorHAnsi" w:hAnsiTheme="minorHAnsi" w:cstheme="minorHAnsi"/>
              </w:rPr>
            </w:pPr>
          </w:p>
        </w:tc>
        <w:tc>
          <w:tcPr>
            <w:tcW w:w="2190" w:type="dxa"/>
            <w:tcBorders>
              <w:top w:val="nil"/>
            </w:tcBorders>
          </w:tcPr>
          <w:p w14:paraId="71A5E1B8" w14:textId="77777777" w:rsidR="001B63AF" w:rsidRPr="00B16698" w:rsidRDefault="001B63AF" w:rsidP="00FF5B21">
            <w:pPr>
              <w:spacing w:line="259" w:lineRule="auto"/>
              <w:rPr>
                <w:rFonts w:asciiTheme="minorHAnsi" w:hAnsiTheme="minorHAnsi" w:cstheme="minorHAnsi"/>
              </w:rPr>
            </w:pPr>
          </w:p>
        </w:tc>
        <w:tc>
          <w:tcPr>
            <w:tcW w:w="833" w:type="dxa"/>
            <w:tcBorders>
              <w:top w:val="single" w:sz="4" w:space="0" w:color="auto"/>
              <w:right w:val="nil"/>
            </w:tcBorders>
          </w:tcPr>
          <w:p w14:paraId="03D13201" w14:textId="77777777" w:rsidR="001B63AF" w:rsidRPr="00B16698" w:rsidRDefault="001B63AF" w:rsidP="00FF5B21">
            <w:pPr>
              <w:spacing w:line="259" w:lineRule="auto"/>
              <w:rPr>
                <w:rFonts w:asciiTheme="minorHAnsi" w:hAnsiTheme="minorHAnsi" w:cstheme="minorHAnsi"/>
              </w:rPr>
            </w:pPr>
            <w:r w:rsidRPr="00B16698">
              <w:rPr>
                <w:rFonts w:asciiTheme="minorHAnsi" w:hAnsiTheme="minorHAnsi" w:cstheme="minorHAnsi"/>
              </w:rPr>
              <w:t>Final Grade:</w:t>
            </w:r>
          </w:p>
        </w:tc>
        <w:tc>
          <w:tcPr>
            <w:tcW w:w="1565" w:type="dxa"/>
            <w:tcBorders>
              <w:top w:val="single" w:sz="4" w:space="0" w:color="auto"/>
              <w:left w:val="nil"/>
              <w:tr2bl w:val="single" w:sz="4" w:space="0" w:color="auto"/>
            </w:tcBorders>
          </w:tcPr>
          <w:p w14:paraId="0B78020B" w14:textId="77777777" w:rsidR="001B63AF" w:rsidRPr="00B16698" w:rsidRDefault="001B63AF" w:rsidP="00FF5B21">
            <w:pPr>
              <w:spacing w:line="259" w:lineRule="auto"/>
              <w:rPr>
                <w:rFonts w:asciiTheme="minorHAnsi" w:hAnsiTheme="minorHAnsi" w:cstheme="minorHAnsi"/>
              </w:rPr>
            </w:pPr>
          </w:p>
          <w:p w14:paraId="15F323E2" w14:textId="77777777" w:rsidR="001B63AF" w:rsidRPr="00B16698" w:rsidRDefault="001B63AF" w:rsidP="00FF5B21">
            <w:pPr>
              <w:spacing w:before="160" w:line="259" w:lineRule="auto"/>
              <w:rPr>
                <w:rFonts w:asciiTheme="minorHAnsi" w:hAnsiTheme="minorHAnsi" w:cstheme="minorHAnsi"/>
              </w:rPr>
            </w:pPr>
            <w:r w:rsidRPr="00B16698">
              <w:rPr>
                <w:rFonts w:asciiTheme="minorHAnsi" w:hAnsiTheme="minorHAnsi" w:cstheme="minorHAnsi"/>
              </w:rPr>
              <w:t xml:space="preserve">               10</w:t>
            </w:r>
          </w:p>
        </w:tc>
      </w:tr>
      <w:tr w:rsidR="001B63AF" w:rsidRPr="00B16698" w14:paraId="1941A070" w14:textId="77777777" w:rsidTr="00A16E25">
        <w:trPr>
          <w:cantSplit/>
          <w:trHeight w:val="6795"/>
        </w:trPr>
        <w:tc>
          <w:tcPr>
            <w:tcW w:w="9550" w:type="dxa"/>
            <w:gridSpan w:val="5"/>
          </w:tcPr>
          <w:p w14:paraId="4192C1EF" w14:textId="77777777" w:rsidR="001B63AF" w:rsidRPr="00B16698" w:rsidRDefault="001B63AF" w:rsidP="00FF5B21">
            <w:pPr>
              <w:pStyle w:val="Body"/>
              <w:rPr>
                <w:rFonts w:asciiTheme="minorHAnsi" w:hAnsiTheme="minorHAnsi" w:cstheme="minorHAnsi"/>
                <w:b/>
                <w:bCs/>
                <w:color w:val="201F1E"/>
                <w:u w:color="201F1E"/>
              </w:rPr>
            </w:pPr>
            <w:r w:rsidRPr="00B16698">
              <w:rPr>
                <w:rFonts w:asciiTheme="minorHAnsi" w:hAnsiTheme="minorHAnsi" w:cstheme="minorHAnsi"/>
                <w:b/>
                <w:bCs/>
                <w:color w:val="201F1E"/>
                <w:u w:color="201F1E"/>
              </w:rPr>
              <w:lastRenderedPageBreak/>
              <w:t>Feedback and Required Revisions</w:t>
            </w:r>
          </w:p>
          <w:p w14:paraId="3626C15F" w14:textId="77777777" w:rsidR="001B63AF" w:rsidRPr="00B16698" w:rsidRDefault="001B63AF" w:rsidP="00FF5B21">
            <w:pPr>
              <w:pStyle w:val="Body"/>
              <w:rPr>
                <w:rFonts w:asciiTheme="minorHAnsi" w:hAnsiTheme="minorHAnsi" w:cstheme="minorHAnsi"/>
                <w:b/>
                <w:bCs/>
                <w:color w:val="201F1E"/>
                <w:u w:color="201F1E"/>
              </w:rPr>
            </w:pPr>
          </w:p>
          <w:p w14:paraId="07D5214C" w14:textId="77777777" w:rsidR="001B63AF" w:rsidRPr="00B16698" w:rsidRDefault="001B63AF" w:rsidP="00FF5B21">
            <w:pPr>
              <w:pStyle w:val="Body"/>
              <w:rPr>
                <w:rFonts w:asciiTheme="minorHAnsi" w:hAnsiTheme="minorHAnsi" w:cstheme="minorHAnsi"/>
                <w:b/>
                <w:bCs/>
                <w:color w:val="201F1E"/>
                <w:u w:color="201F1E"/>
              </w:rPr>
            </w:pPr>
            <w:r w:rsidRPr="00B16698">
              <w:rPr>
                <w:rFonts w:asciiTheme="minorHAnsi" w:hAnsiTheme="minorHAnsi" w:cstheme="minorHAnsi"/>
                <w:b/>
                <w:bCs/>
                <w:color w:val="201F1E"/>
                <w:u w:color="201F1E"/>
              </w:rPr>
              <w:t>Strengths:</w:t>
            </w:r>
          </w:p>
          <w:p w14:paraId="166B148A" w14:textId="77777777" w:rsidR="001B63AF" w:rsidRPr="00B16698" w:rsidRDefault="001B63AF" w:rsidP="00FF5B21">
            <w:pPr>
              <w:pStyle w:val="Body"/>
              <w:rPr>
                <w:rFonts w:asciiTheme="minorHAnsi" w:hAnsiTheme="minorHAnsi" w:cstheme="minorHAnsi"/>
                <w:b/>
                <w:bCs/>
                <w:color w:val="201F1E"/>
                <w:u w:color="201F1E"/>
              </w:rPr>
            </w:pPr>
          </w:p>
          <w:p w14:paraId="24FFA0E4" w14:textId="77777777" w:rsidR="001B63AF" w:rsidRPr="00B16698" w:rsidRDefault="001B63AF" w:rsidP="00FF5B21">
            <w:pPr>
              <w:pStyle w:val="Body"/>
              <w:rPr>
                <w:rFonts w:asciiTheme="minorHAnsi" w:hAnsiTheme="minorHAnsi" w:cstheme="minorHAnsi"/>
                <w:b/>
                <w:bCs/>
                <w:color w:val="201F1E"/>
                <w:u w:color="201F1E"/>
              </w:rPr>
            </w:pPr>
          </w:p>
          <w:p w14:paraId="7DCC0B7D" w14:textId="77777777" w:rsidR="001B63AF" w:rsidRPr="00B16698" w:rsidRDefault="001B63AF" w:rsidP="00FF5B21">
            <w:pPr>
              <w:pStyle w:val="Body"/>
              <w:rPr>
                <w:rFonts w:asciiTheme="minorHAnsi" w:hAnsiTheme="minorHAnsi" w:cstheme="minorHAnsi"/>
                <w:b/>
                <w:bCs/>
                <w:color w:val="201F1E"/>
                <w:u w:color="201F1E"/>
              </w:rPr>
            </w:pPr>
          </w:p>
          <w:p w14:paraId="17E1B140" w14:textId="77777777" w:rsidR="001B63AF" w:rsidRPr="00B16698" w:rsidRDefault="001B63AF" w:rsidP="00FF5B21">
            <w:pPr>
              <w:pStyle w:val="Body"/>
              <w:rPr>
                <w:rFonts w:asciiTheme="minorHAnsi" w:hAnsiTheme="minorHAnsi" w:cstheme="minorHAnsi"/>
                <w:b/>
                <w:bCs/>
                <w:color w:val="201F1E"/>
                <w:u w:color="201F1E"/>
              </w:rPr>
            </w:pPr>
          </w:p>
          <w:p w14:paraId="309D068E" w14:textId="6777CEBC" w:rsidR="001B63AF" w:rsidRPr="00B16698" w:rsidRDefault="001B63AF" w:rsidP="00FF5B21">
            <w:pPr>
              <w:pStyle w:val="Body"/>
              <w:rPr>
                <w:rFonts w:asciiTheme="minorHAnsi" w:hAnsiTheme="minorHAnsi" w:cstheme="minorHAnsi"/>
                <w:b/>
                <w:bCs/>
                <w:color w:val="201F1E"/>
                <w:u w:color="201F1E"/>
              </w:rPr>
            </w:pPr>
            <w:r w:rsidRPr="00B16698">
              <w:rPr>
                <w:rFonts w:asciiTheme="minorHAnsi" w:hAnsiTheme="minorHAnsi" w:cstheme="minorHAnsi"/>
                <w:b/>
                <w:bCs/>
                <w:color w:val="201F1E"/>
                <w:u w:color="201F1E"/>
              </w:rPr>
              <w:t>Areas for Improvement:</w:t>
            </w:r>
          </w:p>
          <w:p w14:paraId="256A07CA" w14:textId="77777777" w:rsidR="001B63AF" w:rsidRDefault="001B63AF" w:rsidP="00FF5B21">
            <w:pPr>
              <w:pStyle w:val="Body"/>
              <w:rPr>
                <w:rFonts w:asciiTheme="minorHAnsi" w:hAnsiTheme="minorHAnsi" w:cstheme="minorHAnsi"/>
                <w:b/>
                <w:bCs/>
                <w:color w:val="201F1E"/>
                <w:u w:color="201F1E"/>
              </w:rPr>
            </w:pPr>
          </w:p>
          <w:p w14:paraId="603B44EA" w14:textId="77777777" w:rsidR="00A16E25" w:rsidRDefault="00A16E25" w:rsidP="00FF5B21">
            <w:pPr>
              <w:pStyle w:val="Body"/>
              <w:rPr>
                <w:rFonts w:asciiTheme="minorHAnsi" w:hAnsiTheme="minorHAnsi" w:cstheme="minorHAnsi"/>
                <w:b/>
                <w:bCs/>
                <w:color w:val="201F1E"/>
                <w:u w:color="201F1E"/>
              </w:rPr>
            </w:pPr>
          </w:p>
          <w:p w14:paraId="25C86897" w14:textId="77777777" w:rsidR="00A16E25" w:rsidRDefault="00A16E25" w:rsidP="00FF5B21">
            <w:pPr>
              <w:pStyle w:val="Body"/>
              <w:rPr>
                <w:rFonts w:asciiTheme="minorHAnsi" w:hAnsiTheme="minorHAnsi" w:cstheme="minorHAnsi"/>
                <w:b/>
                <w:bCs/>
                <w:color w:val="201F1E"/>
                <w:u w:color="201F1E"/>
              </w:rPr>
            </w:pPr>
          </w:p>
          <w:p w14:paraId="6F181D10" w14:textId="77777777" w:rsidR="00A16E25" w:rsidRPr="00B16698" w:rsidRDefault="00A16E25" w:rsidP="00FF5B21">
            <w:pPr>
              <w:pStyle w:val="Body"/>
              <w:rPr>
                <w:rFonts w:asciiTheme="minorHAnsi" w:hAnsiTheme="minorHAnsi" w:cstheme="minorHAnsi"/>
                <w:b/>
                <w:bCs/>
                <w:color w:val="201F1E"/>
                <w:u w:color="201F1E"/>
              </w:rPr>
            </w:pPr>
          </w:p>
          <w:p w14:paraId="6FB98415" w14:textId="77777777" w:rsidR="001B63AF" w:rsidRPr="00B16698" w:rsidRDefault="001B63AF" w:rsidP="00FF5B21">
            <w:pPr>
              <w:pStyle w:val="Body"/>
              <w:rPr>
                <w:rFonts w:asciiTheme="minorHAnsi" w:hAnsiTheme="minorHAnsi" w:cstheme="minorHAnsi"/>
                <w:b/>
                <w:bCs/>
                <w:color w:val="201F1E"/>
                <w:u w:color="201F1E"/>
              </w:rPr>
            </w:pPr>
            <w:r w:rsidRPr="00B16698">
              <w:rPr>
                <w:rFonts w:asciiTheme="minorHAnsi" w:hAnsiTheme="minorHAnsi" w:cstheme="minorHAnsi"/>
                <w:b/>
                <w:bCs/>
                <w:color w:val="201F1E"/>
                <w:u w:color="201F1E"/>
              </w:rPr>
              <w:t>Required Revisions (if any):</w:t>
            </w:r>
          </w:p>
          <w:p w14:paraId="3B0D0035" w14:textId="1F41C09F" w:rsidR="001B63AF" w:rsidRPr="00B16698" w:rsidRDefault="001B63AF" w:rsidP="00FF5B21">
            <w:pPr>
              <w:spacing w:line="259" w:lineRule="auto"/>
              <w:rPr>
                <w:rFonts w:asciiTheme="minorHAnsi" w:hAnsiTheme="minorHAnsi" w:cstheme="minorHAnsi"/>
                <w:bCs w:val="0"/>
              </w:rPr>
            </w:pPr>
          </w:p>
          <w:p w14:paraId="7CCDBE5A" w14:textId="388756F9" w:rsidR="001B63AF" w:rsidRDefault="00A16E25" w:rsidP="00FF5B21">
            <w:pPr>
              <w:spacing w:line="259" w:lineRule="auto"/>
              <w:ind w:left="3812"/>
              <w:rPr>
                <w:rFonts w:asciiTheme="minorHAnsi" w:hAnsiTheme="minorHAnsi" w:cstheme="minorHAnsi"/>
                <w:b/>
              </w:rPr>
            </w:pPr>
            <w:r w:rsidRPr="00B16698">
              <w:rPr>
                <w:rFonts w:eastAsia="Calibri" w:cstheme="minorHAnsi"/>
                <w:b/>
                <w:noProof/>
              </w:rPr>
              <mc:AlternateContent>
                <mc:Choice Requires="wps">
                  <w:drawing>
                    <wp:anchor distT="0" distB="0" distL="114300" distR="114300" simplePos="0" relativeHeight="251693568" behindDoc="0" locked="0" layoutInCell="1" allowOverlap="1" wp14:anchorId="65D7C27D" wp14:editId="30A12DA4">
                      <wp:simplePos x="0" y="0"/>
                      <wp:positionH relativeFrom="column">
                        <wp:posOffset>5080635</wp:posOffset>
                      </wp:positionH>
                      <wp:positionV relativeFrom="paragraph">
                        <wp:posOffset>186528</wp:posOffset>
                      </wp:positionV>
                      <wp:extent cx="833755" cy="657225"/>
                      <wp:effectExtent l="0" t="0" r="23495" b="28575"/>
                      <wp:wrapNone/>
                      <wp:docPr id="1030517286" name="Straight Connector 1030517286"/>
                      <wp:cNvGraphicFramePr/>
                      <a:graphic xmlns:a="http://schemas.openxmlformats.org/drawingml/2006/main">
                        <a:graphicData uri="http://schemas.microsoft.com/office/word/2010/wordprocessingShape">
                          <wps:wsp>
                            <wps:cNvCnPr/>
                            <wps:spPr>
                              <a:xfrm flipH="1">
                                <a:off x="0" y="0"/>
                                <a:ext cx="833755" cy="6572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C74D90F" id="Straight Connector 1030517286" o:spid="_x0000_s1026" style="position:absolute;flip:x;z-index:251693568;visibility:visible;mso-wrap-style:square;mso-wrap-distance-left:9pt;mso-wrap-distance-top:0;mso-wrap-distance-right:9pt;mso-wrap-distance-bottom:0;mso-position-horizontal:absolute;mso-position-horizontal-relative:text;mso-position-vertical:absolute;mso-position-vertical-relative:text" from="400.05pt,14.7pt" to="465.7pt,6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" strokecolor="black [3200]" strokeweight=".5pt">
                      <v:stroke joinstyle="miter"/>
                    </v:line>
                  </w:pict>
                </mc:Fallback>
              </mc:AlternateContent>
            </w:r>
            <w:r w:rsidRPr="00B16698">
              <w:rPr>
                <w:rFonts w:eastAsia="Calibri" w:cstheme="minorHAnsi"/>
                <w:b/>
                <w:noProof/>
              </w:rPr>
              <mc:AlternateContent>
                <mc:Choice Requires="wps">
                  <w:drawing>
                    <wp:anchor distT="0" distB="0" distL="114300" distR="114300" simplePos="0" relativeHeight="251692544" behindDoc="0" locked="0" layoutInCell="1" allowOverlap="1" wp14:anchorId="27C9F3D5" wp14:editId="455707CE">
                      <wp:simplePos x="0" y="0"/>
                      <wp:positionH relativeFrom="column">
                        <wp:posOffset>4502623</wp:posOffset>
                      </wp:positionH>
                      <wp:positionV relativeFrom="paragraph">
                        <wp:posOffset>176619</wp:posOffset>
                      </wp:positionV>
                      <wp:extent cx="1433830" cy="657225"/>
                      <wp:effectExtent l="0" t="0" r="13970" b="28575"/>
                      <wp:wrapNone/>
                      <wp:docPr id="3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3830" cy="657225"/>
                              </a:xfrm>
                              <a:prstGeom prst="rect">
                                <a:avLst/>
                              </a:prstGeom>
                              <a:solidFill>
                                <a:srgbClr val="FFFFFF"/>
                              </a:solidFill>
                              <a:ln w="9525">
                                <a:solidFill>
                                  <a:srgbClr val="000000"/>
                                </a:solidFill>
                                <a:miter lim="800000"/>
                                <a:headEnd/>
                                <a:tailEnd/>
                              </a:ln>
                            </wps:spPr>
                            <wps:txbx>
                              <w:txbxContent>
                                <w:p w14:paraId="71DF3011" w14:textId="77777777" w:rsidR="001B63AF" w:rsidRPr="00F12F59" w:rsidRDefault="001B63AF" w:rsidP="001B63AF">
                                  <w:pPr>
                                    <w:pStyle w:val="NoSpacing"/>
                                    <w:rPr>
                                      <w:b/>
                                      <w:bCs w:val="0"/>
                                    </w:rPr>
                                  </w:pPr>
                                  <w:r w:rsidRPr="00F12F59">
                                    <w:rPr>
                                      <w:b/>
                                    </w:rPr>
                                    <w:t xml:space="preserve">Final Grade: </w:t>
                                  </w:r>
                                </w:p>
                                <w:p w14:paraId="1A43F137" w14:textId="75DC2FC8" w:rsidR="001B63AF" w:rsidRPr="00CC5446" w:rsidRDefault="001B63AF" w:rsidP="001B63AF">
                                  <w:pPr>
                                    <w:pStyle w:val="NoSpacing"/>
                                    <w:rPr>
                                      <w:b/>
                                      <w:bCs w:val="0"/>
                                    </w:rPr>
                                  </w:pPr>
                                  <w:r>
                                    <w:t xml:space="preserve">                </w:t>
                                  </w:r>
                                  <w:r w:rsidR="008A6A78">
                                    <w:t xml:space="preserve">       100</w:t>
                                  </w:r>
                                </w:p>
                                <w:p w14:paraId="3B899A55" w14:textId="77777777" w:rsidR="001B63AF" w:rsidRPr="00CC5446" w:rsidRDefault="001B63AF" w:rsidP="001B63AF">
                                  <w:pPr>
                                    <w:pStyle w:val="NoSpacing"/>
                                    <w:rPr>
                                      <w:b/>
                                      <w:bCs w:val="0"/>
                                    </w:rPr>
                                  </w:pPr>
                                  <w:r w:rsidRPr="00CC5446">
                                    <w:rPr>
                                      <w:b/>
                                    </w:rPr>
                                    <w:t xml:space="preserve">                         100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C9F3D5" id="_x0000_s1028" type="#_x0000_t202" style="position:absolute;left:0;text-align:left;margin-left:354.55pt;margin-top:13.9pt;width:112.9pt;height:51.7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">
                      <v:textbox>
                        <w:txbxContent>
                          <w:p w14:paraId="71DF3011" w14:textId="77777777" w:rsidR="001B63AF" w:rsidRPr="00F12F59" w:rsidRDefault="001B63AF" w:rsidP="001B63AF">
                            <w:pPr>
                              <w:pStyle w:val="NoSpacing"/>
                              <w:rPr>
                                <w:b/>
                                <w:bCs w:val="0"/>
                              </w:rPr>
                            </w:pPr>
                            <w:r w:rsidRPr="00F12F59">
                              <w:rPr>
                                <w:b/>
                              </w:rPr>
                              <w:t xml:space="preserve">Final Grade: </w:t>
                            </w:r>
                          </w:p>
                          <w:p w14:paraId="1A43F137" w14:textId="75DC2FC8" w:rsidR="001B63AF" w:rsidRPr="00CC5446" w:rsidRDefault="001B63AF" w:rsidP="001B63AF">
                            <w:pPr>
                              <w:pStyle w:val="NoSpacing"/>
                              <w:rPr>
                                <w:b/>
                                <w:bCs w:val="0"/>
                              </w:rPr>
                            </w:pPr>
                            <w:r>
                              <w:t xml:space="preserve">                </w:t>
                            </w:r>
                            <w:r w:rsidR="008A6A78">
                              <w:t xml:space="preserve">       100</w:t>
                            </w:r>
                          </w:p>
                          <w:p w14:paraId="3B899A55" w14:textId="77777777" w:rsidR="001B63AF" w:rsidRPr="00CC5446" w:rsidRDefault="001B63AF" w:rsidP="001B63AF">
                            <w:pPr>
                              <w:pStyle w:val="NoSpacing"/>
                              <w:rPr>
                                <w:b/>
                                <w:bCs w:val="0"/>
                              </w:rPr>
                            </w:pPr>
                            <w:r w:rsidRPr="00CC5446">
                              <w:rPr>
                                <w:b/>
                              </w:rPr>
                              <w:t xml:space="preserve">                         100</w:t>
                            </w:r>
                          </w:p>
                        </w:txbxContent>
                      </v:textbox>
                    </v:shape>
                  </w:pict>
                </mc:Fallback>
              </mc:AlternateContent>
            </w:r>
          </w:p>
          <w:p w14:paraId="603B9F90" w14:textId="77777777" w:rsidR="00A16E25" w:rsidRDefault="00A16E25" w:rsidP="00FF5B21">
            <w:pPr>
              <w:spacing w:line="259" w:lineRule="auto"/>
              <w:ind w:left="3812"/>
              <w:rPr>
                <w:rFonts w:asciiTheme="minorHAnsi" w:hAnsiTheme="minorHAnsi" w:cstheme="minorHAnsi"/>
                <w:b/>
              </w:rPr>
            </w:pPr>
          </w:p>
          <w:p w14:paraId="4C319C41" w14:textId="77777777" w:rsidR="00A16E25" w:rsidRPr="00B16698" w:rsidRDefault="00A16E25" w:rsidP="00FF5B21">
            <w:pPr>
              <w:spacing w:line="259" w:lineRule="auto"/>
              <w:ind w:left="3812"/>
              <w:rPr>
                <w:rFonts w:asciiTheme="minorHAnsi" w:hAnsiTheme="minorHAnsi" w:cstheme="minorHAnsi"/>
                <w:b/>
              </w:rPr>
            </w:pPr>
          </w:p>
          <w:p w14:paraId="067F694F" w14:textId="46841438" w:rsidR="001B63AF" w:rsidRPr="00B16698" w:rsidRDefault="001B63AF" w:rsidP="00FF5B21">
            <w:pPr>
              <w:spacing w:line="259" w:lineRule="auto"/>
              <w:rPr>
                <w:rFonts w:asciiTheme="minorHAnsi" w:hAnsiTheme="minorHAnsi" w:cstheme="minorHAnsi"/>
                <w:b/>
              </w:rPr>
            </w:pPr>
            <w:r w:rsidRPr="00B16698">
              <w:rPr>
                <w:rFonts w:asciiTheme="minorHAnsi" w:hAnsiTheme="minorHAnsi" w:cstheme="minorHAnsi"/>
                <w:b/>
              </w:rPr>
              <w:t xml:space="preserve">               </w:t>
            </w:r>
          </w:p>
          <w:p w14:paraId="60F7B0AC" w14:textId="77777777" w:rsidR="001B63AF" w:rsidRPr="00B16698" w:rsidRDefault="001B63AF" w:rsidP="00FF5B21">
            <w:pPr>
              <w:spacing w:line="259" w:lineRule="auto"/>
              <w:rPr>
                <w:rFonts w:asciiTheme="minorHAnsi" w:hAnsiTheme="minorHAnsi" w:cstheme="minorHAnsi"/>
                <w:b/>
              </w:rPr>
            </w:pPr>
          </w:p>
        </w:tc>
      </w:tr>
    </w:tbl>
    <w:p w14:paraId="05B49606" w14:textId="77777777" w:rsidR="001B63AF" w:rsidRPr="00B16698" w:rsidRDefault="001B63AF" w:rsidP="001B63AF">
      <w:pPr>
        <w:spacing w:line="259" w:lineRule="auto"/>
        <w:rPr>
          <w:rFonts w:cstheme="minorHAnsi"/>
          <w:b/>
          <w:lang w:eastAsia="en-GB"/>
        </w:rPr>
      </w:pPr>
    </w:p>
    <w:p w14:paraId="7BEC1388" w14:textId="77777777" w:rsidR="001B63AF" w:rsidRPr="00B16698" w:rsidRDefault="001B63AF" w:rsidP="001B63AF">
      <w:pPr>
        <w:spacing w:line="259" w:lineRule="auto"/>
        <w:rPr>
          <w:rFonts w:cstheme="minorHAnsi"/>
          <w:b/>
          <w:lang w:eastAsia="en-GB"/>
        </w:rPr>
      </w:pPr>
      <w:r w:rsidRPr="00B16698">
        <w:rPr>
          <w:rFonts w:cstheme="minorHAnsi"/>
          <w:b/>
          <w:lang w:eastAsia="en-GB"/>
        </w:rPr>
        <w:br w:type="page"/>
      </w:r>
    </w:p>
    <w:p w14:paraId="5E5A9699" w14:textId="77777777" w:rsidR="001B63AF" w:rsidRPr="00244D77" w:rsidRDefault="001B63AF" w:rsidP="001B63AF">
      <w:pPr>
        <w:pStyle w:val="Body"/>
        <w:shd w:val="clear" w:color="auto" w:fill="FFFFFF"/>
        <w:spacing w:after="0" w:line="276" w:lineRule="auto"/>
        <w:jc w:val="both"/>
        <w:rPr>
          <w:rFonts w:asciiTheme="minorHAnsi" w:hAnsiTheme="minorHAnsi" w:cstheme="minorHAnsi"/>
          <w:b/>
          <w:bCs/>
          <w:color w:val="201F1E"/>
          <w:u w:color="201F1E"/>
        </w:rPr>
      </w:pPr>
      <w:r w:rsidRPr="00244D77">
        <w:rPr>
          <w:rFonts w:asciiTheme="minorHAnsi" w:hAnsiTheme="minorHAnsi" w:cstheme="minorHAnsi"/>
          <w:b/>
          <w:bCs/>
          <w:color w:val="201F1E"/>
          <w:u w:color="201F1E"/>
          <w:lang w:val="en-US"/>
        </w:rPr>
        <w:lastRenderedPageBreak/>
        <w:t>DISTINCTION (8</w:t>
      </w:r>
      <w:r w:rsidRPr="00244D77">
        <w:rPr>
          <w:rFonts w:asciiTheme="minorHAnsi" w:hAnsiTheme="minorHAnsi" w:cstheme="minorHAnsi"/>
          <w:b/>
          <w:bCs/>
          <w:color w:val="201F1E"/>
          <w:u w:color="201F1E"/>
        </w:rPr>
        <w:t>0-100%)</w:t>
      </w:r>
    </w:p>
    <w:p w14:paraId="54505B73" w14:textId="77777777" w:rsidR="001B63AF" w:rsidRPr="00244D77" w:rsidRDefault="001B63AF" w:rsidP="001B63AF">
      <w:pPr>
        <w:pStyle w:val="Body"/>
        <w:shd w:val="clear" w:color="auto" w:fill="FFFFFF"/>
        <w:spacing w:after="0" w:line="276" w:lineRule="auto"/>
        <w:jc w:val="both"/>
        <w:rPr>
          <w:rFonts w:asciiTheme="minorHAnsi" w:hAnsiTheme="minorHAnsi" w:cstheme="minorHAnsi"/>
          <w:color w:val="201F1E"/>
          <w:u w:color="201F1E"/>
        </w:rPr>
      </w:pPr>
      <w:r w:rsidRPr="00244D77">
        <w:rPr>
          <w:rFonts w:asciiTheme="minorHAnsi" w:hAnsiTheme="minorHAnsi" w:cstheme="minorHAnsi"/>
          <w:color w:val="201F1E"/>
          <w:u w:color="201F1E"/>
        </w:rPr>
        <w:t>The student’s work is outstanding in every respect, showing an excellent ability to define the problem, analyse the problem using sophisticated analytical techniques and drawing conclusions that are wholly located in the literature or management practice, showing contributions to literature and/or management practice. The number of references used will display the ability to search the literature. Grammar, text and numerical representations, and structure are excellent; and proper referencing is adopted with the provision of clear examples where appropriate. In cases of projects this implies that a potential exists for a student to be the sole author of a conference or journal paper.  The conceptualisations go significantly beyond those discussed in class and are innovative in nature and strongly argued.</w:t>
      </w:r>
    </w:p>
    <w:p w14:paraId="29D12BE3" w14:textId="77777777" w:rsidR="001B63AF" w:rsidRPr="00244D77" w:rsidRDefault="001B63AF" w:rsidP="001B63AF">
      <w:pPr>
        <w:pStyle w:val="Body"/>
        <w:shd w:val="clear" w:color="auto" w:fill="FFFFFF"/>
        <w:spacing w:after="0" w:line="276" w:lineRule="auto"/>
        <w:jc w:val="both"/>
        <w:rPr>
          <w:rFonts w:asciiTheme="minorHAnsi" w:hAnsiTheme="minorHAnsi" w:cstheme="minorHAnsi"/>
          <w:color w:val="201F1E"/>
          <w:u w:color="201F1E"/>
        </w:rPr>
      </w:pPr>
      <w:r w:rsidRPr="00244D77">
        <w:rPr>
          <w:rFonts w:asciiTheme="minorHAnsi" w:hAnsiTheme="minorHAnsi" w:cstheme="minorHAnsi"/>
          <w:color w:val="201F1E"/>
          <w:u w:color="201F1E"/>
        </w:rPr>
        <w:t> </w:t>
      </w:r>
    </w:p>
    <w:p w14:paraId="588D6686" w14:textId="77777777" w:rsidR="001B63AF" w:rsidRPr="00244D77" w:rsidRDefault="001B63AF" w:rsidP="001B63AF">
      <w:pPr>
        <w:pStyle w:val="Body"/>
        <w:shd w:val="clear" w:color="auto" w:fill="FFFFFF"/>
        <w:spacing w:after="0" w:line="276" w:lineRule="auto"/>
        <w:jc w:val="both"/>
        <w:rPr>
          <w:rFonts w:asciiTheme="minorHAnsi" w:hAnsiTheme="minorHAnsi" w:cstheme="minorHAnsi"/>
          <w:b/>
          <w:bCs/>
          <w:color w:val="201F1E"/>
          <w:u w:color="201F1E"/>
        </w:rPr>
      </w:pPr>
      <w:r w:rsidRPr="00244D77">
        <w:rPr>
          <w:rFonts w:asciiTheme="minorHAnsi" w:hAnsiTheme="minorHAnsi" w:cstheme="minorHAnsi"/>
          <w:b/>
          <w:bCs/>
          <w:color w:val="201F1E"/>
          <w:u w:color="201F1E"/>
        </w:rPr>
        <w:t>MERIT (70-79%)</w:t>
      </w:r>
    </w:p>
    <w:p w14:paraId="43A31253" w14:textId="77777777" w:rsidR="001B63AF" w:rsidRPr="00244D77" w:rsidRDefault="001B63AF" w:rsidP="001B63AF">
      <w:pPr>
        <w:pStyle w:val="Body"/>
        <w:shd w:val="clear" w:color="auto" w:fill="FFFFFF"/>
        <w:spacing w:after="0" w:line="276" w:lineRule="auto"/>
        <w:jc w:val="both"/>
        <w:rPr>
          <w:rFonts w:asciiTheme="minorHAnsi" w:hAnsiTheme="minorHAnsi" w:cstheme="minorHAnsi"/>
          <w:color w:val="201F1E"/>
          <w:u w:color="201F1E"/>
        </w:rPr>
      </w:pPr>
      <w:r w:rsidRPr="00244D77">
        <w:rPr>
          <w:rFonts w:asciiTheme="minorHAnsi" w:hAnsiTheme="minorHAnsi" w:cstheme="minorHAnsi"/>
          <w:color w:val="201F1E"/>
          <w:u w:color="201F1E"/>
        </w:rPr>
        <w:t>The work is significantly above average in standard, showing an above average ability to define the problem, analyse the problem using sophisticated analytical techniques and draw conclusions that are wholly located in the literature showing contributions to the literature. There may be minor typographical and referencing errors. The candidates provide evidence of being able to develop conceptualisation beyond what that done in class.</w:t>
      </w:r>
    </w:p>
    <w:p w14:paraId="6202C65A" w14:textId="77777777" w:rsidR="001B63AF" w:rsidRPr="00244D77" w:rsidRDefault="001B63AF" w:rsidP="001B63AF">
      <w:pPr>
        <w:pStyle w:val="Body"/>
        <w:shd w:val="clear" w:color="auto" w:fill="FFFFFF"/>
        <w:spacing w:after="0" w:line="276" w:lineRule="auto"/>
        <w:jc w:val="both"/>
        <w:rPr>
          <w:rFonts w:asciiTheme="minorHAnsi" w:hAnsiTheme="minorHAnsi" w:cstheme="minorHAnsi"/>
          <w:color w:val="201F1E"/>
          <w:u w:color="201F1E"/>
        </w:rPr>
      </w:pPr>
      <w:r w:rsidRPr="00244D77">
        <w:rPr>
          <w:rFonts w:asciiTheme="minorHAnsi" w:hAnsiTheme="minorHAnsi" w:cstheme="minorHAnsi"/>
          <w:color w:val="201F1E"/>
          <w:u w:color="201F1E"/>
        </w:rPr>
        <w:t> </w:t>
      </w:r>
    </w:p>
    <w:p w14:paraId="1F80607C" w14:textId="77777777" w:rsidR="001B63AF" w:rsidRPr="00244D77" w:rsidRDefault="001B63AF" w:rsidP="001B63AF">
      <w:pPr>
        <w:pStyle w:val="Body"/>
        <w:shd w:val="clear" w:color="auto" w:fill="FFFFFF"/>
        <w:spacing w:after="0" w:line="276" w:lineRule="auto"/>
        <w:jc w:val="both"/>
        <w:rPr>
          <w:rFonts w:asciiTheme="minorHAnsi" w:hAnsiTheme="minorHAnsi" w:cstheme="minorHAnsi"/>
          <w:b/>
          <w:bCs/>
          <w:color w:val="201F1E"/>
          <w:u w:color="201F1E"/>
        </w:rPr>
      </w:pPr>
      <w:r w:rsidRPr="00244D77">
        <w:rPr>
          <w:rFonts w:asciiTheme="minorHAnsi" w:hAnsiTheme="minorHAnsi" w:cstheme="minorHAnsi"/>
          <w:b/>
          <w:bCs/>
          <w:color w:val="201F1E"/>
          <w:u w:color="201F1E"/>
        </w:rPr>
        <w:t>PASS (50-69%)</w:t>
      </w:r>
    </w:p>
    <w:p w14:paraId="1B023D35" w14:textId="77777777" w:rsidR="001B63AF" w:rsidRPr="00244D77" w:rsidRDefault="001B63AF" w:rsidP="001B63AF">
      <w:pPr>
        <w:pStyle w:val="Body"/>
        <w:shd w:val="clear" w:color="auto" w:fill="FFFFFF"/>
        <w:spacing w:after="0" w:line="276" w:lineRule="auto"/>
        <w:jc w:val="both"/>
        <w:rPr>
          <w:rFonts w:asciiTheme="minorHAnsi" w:hAnsiTheme="minorHAnsi" w:cstheme="minorHAnsi"/>
          <w:color w:val="201F1E"/>
          <w:u w:color="201F1E"/>
          <w:lang w:val="en-US"/>
        </w:rPr>
      </w:pPr>
      <w:r w:rsidRPr="00244D77">
        <w:rPr>
          <w:rFonts w:asciiTheme="minorHAnsi" w:hAnsiTheme="minorHAnsi" w:cstheme="minorHAnsi"/>
          <w:color w:val="201F1E"/>
          <w:u w:color="201F1E"/>
        </w:rPr>
        <w:t>The work is of average standard, showing a clear understanding of the concepts and issues that are to be expected of a student at a given standard of work. There may be a few factual errors, but these are not sufficient in number or significant in nature to generally detract from the main thrust of the argument. The main hypotheses are clearly stated, but some nuances may be left unattended.  Writing is still clear with few errors of grammar and syntax, but there may be some typographical</w:t>
      </w:r>
      <w:r w:rsidRPr="00244D77">
        <w:rPr>
          <w:rFonts w:asciiTheme="minorHAnsi" w:hAnsiTheme="minorHAnsi" w:cstheme="minorHAnsi"/>
          <w:color w:val="201F1E"/>
          <w:u w:color="201F1E"/>
          <w:lang w:val="en-US"/>
        </w:rPr>
        <w:t xml:space="preserve"> errors.</w:t>
      </w:r>
    </w:p>
    <w:p w14:paraId="3FF2CAA8" w14:textId="77777777" w:rsidR="001B63AF" w:rsidRPr="00244D77" w:rsidRDefault="001B63AF" w:rsidP="001B63AF">
      <w:pPr>
        <w:pStyle w:val="Body"/>
        <w:shd w:val="clear" w:color="auto" w:fill="FFFFFF"/>
        <w:spacing w:after="0" w:line="276" w:lineRule="auto"/>
        <w:jc w:val="both"/>
        <w:rPr>
          <w:rFonts w:asciiTheme="minorHAnsi" w:hAnsiTheme="minorHAnsi" w:cstheme="minorHAnsi"/>
          <w:color w:val="201F1E"/>
          <w:u w:color="201F1E"/>
          <w:lang w:val="en-US"/>
        </w:rPr>
      </w:pPr>
    </w:p>
    <w:p w14:paraId="605575E8" w14:textId="77777777" w:rsidR="001B63AF" w:rsidRPr="00244D77" w:rsidRDefault="001B63AF" w:rsidP="001B63AF">
      <w:pPr>
        <w:pStyle w:val="Body"/>
        <w:shd w:val="clear" w:color="auto" w:fill="FFFFFF"/>
        <w:spacing w:after="0" w:line="276" w:lineRule="auto"/>
        <w:jc w:val="both"/>
        <w:rPr>
          <w:rFonts w:asciiTheme="minorHAnsi" w:hAnsiTheme="minorHAnsi" w:cstheme="minorHAnsi"/>
          <w:color w:val="201F1E"/>
          <w:u w:color="201F1E"/>
        </w:rPr>
      </w:pPr>
      <w:r w:rsidRPr="00244D77">
        <w:rPr>
          <w:rFonts w:asciiTheme="minorHAnsi" w:hAnsiTheme="minorHAnsi" w:cstheme="minorHAnsi"/>
          <w:b/>
          <w:bCs/>
          <w:color w:val="201F1E"/>
          <w:u w:color="201F1E"/>
        </w:rPr>
        <w:t>Fail (&lt;50%)</w:t>
      </w:r>
    </w:p>
    <w:p w14:paraId="49992E2E" w14:textId="77777777" w:rsidR="001B63AF" w:rsidRPr="00244D77" w:rsidRDefault="001B63AF" w:rsidP="001B63AF">
      <w:pPr>
        <w:pStyle w:val="Body"/>
        <w:shd w:val="clear" w:color="auto" w:fill="FFFFFF"/>
        <w:spacing w:after="0" w:line="276" w:lineRule="auto"/>
        <w:jc w:val="both"/>
        <w:rPr>
          <w:rFonts w:asciiTheme="minorHAnsi" w:hAnsiTheme="minorHAnsi" w:cstheme="minorHAnsi"/>
          <w:color w:val="201F1E"/>
          <w:u w:color="201F1E"/>
        </w:rPr>
      </w:pPr>
      <w:r w:rsidRPr="00244D77">
        <w:rPr>
          <w:rFonts w:asciiTheme="minorHAnsi" w:hAnsiTheme="minorHAnsi" w:cstheme="minorHAnsi"/>
          <w:color w:val="201F1E"/>
          <w:u w:color="201F1E"/>
        </w:rPr>
        <w:t>Work fails to meet minimum standards. Weak understanding, insufficient methodology, and/or critical flaws in argument or presentation.</w:t>
      </w:r>
    </w:p>
    <w:p w14:paraId="148D7FF1" w14:textId="77777777" w:rsidR="001B63AF" w:rsidRPr="00244D77" w:rsidRDefault="001B63AF" w:rsidP="001B63AF">
      <w:pPr>
        <w:pStyle w:val="Body"/>
        <w:shd w:val="clear" w:color="auto" w:fill="FFFFFF"/>
        <w:spacing w:after="0" w:line="276" w:lineRule="auto"/>
        <w:jc w:val="both"/>
        <w:rPr>
          <w:rFonts w:asciiTheme="minorHAnsi" w:hAnsiTheme="minorHAnsi" w:cstheme="minorHAnsi"/>
          <w:color w:val="201F1E"/>
          <w:u w:color="201F1E"/>
          <w:lang w:val="en-US"/>
        </w:rPr>
      </w:pPr>
    </w:p>
    <w:p w14:paraId="1372033D" w14:textId="77777777" w:rsidR="001B63AF" w:rsidRPr="00244D77" w:rsidRDefault="001B63AF" w:rsidP="001B63AF">
      <w:pPr>
        <w:pStyle w:val="Body"/>
        <w:shd w:val="clear" w:color="auto" w:fill="FFFFFF"/>
        <w:spacing w:after="0" w:line="240" w:lineRule="auto"/>
        <w:jc w:val="both"/>
        <w:rPr>
          <w:rFonts w:asciiTheme="minorHAnsi" w:hAnsiTheme="minorHAnsi" w:cstheme="minorHAnsi"/>
          <w:color w:val="201F1E"/>
          <w:u w:color="201F1E"/>
          <w:lang w:val="en-US"/>
        </w:rPr>
      </w:pPr>
    </w:p>
    <w:p w14:paraId="17F307F7" w14:textId="77777777" w:rsidR="001B63AF" w:rsidRPr="00244D77" w:rsidRDefault="001B63AF" w:rsidP="001B63AF">
      <w:pPr>
        <w:spacing w:line="259" w:lineRule="auto"/>
        <w:rPr>
          <w:rFonts w:eastAsia="Arial Unicode MS" w:cstheme="minorHAnsi"/>
          <w:color w:val="201F1E"/>
          <w:u w:color="201F1E"/>
          <w:bdr w:val="nil"/>
          <w:lang w:val="en-US" w:eastAsia="en-GB"/>
          <w14:textOutline w14:w="0" w14:cap="flat" w14:cmpd="sng" w14:algn="ctr">
            <w14:noFill/>
            <w14:prstDash w14:val="solid"/>
            <w14:bevel/>
          </w14:textOutline>
        </w:rPr>
      </w:pPr>
      <w:r w:rsidRPr="00244D77">
        <w:rPr>
          <w:rFonts w:cstheme="minorHAnsi"/>
          <w:color w:val="201F1E"/>
          <w:u w:color="201F1E"/>
          <w:lang w:val="en-US"/>
        </w:rPr>
        <w:br w:type="page"/>
      </w:r>
    </w:p>
    <w:tbl>
      <w:tblPr>
        <w:tblStyle w:val="TableGrid"/>
        <w:tblW w:w="8930" w:type="dxa"/>
        <w:tblInd w:w="137" w:type="dxa"/>
        <w:tblLook w:val="04A0" w:firstRow="1" w:lastRow="0" w:firstColumn="1" w:lastColumn="0" w:noHBand="0" w:noVBand="1"/>
      </w:tblPr>
      <w:tblGrid>
        <w:gridCol w:w="3827"/>
        <w:gridCol w:w="5103"/>
      </w:tblGrid>
      <w:tr w:rsidR="001B63AF" w:rsidRPr="00B16698" w14:paraId="47762152" w14:textId="77777777" w:rsidTr="00FF5B21">
        <w:trPr>
          <w:trHeight w:val="850"/>
        </w:trPr>
        <w:tc>
          <w:tcPr>
            <w:tcW w:w="3827" w:type="dxa"/>
            <w:vAlign w:val="center"/>
          </w:tcPr>
          <w:p w14:paraId="6185492C" w14:textId="77777777" w:rsidR="001B63AF" w:rsidRPr="00B16698" w:rsidRDefault="001B63AF" w:rsidP="00FF5B21">
            <w:pPr>
              <w:widowControl w:val="0"/>
              <w:spacing w:line="240" w:lineRule="auto"/>
              <w:rPr>
                <w:rFonts w:asciiTheme="minorHAnsi" w:eastAsia="Calibri" w:hAnsiTheme="minorHAnsi" w:cstheme="minorHAnsi"/>
              </w:rPr>
            </w:pPr>
            <w:r w:rsidRPr="00B16698">
              <w:rPr>
                <w:rFonts w:asciiTheme="minorHAnsi" w:eastAsia="Calibri" w:hAnsiTheme="minorHAnsi" w:cstheme="minorHAnsi"/>
              </w:rPr>
              <w:lastRenderedPageBreak/>
              <w:t>Student Name / Surname:</w:t>
            </w:r>
          </w:p>
        </w:tc>
        <w:tc>
          <w:tcPr>
            <w:tcW w:w="5103" w:type="dxa"/>
            <w:vAlign w:val="center"/>
          </w:tcPr>
          <w:p w14:paraId="515510E6" w14:textId="77777777" w:rsidR="001B63AF" w:rsidRPr="00B16698" w:rsidRDefault="001B63AF" w:rsidP="00FF5B21">
            <w:pPr>
              <w:widowControl w:val="0"/>
              <w:spacing w:line="240" w:lineRule="auto"/>
              <w:rPr>
                <w:rFonts w:asciiTheme="minorHAnsi" w:eastAsia="Calibri" w:hAnsiTheme="minorHAnsi" w:cstheme="minorHAnsi"/>
              </w:rPr>
            </w:pPr>
          </w:p>
        </w:tc>
      </w:tr>
      <w:tr w:rsidR="001B63AF" w:rsidRPr="00B16698" w14:paraId="44857A5F" w14:textId="77777777" w:rsidTr="00FF5B21">
        <w:trPr>
          <w:trHeight w:val="850"/>
        </w:trPr>
        <w:tc>
          <w:tcPr>
            <w:tcW w:w="3827" w:type="dxa"/>
            <w:vAlign w:val="center"/>
          </w:tcPr>
          <w:p w14:paraId="19E9117F" w14:textId="77777777" w:rsidR="001B63AF" w:rsidRPr="00B16698" w:rsidRDefault="001B63AF" w:rsidP="00FF5B21">
            <w:pPr>
              <w:widowControl w:val="0"/>
              <w:spacing w:line="240" w:lineRule="auto"/>
              <w:rPr>
                <w:rFonts w:asciiTheme="minorHAnsi" w:eastAsia="Calibri" w:hAnsiTheme="minorHAnsi" w:cstheme="minorHAnsi"/>
              </w:rPr>
            </w:pPr>
            <w:r w:rsidRPr="00B16698">
              <w:rPr>
                <w:rFonts w:asciiTheme="minorHAnsi" w:eastAsia="Calibri" w:hAnsiTheme="minorHAnsi" w:cstheme="minorHAnsi"/>
              </w:rPr>
              <w:t>Date:</w:t>
            </w:r>
          </w:p>
        </w:tc>
        <w:tc>
          <w:tcPr>
            <w:tcW w:w="5103" w:type="dxa"/>
            <w:vAlign w:val="center"/>
          </w:tcPr>
          <w:p w14:paraId="1D50EC49" w14:textId="77777777" w:rsidR="001B63AF" w:rsidRPr="00B16698" w:rsidRDefault="001B63AF" w:rsidP="00FF5B21">
            <w:pPr>
              <w:widowControl w:val="0"/>
              <w:spacing w:line="240" w:lineRule="auto"/>
              <w:rPr>
                <w:rFonts w:asciiTheme="minorHAnsi" w:eastAsia="Calibri" w:hAnsiTheme="minorHAnsi" w:cstheme="minorHAnsi"/>
              </w:rPr>
            </w:pPr>
          </w:p>
        </w:tc>
      </w:tr>
      <w:tr w:rsidR="001B63AF" w:rsidRPr="00B16698" w14:paraId="7BE29AF3" w14:textId="77777777" w:rsidTr="00FF5B21">
        <w:trPr>
          <w:trHeight w:val="850"/>
        </w:trPr>
        <w:tc>
          <w:tcPr>
            <w:tcW w:w="3827" w:type="dxa"/>
            <w:vAlign w:val="center"/>
          </w:tcPr>
          <w:p w14:paraId="4FB45DC9" w14:textId="77777777" w:rsidR="001B63AF" w:rsidRPr="00B16698" w:rsidRDefault="001B63AF" w:rsidP="00FF5B21">
            <w:pPr>
              <w:widowControl w:val="0"/>
              <w:spacing w:line="240" w:lineRule="auto"/>
              <w:rPr>
                <w:rFonts w:asciiTheme="minorHAnsi" w:eastAsia="Calibri" w:hAnsiTheme="minorHAnsi" w:cstheme="minorHAnsi"/>
              </w:rPr>
            </w:pPr>
            <w:r w:rsidRPr="00B16698">
              <w:rPr>
                <w:rFonts w:asciiTheme="minorHAnsi" w:eastAsia="Calibri" w:hAnsiTheme="minorHAnsi" w:cstheme="minorHAnsi"/>
              </w:rPr>
              <w:t>Mode (online / in-person):</w:t>
            </w:r>
          </w:p>
        </w:tc>
        <w:tc>
          <w:tcPr>
            <w:tcW w:w="5103" w:type="dxa"/>
            <w:vAlign w:val="center"/>
          </w:tcPr>
          <w:p w14:paraId="557EC89A" w14:textId="77777777" w:rsidR="001B63AF" w:rsidRPr="00B16698" w:rsidRDefault="001B63AF" w:rsidP="00FF5B21">
            <w:pPr>
              <w:widowControl w:val="0"/>
              <w:spacing w:line="240" w:lineRule="auto"/>
              <w:rPr>
                <w:rFonts w:asciiTheme="minorHAnsi" w:eastAsia="Calibri" w:hAnsiTheme="minorHAnsi" w:cstheme="minorHAnsi"/>
              </w:rPr>
            </w:pPr>
          </w:p>
        </w:tc>
      </w:tr>
    </w:tbl>
    <w:p w14:paraId="3F5F68C5" w14:textId="77777777" w:rsidR="001B63AF" w:rsidRPr="00B16698" w:rsidRDefault="001B63AF" w:rsidP="001B63AF">
      <w:pPr>
        <w:pStyle w:val="Body"/>
        <w:shd w:val="clear" w:color="auto" w:fill="FFFFFF"/>
        <w:spacing w:after="0" w:line="240" w:lineRule="auto"/>
        <w:jc w:val="both"/>
        <w:rPr>
          <w:rFonts w:asciiTheme="minorHAnsi" w:hAnsiTheme="minorHAnsi" w:cstheme="minorHAnsi"/>
          <w:color w:val="201F1E"/>
          <w:sz w:val="20"/>
          <w:szCs w:val="20"/>
          <w:u w:color="201F1E"/>
          <w:lang w:val="en-US"/>
        </w:rPr>
      </w:pPr>
    </w:p>
    <w:p w14:paraId="4A431738" w14:textId="77777777" w:rsidR="001B63AF" w:rsidRPr="00B16698" w:rsidRDefault="001B63AF" w:rsidP="001B63AF">
      <w:pPr>
        <w:pStyle w:val="Body"/>
        <w:shd w:val="clear" w:color="auto" w:fill="FFFFFF"/>
        <w:spacing w:after="0" w:line="240" w:lineRule="auto"/>
        <w:jc w:val="both"/>
        <w:rPr>
          <w:rFonts w:asciiTheme="minorHAnsi" w:hAnsiTheme="minorHAnsi" w:cstheme="minorHAnsi"/>
          <w:color w:val="201F1E"/>
          <w:sz w:val="20"/>
          <w:szCs w:val="20"/>
          <w:u w:color="201F1E"/>
          <w:lang w:val="en-US"/>
        </w:rPr>
      </w:pPr>
    </w:p>
    <w:tbl>
      <w:tblPr>
        <w:tblW w:w="900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7588"/>
        <w:gridCol w:w="1418"/>
      </w:tblGrid>
      <w:tr w:rsidR="001B63AF" w:rsidRPr="00B16698" w14:paraId="529A94D5" w14:textId="77777777" w:rsidTr="00FF5B21">
        <w:trPr>
          <w:trHeight w:val="211"/>
        </w:trPr>
        <w:tc>
          <w:tcPr>
            <w:tcW w:w="758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0ADEAE64" w14:textId="77777777" w:rsidR="001B63AF" w:rsidRPr="00B16698" w:rsidRDefault="001B63AF" w:rsidP="00FF5B21">
            <w:pPr>
              <w:pStyle w:val="Body"/>
              <w:spacing w:after="0" w:line="240" w:lineRule="auto"/>
              <w:jc w:val="center"/>
              <w:rPr>
                <w:rFonts w:asciiTheme="minorHAnsi" w:hAnsiTheme="minorHAnsi" w:cstheme="minorHAnsi"/>
                <w:b/>
                <w:bCs/>
                <w:color w:val="201F1E"/>
                <w:sz w:val="20"/>
                <w:szCs w:val="20"/>
                <w:u w:color="201F1E"/>
                <w:lang w:val="en-US"/>
              </w:rPr>
            </w:pPr>
            <w:r w:rsidRPr="00B16698">
              <w:rPr>
                <w:rFonts w:asciiTheme="minorHAnsi" w:hAnsiTheme="minorHAnsi" w:cstheme="minorHAnsi"/>
                <w:b/>
                <w:bCs/>
                <w:color w:val="201F1E"/>
                <w:sz w:val="20"/>
                <w:szCs w:val="20"/>
                <w:u w:color="201F1E"/>
                <w:lang w:val="en-US"/>
              </w:rPr>
              <w:t>VIVA VOCE ASSESSMENT CRITERIA</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BD4ED26" w14:textId="77777777" w:rsidR="001B63AF" w:rsidRPr="00B16698" w:rsidRDefault="001B63AF" w:rsidP="00FF5B21">
            <w:pPr>
              <w:pStyle w:val="Body"/>
              <w:spacing w:after="0" w:line="240" w:lineRule="auto"/>
              <w:jc w:val="center"/>
              <w:rPr>
                <w:rFonts w:asciiTheme="minorHAnsi" w:hAnsiTheme="minorHAnsi" w:cstheme="minorHAnsi"/>
              </w:rPr>
            </w:pPr>
            <w:r w:rsidRPr="00B16698">
              <w:rPr>
                <w:rFonts w:asciiTheme="minorHAnsi" w:hAnsiTheme="minorHAnsi" w:cstheme="minorHAnsi"/>
                <w:b/>
                <w:bCs/>
                <w:color w:val="201F1E"/>
                <w:sz w:val="20"/>
                <w:szCs w:val="20"/>
                <w:u w:color="201F1E"/>
                <w:lang w:val="en-US"/>
              </w:rPr>
              <w:t>MARKS</w:t>
            </w:r>
          </w:p>
        </w:tc>
      </w:tr>
      <w:tr w:rsidR="001B63AF" w:rsidRPr="00B16698" w14:paraId="131308CE" w14:textId="77777777" w:rsidTr="00FF5B21">
        <w:trPr>
          <w:trHeight w:val="992"/>
        </w:trPr>
        <w:tc>
          <w:tcPr>
            <w:tcW w:w="758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0F4C9AE8" w14:textId="77777777" w:rsidR="001B63AF" w:rsidRPr="00B16698" w:rsidRDefault="001B63AF" w:rsidP="00FF5B21">
            <w:pPr>
              <w:pStyle w:val="Body"/>
              <w:spacing w:after="0" w:line="240" w:lineRule="auto"/>
              <w:jc w:val="both"/>
              <w:rPr>
                <w:rFonts w:asciiTheme="minorHAnsi" w:hAnsiTheme="minorHAnsi" w:cstheme="minorHAnsi"/>
                <w:color w:val="201F1E"/>
                <w:sz w:val="20"/>
                <w:szCs w:val="20"/>
                <w:u w:color="201F1E"/>
                <w:lang w:val="en-US"/>
              </w:rPr>
            </w:pPr>
            <w:r w:rsidRPr="00B16698">
              <w:rPr>
                <w:rFonts w:asciiTheme="minorHAnsi" w:hAnsiTheme="minorHAnsi" w:cstheme="minorHAnsi"/>
                <w:b/>
                <w:bCs/>
                <w:color w:val="201F1E"/>
                <w:sz w:val="20"/>
                <w:szCs w:val="20"/>
                <w:u w:color="201F1E"/>
                <w:lang w:val="en-US"/>
              </w:rPr>
              <w:t>Structure, Argument and Focus</w:t>
            </w:r>
          </w:p>
          <w:p w14:paraId="08DF5C80" w14:textId="77777777" w:rsidR="001B63AF" w:rsidRPr="00B16698" w:rsidRDefault="001B63AF" w:rsidP="00FF5B21">
            <w:pPr>
              <w:pStyle w:val="Body"/>
              <w:spacing w:after="0" w:line="240" w:lineRule="auto"/>
              <w:jc w:val="both"/>
              <w:rPr>
                <w:rFonts w:asciiTheme="minorHAnsi" w:hAnsiTheme="minorHAnsi" w:cstheme="minorHAnsi"/>
                <w:color w:val="201F1E"/>
                <w:sz w:val="20"/>
                <w:szCs w:val="20"/>
                <w:u w:color="201F1E"/>
                <w:lang w:val="en-US"/>
              </w:rPr>
            </w:pPr>
            <w:r w:rsidRPr="00B16698">
              <w:rPr>
                <w:rFonts w:asciiTheme="minorHAnsi" w:hAnsiTheme="minorHAnsi" w:cstheme="minorHAnsi"/>
                <w:color w:val="201F1E"/>
                <w:sz w:val="20"/>
                <w:szCs w:val="20"/>
                <w:u w:color="201F1E"/>
                <w:lang w:val="en-US"/>
              </w:rPr>
              <w:t>Clear articulation of research purpose and objectives (CRQ + SRQs)</w:t>
            </w:r>
          </w:p>
          <w:p w14:paraId="7BEC4009" w14:textId="77777777" w:rsidR="001B63AF" w:rsidRPr="00B16698" w:rsidRDefault="001B63AF" w:rsidP="00FF5B21">
            <w:pPr>
              <w:pStyle w:val="Body"/>
              <w:spacing w:after="0" w:line="240" w:lineRule="auto"/>
              <w:jc w:val="both"/>
              <w:rPr>
                <w:rFonts w:asciiTheme="minorHAnsi" w:hAnsiTheme="minorHAnsi" w:cstheme="minorHAnsi"/>
                <w:color w:val="201F1E"/>
                <w:sz w:val="20"/>
                <w:szCs w:val="20"/>
                <w:u w:color="201F1E"/>
                <w:lang w:val="en-US"/>
              </w:rPr>
            </w:pPr>
            <w:r w:rsidRPr="00B16698">
              <w:rPr>
                <w:rFonts w:asciiTheme="minorHAnsi" w:hAnsiTheme="minorHAnsi" w:cstheme="minorHAnsi"/>
                <w:color w:val="201F1E"/>
                <w:sz w:val="20"/>
                <w:szCs w:val="20"/>
                <w:u w:color="201F1E"/>
                <w:lang w:val="en-US"/>
              </w:rPr>
              <w:t>Effective defense and substantiation of arguments</w:t>
            </w:r>
          </w:p>
          <w:p w14:paraId="3161998C" w14:textId="77777777" w:rsidR="001B63AF" w:rsidRPr="00B16698" w:rsidRDefault="001B63AF" w:rsidP="00FF5B21">
            <w:pPr>
              <w:pStyle w:val="Body"/>
              <w:spacing w:after="0" w:line="240" w:lineRule="auto"/>
              <w:jc w:val="both"/>
              <w:rPr>
                <w:rFonts w:asciiTheme="minorHAnsi" w:hAnsiTheme="minorHAnsi" w:cstheme="minorHAnsi"/>
                <w:color w:val="201F1E"/>
                <w:sz w:val="20"/>
                <w:szCs w:val="20"/>
                <w:u w:color="201F1E"/>
                <w:lang w:val="en-US"/>
              </w:rPr>
            </w:pPr>
            <w:r w:rsidRPr="00B16698">
              <w:rPr>
                <w:rFonts w:asciiTheme="minorHAnsi" w:hAnsiTheme="minorHAnsi" w:cstheme="minorHAnsi"/>
                <w:color w:val="201F1E"/>
                <w:sz w:val="20"/>
                <w:szCs w:val="20"/>
                <w:u w:color="201F1E"/>
                <w:lang w:val="en-US"/>
              </w:rPr>
              <w:t>Responsiveness to panel queries</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084C6881" w14:textId="77777777" w:rsidR="001B63AF" w:rsidRPr="00B16698" w:rsidRDefault="001B63AF" w:rsidP="00FF5B21">
            <w:pPr>
              <w:pStyle w:val="Body"/>
              <w:spacing w:after="0" w:line="240" w:lineRule="auto"/>
              <w:jc w:val="center"/>
              <w:rPr>
                <w:rFonts w:asciiTheme="minorHAnsi" w:hAnsiTheme="minorHAnsi" w:cstheme="minorHAnsi"/>
                <w:color w:val="201F1E"/>
                <w:u w:color="201F1E"/>
              </w:rPr>
            </w:pPr>
          </w:p>
          <w:p w14:paraId="7651CBC4" w14:textId="77777777" w:rsidR="001B63AF" w:rsidRDefault="001B63AF" w:rsidP="00FF5B21">
            <w:pPr>
              <w:pStyle w:val="Body"/>
              <w:spacing w:after="0" w:line="240" w:lineRule="auto"/>
              <w:jc w:val="center"/>
              <w:rPr>
                <w:rFonts w:asciiTheme="minorHAnsi" w:hAnsiTheme="minorHAnsi" w:cstheme="minorHAnsi"/>
                <w:b/>
                <w:bCs/>
                <w:color w:val="201F1E"/>
                <w:sz w:val="20"/>
                <w:szCs w:val="20"/>
                <w:u w:color="201F1E"/>
                <w:lang w:val="en-US"/>
              </w:rPr>
            </w:pPr>
          </w:p>
          <w:p w14:paraId="3B03132B" w14:textId="77777777" w:rsidR="001B63AF" w:rsidRDefault="001B63AF" w:rsidP="00FF5B21">
            <w:pPr>
              <w:pStyle w:val="Body"/>
              <w:spacing w:after="0" w:line="240" w:lineRule="auto"/>
              <w:jc w:val="center"/>
              <w:rPr>
                <w:rFonts w:asciiTheme="minorHAnsi" w:hAnsiTheme="minorHAnsi" w:cstheme="minorHAnsi"/>
                <w:b/>
                <w:bCs/>
                <w:color w:val="201F1E"/>
                <w:sz w:val="20"/>
                <w:szCs w:val="20"/>
                <w:u w:color="201F1E"/>
                <w:lang w:val="en-US"/>
              </w:rPr>
            </w:pPr>
          </w:p>
          <w:p w14:paraId="000320EE" w14:textId="77777777" w:rsidR="001B63AF" w:rsidRPr="00B16698" w:rsidRDefault="001B63AF" w:rsidP="00FF5B21">
            <w:pPr>
              <w:pStyle w:val="Body"/>
              <w:spacing w:after="0" w:line="240" w:lineRule="auto"/>
              <w:jc w:val="center"/>
              <w:rPr>
                <w:rFonts w:asciiTheme="minorHAnsi" w:hAnsiTheme="minorHAnsi" w:cstheme="minorHAnsi"/>
              </w:rPr>
            </w:pPr>
            <w:r w:rsidRPr="00B16698">
              <w:rPr>
                <w:rFonts w:asciiTheme="minorHAnsi" w:hAnsiTheme="minorHAnsi" w:cstheme="minorHAnsi"/>
                <w:b/>
                <w:bCs/>
                <w:color w:val="201F1E"/>
                <w:sz w:val="20"/>
                <w:szCs w:val="20"/>
                <w:u w:color="201F1E"/>
                <w:lang w:val="en-US"/>
              </w:rPr>
              <w:t>/10</w:t>
            </w:r>
          </w:p>
        </w:tc>
      </w:tr>
      <w:tr w:rsidR="001B63AF" w:rsidRPr="00B16698" w14:paraId="7EF0FB8E" w14:textId="77777777" w:rsidTr="00FF5B21">
        <w:trPr>
          <w:trHeight w:val="682"/>
        </w:trPr>
        <w:tc>
          <w:tcPr>
            <w:tcW w:w="758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5C457F1B" w14:textId="77777777" w:rsidR="001B63AF" w:rsidRPr="00B16698" w:rsidRDefault="001B63AF" w:rsidP="00FF5B21">
            <w:pPr>
              <w:pStyle w:val="Body"/>
              <w:spacing w:after="0" w:line="240" w:lineRule="auto"/>
              <w:jc w:val="both"/>
              <w:rPr>
                <w:rFonts w:asciiTheme="minorHAnsi" w:hAnsiTheme="minorHAnsi" w:cstheme="minorHAnsi"/>
                <w:i/>
                <w:iCs/>
                <w:color w:val="201F1E"/>
                <w:sz w:val="20"/>
                <w:szCs w:val="20"/>
                <w:u w:color="201F1E"/>
                <w:lang w:val="en-US"/>
              </w:rPr>
            </w:pPr>
            <w:r w:rsidRPr="00B16698">
              <w:rPr>
                <w:rFonts w:asciiTheme="minorHAnsi" w:hAnsiTheme="minorHAnsi" w:cstheme="minorHAnsi"/>
                <w:b/>
                <w:bCs/>
                <w:color w:val="201F1E"/>
                <w:sz w:val="20"/>
                <w:szCs w:val="20"/>
                <w:u w:color="201F1E"/>
                <w:lang w:val="en-US"/>
              </w:rPr>
              <w:t xml:space="preserve">Methodology </w:t>
            </w:r>
            <w:r w:rsidRPr="00B16698">
              <w:rPr>
                <w:rFonts w:asciiTheme="minorHAnsi" w:hAnsiTheme="minorHAnsi" w:cstheme="minorHAnsi"/>
                <w:i/>
                <w:iCs/>
                <w:color w:val="201F1E"/>
                <w:sz w:val="20"/>
                <w:szCs w:val="20"/>
                <w:u w:color="201F1E"/>
                <w:lang w:val="en-US"/>
              </w:rPr>
              <w:t> </w:t>
            </w:r>
          </w:p>
          <w:p w14:paraId="712A2647" w14:textId="77777777" w:rsidR="001B63AF" w:rsidRPr="00B16698" w:rsidRDefault="001B63AF" w:rsidP="00FF5B21">
            <w:pPr>
              <w:pStyle w:val="Body"/>
              <w:spacing w:after="0" w:line="240" w:lineRule="auto"/>
              <w:jc w:val="both"/>
              <w:rPr>
                <w:rFonts w:asciiTheme="minorHAnsi" w:hAnsiTheme="minorHAnsi" w:cstheme="minorHAnsi"/>
                <w:color w:val="201F1E"/>
                <w:sz w:val="20"/>
                <w:szCs w:val="20"/>
                <w:u w:color="201F1E"/>
                <w:lang w:val="en-US"/>
              </w:rPr>
            </w:pPr>
            <w:r w:rsidRPr="00B16698">
              <w:rPr>
                <w:rFonts w:asciiTheme="minorHAnsi" w:hAnsiTheme="minorHAnsi" w:cstheme="minorHAnsi"/>
                <w:color w:val="201F1E"/>
                <w:sz w:val="20"/>
                <w:szCs w:val="20"/>
                <w:u w:color="201F1E"/>
                <w:lang w:val="en-US"/>
              </w:rPr>
              <w:t>Justification of research design and methodology</w:t>
            </w:r>
          </w:p>
          <w:p w14:paraId="790B76DD" w14:textId="77777777" w:rsidR="001B63AF" w:rsidRPr="00B16698" w:rsidRDefault="001B63AF" w:rsidP="00FF5B21">
            <w:pPr>
              <w:pStyle w:val="Body"/>
              <w:spacing w:after="0" w:line="240" w:lineRule="auto"/>
              <w:jc w:val="both"/>
              <w:rPr>
                <w:rFonts w:asciiTheme="minorHAnsi" w:hAnsiTheme="minorHAnsi" w:cstheme="minorHAnsi"/>
                <w:color w:val="201F1E"/>
                <w:sz w:val="20"/>
                <w:szCs w:val="20"/>
                <w:u w:color="201F1E"/>
                <w:lang w:val="en-US"/>
              </w:rPr>
            </w:pPr>
            <w:r w:rsidRPr="00B16698">
              <w:rPr>
                <w:rFonts w:asciiTheme="minorHAnsi" w:hAnsiTheme="minorHAnsi" w:cstheme="minorHAnsi"/>
                <w:color w:val="201F1E"/>
                <w:sz w:val="20"/>
                <w:szCs w:val="20"/>
                <w:u w:color="201F1E"/>
                <w:lang w:val="en-US"/>
              </w:rPr>
              <w:t>Explanation of participant selection and ethics</w:t>
            </w:r>
          </w:p>
          <w:p w14:paraId="47DBECE7" w14:textId="77777777" w:rsidR="001B63AF" w:rsidRPr="00B16698" w:rsidRDefault="001B63AF" w:rsidP="00FF5B21">
            <w:pPr>
              <w:pStyle w:val="Body"/>
              <w:spacing w:after="0" w:line="240" w:lineRule="auto"/>
              <w:jc w:val="both"/>
              <w:rPr>
                <w:rFonts w:asciiTheme="minorHAnsi" w:hAnsiTheme="minorHAnsi" w:cstheme="minorHAnsi"/>
                <w:color w:val="201F1E"/>
                <w:sz w:val="20"/>
                <w:szCs w:val="20"/>
                <w:u w:color="201F1E"/>
                <w:lang w:val="en-US"/>
              </w:rPr>
            </w:pPr>
            <w:r w:rsidRPr="00B16698">
              <w:rPr>
                <w:rFonts w:asciiTheme="minorHAnsi" w:hAnsiTheme="minorHAnsi" w:cstheme="minorHAnsi"/>
                <w:color w:val="201F1E"/>
                <w:sz w:val="20"/>
                <w:szCs w:val="20"/>
                <w:u w:color="201F1E"/>
                <w:lang w:val="en-US"/>
              </w:rPr>
              <w:t xml:space="preserve">Discussion of limitations </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5B1C340E" w14:textId="77777777" w:rsidR="001B63AF" w:rsidRPr="00B16698" w:rsidRDefault="001B63AF" w:rsidP="00FF5B21">
            <w:pPr>
              <w:pStyle w:val="Body"/>
              <w:spacing w:after="0" w:line="240" w:lineRule="auto"/>
              <w:jc w:val="center"/>
              <w:rPr>
                <w:rFonts w:asciiTheme="minorHAnsi" w:hAnsiTheme="minorHAnsi" w:cstheme="minorHAnsi"/>
                <w:color w:val="201F1E"/>
                <w:u w:color="201F1E"/>
              </w:rPr>
            </w:pPr>
          </w:p>
          <w:p w14:paraId="6405EAA1" w14:textId="77777777" w:rsidR="001B63AF" w:rsidRPr="00B16698" w:rsidRDefault="001B63AF" w:rsidP="00FF5B21">
            <w:pPr>
              <w:pStyle w:val="Body"/>
              <w:spacing w:after="0" w:line="240" w:lineRule="auto"/>
              <w:jc w:val="center"/>
              <w:rPr>
                <w:rFonts w:asciiTheme="minorHAnsi" w:hAnsiTheme="minorHAnsi" w:cstheme="minorHAnsi"/>
                <w:color w:val="201F1E"/>
                <w:u w:color="201F1E"/>
              </w:rPr>
            </w:pPr>
          </w:p>
          <w:p w14:paraId="520711C2" w14:textId="77777777" w:rsidR="001B63AF" w:rsidRDefault="001B63AF" w:rsidP="00FF5B21">
            <w:pPr>
              <w:pStyle w:val="Body"/>
              <w:spacing w:after="0" w:line="240" w:lineRule="auto"/>
              <w:jc w:val="center"/>
              <w:rPr>
                <w:rFonts w:asciiTheme="minorHAnsi" w:hAnsiTheme="minorHAnsi" w:cstheme="minorHAnsi"/>
                <w:b/>
                <w:bCs/>
                <w:color w:val="201F1E"/>
                <w:sz w:val="20"/>
                <w:szCs w:val="20"/>
                <w:u w:color="201F1E"/>
                <w:lang w:val="en-US"/>
              </w:rPr>
            </w:pPr>
          </w:p>
          <w:p w14:paraId="74410F33" w14:textId="77777777" w:rsidR="001B63AF" w:rsidRPr="00B16698" w:rsidRDefault="001B63AF" w:rsidP="00FF5B21">
            <w:pPr>
              <w:pStyle w:val="Body"/>
              <w:spacing w:after="0" w:line="240" w:lineRule="auto"/>
              <w:jc w:val="center"/>
              <w:rPr>
                <w:rFonts w:asciiTheme="minorHAnsi" w:hAnsiTheme="minorHAnsi" w:cstheme="minorHAnsi"/>
              </w:rPr>
            </w:pPr>
            <w:r w:rsidRPr="00B16698">
              <w:rPr>
                <w:rFonts w:asciiTheme="minorHAnsi" w:hAnsiTheme="minorHAnsi" w:cstheme="minorHAnsi"/>
                <w:b/>
                <w:bCs/>
                <w:color w:val="201F1E"/>
                <w:sz w:val="20"/>
                <w:szCs w:val="20"/>
                <w:u w:color="201F1E"/>
                <w:lang w:val="en-US"/>
              </w:rPr>
              <w:t>/10</w:t>
            </w:r>
          </w:p>
        </w:tc>
      </w:tr>
      <w:tr w:rsidR="001B63AF" w:rsidRPr="00B16698" w14:paraId="77E3F31A" w14:textId="77777777" w:rsidTr="00FF5B21">
        <w:trPr>
          <w:trHeight w:val="798"/>
        </w:trPr>
        <w:tc>
          <w:tcPr>
            <w:tcW w:w="758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7DEF634E" w14:textId="77777777" w:rsidR="001B63AF" w:rsidRPr="00B16698" w:rsidRDefault="001B63AF" w:rsidP="00FF5B21">
            <w:pPr>
              <w:pStyle w:val="Body"/>
              <w:spacing w:after="0" w:line="240" w:lineRule="auto"/>
              <w:jc w:val="both"/>
              <w:rPr>
                <w:rFonts w:asciiTheme="minorHAnsi" w:hAnsiTheme="minorHAnsi" w:cstheme="minorHAnsi"/>
                <w:b/>
                <w:bCs/>
                <w:color w:val="201F1E"/>
                <w:sz w:val="20"/>
                <w:szCs w:val="20"/>
                <w:u w:color="201F1E"/>
                <w:lang w:val="en-US"/>
              </w:rPr>
            </w:pPr>
            <w:r w:rsidRPr="00B16698">
              <w:rPr>
                <w:rFonts w:asciiTheme="minorHAnsi" w:hAnsiTheme="minorHAnsi" w:cstheme="minorHAnsi"/>
                <w:b/>
                <w:bCs/>
                <w:color w:val="201F1E"/>
                <w:sz w:val="20"/>
                <w:szCs w:val="20"/>
                <w:u w:color="201F1E"/>
                <w:lang w:val="en-US"/>
              </w:rPr>
              <w:t>Findings, Insight and Understanding</w:t>
            </w:r>
          </w:p>
          <w:p w14:paraId="63C196C1" w14:textId="77777777" w:rsidR="001B63AF" w:rsidRPr="00B16698" w:rsidRDefault="001B63AF" w:rsidP="00FF5B21">
            <w:pPr>
              <w:pStyle w:val="Body"/>
              <w:spacing w:after="0" w:line="240" w:lineRule="auto"/>
              <w:jc w:val="both"/>
              <w:rPr>
                <w:rFonts w:asciiTheme="minorHAnsi" w:hAnsiTheme="minorHAnsi" w:cstheme="minorHAnsi"/>
                <w:color w:val="201F1E"/>
                <w:sz w:val="20"/>
                <w:szCs w:val="20"/>
                <w:u w:color="201F1E"/>
                <w:lang w:val="en-US"/>
              </w:rPr>
            </w:pPr>
            <w:r w:rsidRPr="00B16698">
              <w:rPr>
                <w:rFonts w:asciiTheme="minorHAnsi" w:hAnsiTheme="minorHAnsi" w:cstheme="minorHAnsi"/>
                <w:color w:val="201F1E"/>
                <w:sz w:val="20"/>
                <w:szCs w:val="20"/>
                <w:u w:color="201F1E"/>
                <w:lang w:val="en-US"/>
              </w:rPr>
              <w:t>Clear discussion of results</w:t>
            </w:r>
          </w:p>
          <w:p w14:paraId="14C147DA" w14:textId="77777777" w:rsidR="001B63AF" w:rsidRPr="00B16698" w:rsidRDefault="001B63AF" w:rsidP="00FF5B21">
            <w:pPr>
              <w:pStyle w:val="Body"/>
              <w:spacing w:after="0" w:line="240" w:lineRule="auto"/>
              <w:jc w:val="both"/>
              <w:rPr>
                <w:rFonts w:asciiTheme="minorHAnsi" w:hAnsiTheme="minorHAnsi" w:cstheme="minorHAnsi"/>
                <w:color w:val="201F1E"/>
                <w:sz w:val="20"/>
                <w:szCs w:val="20"/>
                <w:u w:color="201F1E"/>
                <w:lang w:val="en-US"/>
              </w:rPr>
            </w:pPr>
            <w:r w:rsidRPr="00B16698">
              <w:rPr>
                <w:rFonts w:asciiTheme="minorHAnsi" w:hAnsiTheme="minorHAnsi" w:cstheme="minorHAnsi"/>
                <w:color w:val="201F1E"/>
                <w:sz w:val="20"/>
                <w:szCs w:val="20"/>
                <w:u w:color="201F1E"/>
                <w:lang w:val="en-US"/>
              </w:rPr>
              <w:t xml:space="preserve">Justified conclusions and recommendations </w:t>
            </w:r>
          </w:p>
          <w:p w14:paraId="55EE3296" w14:textId="77777777" w:rsidR="001B63AF" w:rsidRPr="00B16698" w:rsidRDefault="001B63AF" w:rsidP="00FF5B21">
            <w:pPr>
              <w:pStyle w:val="Body"/>
              <w:spacing w:after="0" w:line="240" w:lineRule="auto"/>
              <w:jc w:val="both"/>
              <w:rPr>
                <w:rFonts w:asciiTheme="minorHAnsi" w:hAnsiTheme="minorHAnsi" w:cstheme="minorHAnsi"/>
                <w:color w:val="201F1E"/>
                <w:sz w:val="20"/>
                <w:szCs w:val="20"/>
                <w:u w:color="201F1E"/>
                <w:lang w:val="en-US"/>
              </w:rPr>
            </w:pPr>
            <w:r w:rsidRPr="00B16698">
              <w:rPr>
                <w:rFonts w:asciiTheme="minorHAnsi" w:hAnsiTheme="minorHAnsi" w:cstheme="minorHAnsi"/>
                <w:color w:val="201F1E"/>
                <w:sz w:val="20"/>
                <w:szCs w:val="20"/>
                <w:u w:color="201F1E"/>
                <w:lang w:val="en-US"/>
              </w:rPr>
              <w:t>Relevance to practice and suggestions for future research</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2E178DC5" w14:textId="77777777" w:rsidR="001B63AF" w:rsidRPr="00B16698" w:rsidRDefault="001B63AF" w:rsidP="00FF5B21">
            <w:pPr>
              <w:pStyle w:val="Body"/>
              <w:spacing w:after="0" w:line="240" w:lineRule="auto"/>
              <w:jc w:val="center"/>
              <w:rPr>
                <w:rFonts w:asciiTheme="minorHAnsi" w:hAnsiTheme="minorHAnsi" w:cstheme="minorHAnsi"/>
                <w:color w:val="201F1E"/>
                <w:u w:color="201F1E"/>
              </w:rPr>
            </w:pPr>
          </w:p>
          <w:p w14:paraId="58A679E9" w14:textId="77777777" w:rsidR="001B63AF" w:rsidRDefault="001B63AF" w:rsidP="00FF5B21">
            <w:pPr>
              <w:pStyle w:val="Body"/>
              <w:spacing w:after="0" w:line="240" w:lineRule="auto"/>
              <w:jc w:val="center"/>
              <w:rPr>
                <w:rFonts w:asciiTheme="minorHAnsi" w:hAnsiTheme="minorHAnsi" w:cstheme="minorHAnsi"/>
                <w:color w:val="201F1E"/>
                <w:u w:color="201F1E"/>
              </w:rPr>
            </w:pPr>
          </w:p>
          <w:p w14:paraId="059FB418" w14:textId="77777777" w:rsidR="001B63AF" w:rsidRDefault="001B63AF" w:rsidP="00FF5B21">
            <w:pPr>
              <w:pStyle w:val="Body"/>
              <w:spacing w:after="0" w:line="240" w:lineRule="auto"/>
              <w:jc w:val="center"/>
              <w:rPr>
                <w:rFonts w:asciiTheme="minorHAnsi" w:hAnsiTheme="minorHAnsi" w:cstheme="minorHAnsi"/>
                <w:b/>
                <w:bCs/>
                <w:color w:val="201F1E"/>
                <w:sz w:val="20"/>
                <w:szCs w:val="20"/>
                <w:u w:color="201F1E"/>
                <w:lang w:val="en-US"/>
              </w:rPr>
            </w:pPr>
          </w:p>
          <w:p w14:paraId="5ACCA507" w14:textId="77777777" w:rsidR="001B63AF" w:rsidRPr="00464075" w:rsidRDefault="001B63AF" w:rsidP="00FF5B21">
            <w:pPr>
              <w:pStyle w:val="Body"/>
              <w:spacing w:after="0" w:line="240" w:lineRule="auto"/>
              <w:jc w:val="center"/>
              <w:rPr>
                <w:rFonts w:asciiTheme="minorHAnsi" w:hAnsiTheme="minorHAnsi" w:cstheme="minorHAnsi"/>
                <w:color w:val="201F1E"/>
                <w:u w:color="201F1E"/>
              </w:rPr>
            </w:pPr>
            <w:r w:rsidRPr="00B16698">
              <w:rPr>
                <w:rFonts w:asciiTheme="minorHAnsi" w:hAnsiTheme="minorHAnsi" w:cstheme="minorHAnsi"/>
                <w:b/>
                <w:bCs/>
                <w:color w:val="201F1E"/>
                <w:sz w:val="20"/>
                <w:szCs w:val="20"/>
                <w:u w:color="201F1E"/>
                <w:lang w:val="en-US"/>
              </w:rPr>
              <w:t>/10</w:t>
            </w:r>
          </w:p>
        </w:tc>
      </w:tr>
      <w:tr w:rsidR="001B63AF" w:rsidRPr="00B16698" w14:paraId="0FF6EB9E" w14:textId="77777777" w:rsidTr="00FF5B21">
        <w:trPr>
          <w:trHeight w:val="289"/>
        </w:trPr>
        <w:tc>
          <w:tcPr>
            <w:tcW w:w="758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0" w:type="dxa"/>
              <w:bottom w:w="80" w:type="dxa"/>
              <w:right w:w="80" w:type="dxa"/>
            </w:tcMar>
          </w:tcPr>
          <w:p w14:paraId="7EF22C6B" w14:textId="77777777" w:rsidR="001B63AF" w:rsidRPr="00B16698" w:rsidRDefault="001B63AF" w:rsidP="00FF5B21">
            <w:pPr>
              <w:pStyle w:val="Body"/>
              <w:spacing w:after="0" w:line="240" w:lineRule="auto"/>
              <w:ind w:left="-636"/>
              <w:rPr>
                <w:rFonts w:asciiTheme="minorHAnsi" w:hAnsiTheme="minorHAnsi" w:cstheme="minorHAnsi"/>
                <w:color w:val="201F1E"/>
                <w:u w:color="201F1E"/>
              </w:rPr>
            </w:pPr>
            <w:r w:rsidRPr="00B16698">
              <w:rPr>
                <w:rFonts w:asciiTheme="minorHAnsi" w:hAnsiTheme="minorHAnsi" w:cstheme="minorHAnsi"/>
                <w:b/>
                <w:bCs/>
                <w:color w:val="201F1E"/>
                <w:sz w:val="20"/>
                <w:szCs w:val="20"/>
                <w:u w:color="201F1E"/>
                <w:lang w:val="en-US"/>
              </w:rPr>
              <w:t>TOTAL VIVA VOCE MARK</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2B9F0E5E" w14:textId="77777777" w:rsidR="001B63AF" w:rsidRPr="00B16698" w:rsidRDefault="001B63AF" w:rsidP="00FF5B21">
            <w:pPr>
              <w:pStyle w:val="Body"/>
              <w:spacing w:after="0" w:line="240" w:lineRule="auto"/>
              <w:jc w:val="center"/>
              <w:rPr>
                <w:rFonts w:asciiTheme="minorHAnsi" w:hAnsiTheme="minorHAnsi" w:cstheme="minorHAnsi"/>
                <w:color w:val="201F1E"/>
                <w:u w:color="201F1E"/>
              </w:rPr>
            </w:pPr>
            <w:r w:rsidRPr="00B16698">
              <w:rPr>
                <w:rFonts w:asciiTheme="minorHAnsi" w:hAnsiTheme="minorHAnsi" w:cstheme="minorHAnsi"/>
                <w:b/>
                <w:bCs/>
                <w:color w:val="201F1E"/>
                <w:sz w:val="20"/>
                <w:szCs w:val="20"/>
                <w:u w:color="201F1E"/>
                <w:lang w:val="en-US"/>
              </w:rPr>
              <w:t>/30</w:t>
            </w:r>
          </w:p>
        </w:tc>
      </w:tr>
    </w:tbl>
    <w:p w14:paraId="0EB9BA1C" w14:textId="77777777" w:rsidR="001B63AF" w:rsidRPr="00B16698" w:rsidRDefault="001B63AF" w:rsidP="001B63AF">
      <w:pPr>
        <w:pStyle w:val="Body"/>
        <w:shd w:val="clear" w:color="auto" w:fill="FFFFFF"/>
        <w:spacing w:after="0" w:line="240" w:lineRule="auto"/>
        <w:jc w:val="both"/>
        <w:rPr>
          <w:rFonts w:asciiTheme="minorHAnsi" w:hAnsiTheme="minorHAnsi" w:cstheme="minorHAnsi"/>
          <w:color w:val="201F1E"/>
          <w:sz w:val="20"/>
          <w:szCs w:val="20"/>
          <w:u w:color="201F1E"/>
          <w:lang w:val="en-US"/>
        </w:rPr>
      </w:pPr>
    </w:p>
    <w:p w14:paraId="06257002" w14:textId="77777777" w:rsidR="001B63AF" w:rsidRPr="00B16698" w:rsidRDefault="001B63AF" w:rsidP="001B63AF">
      <w:pPr>
        <w:pStyle w:val="Body"/>
        <w:shd w:val="clear" w:color="auto" w:fill="FFFFFF"/>
        <w:spacing w:after="0" w:line="240" w:lineRule="auto"/>
        <w:jc w:val="both"/>
        <w:rPr>
          <w:rFonts w:asciiTheme="minorHAnsi" w:hAnsiTheme="minorHAnsi" w:cstheme="minorHAnsi"/>
          <w:color w:val="201F1E"/>
          <w:sz w:val="20"/>
          <w:szCs w:val="20"/>
          <w:u w:color="201F1E"/>
          <w:lang w:val="en-US"/>
        </w:rPr>
      </w:pPr>
    </w:p>
    <w:tbl>
      <w:tblPr>
        <w:tblW w:w="900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7588"/>
        <w:gridCol w:w="1418"/>
      </w:tblGrid>
      <w:tr w:rsidR="001B63AF" w:rsidRPr="00B16698" w14:paraId="1DAC07B4" w14:textId="77777777" w:rsidTr="00FF5B21">
        <w:trPr>
          <w:trHeight w:val="446"/>
        </w:trPr>
        <w:tc>
          <w:tcPr>
            <w:tcW w:w="758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6546BA2A" w14:textId="77777777" w:rsidR="001B63AF" w:rsidRPr="00B16698" w:rsidRDefault="001B63AF" w:rsidP="00FF5B21">
            <w:pPr>
              <w:pStyle w:val="Body"/>
              <w:spacing w:after="0" w:line="240" w:lineRule="auto"/>
              <w:jc w:val="right"/>
              <w:rPr>
                <w:rFonts w:asciiTheme="minorHAnsi" w:hAnsiTheme="minorHAnsi" w:cstheme="minorHAnsi"/>
                <w:b/>
                <w:bCs/>
                <w:sz w:val="20"/>
                <w:szCs w:val="20"/>
              </w:rPr>
            </w:pPr>
          </w:p>
          <w:p w14:paraId="6560DB5C" w14:textId="527D68FC" w:rsidR="001B63AF" w:rsidRPr="00B16698" w:rsidRDefault="00C864C3" w:rsidP="00FF5B21">
            <w:pPr>
              <w:pStyle w:val="Body"/>
              <w:spacing w:after="0" w:line="240" w:lineRule="auto"/>
              <w:rPr>
                <w:rFonts w:asciiTheme="minorHAnsi" w:hAnsiTheme="minorHAnsi" w:cstheme="minorHAnsi"/>
                <w:b/>
                <w:bCs/>
                <w:sz w:val="20"/>
                <w:szCs w:val="20"/>
              </w:rPr>
            </w:pPr>
            <w:r>
              <w:rPr>
                <w:rFonts w:asciiTheme="minorHAnsi" w:hAnsiTheme="minorHAnsi" w:cstheme="minorHAnsi"/>
                <w:b/>
                <w:bCs/>
                <w:sz w:val="20"/>
                <w:szCs w:val="20"/>
              </w:rPr>
              <w:t>Thesis</w:t>
            </w:r>
            <w:r w:rsidR="001B63AF" w:rsidRPr="00B16698">
              <w:rPr>
                <w:rFonts w:asciiTheme="minorHAnsi" w:hAnsiTheme="minorHAnsi" w:cstheme="minorHAnsi"/>
                <w:b/>
                <w:bCs/>
                <w:sz w:val="20"/>
                <w:szCs w:val="20"/>
              </w:rPr>
              <w:t xml:space="preserve"> Mark</w:t>
            </w:r>
          </w:p>
          <w:p w14:paraId="4FCC4D29" w14:textId="77777777" w:rsidR="001B63AF" w:rsidRPr="00B16698" w:rsidRDefault="001B63AF" w:rsidP="00FF5B21">
            <w:pPr>
              <w:pStyle w:val="Body"/>
              <w:spacing w:after="0" w:line="240" w:lineRule="auto"/>
              <w:rPr>
                <w:rFonts w:asciiTheme="minorHAnsi" w:hAnsiTheme="minorHAnsi" w:cstheme="minorHAnsi"/>
                <w:b/>
                <w:bCs/>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6BB8F795" w14:textId="77777777" w:rsidR="001B63AF" w:rsidRPr="00B16698" w:rsidRDefault="001B63AF" w:rsidP="00FF5B21">
            <w:pPr>
              <w:pStyle w:val="Body"/>
              <w:spacing w:after="0" w:line="240" w:lineRule="auto"/>
              <w:jc w:val="center"/>
              <w:rPr>
                <w:rFonts w:asciiTheme="minorHAnsi" w:hAnsiTheme="minorHAnsi" w:cstheme="minorHAnsi"/>
                <w:b/>
                <w:bCs/>
                <w:color w:val="201F1E"/>
                <w:sz w:val="20"/>
                <w:szCs w:val="20"/>
                <w:u w:color="201F1E"/>
                <w:lang w:val="en-US"/>
              </w:rPr>
            </w:pPr>
          </w:p>
          <w:p w14:paraId="31FEF93B" w14:textId="77777777" w:rsidR="001B63AF" w:rsidRPr="00B16698" w:rsidRDefault="001B63AF" w:rsidP="00FF5B21">
            <w:pPr>
              <w:pStyle w:val="Body"/>
              <w:spacing w:after="0" w:line="240" w:lineRule="auto"/>
              <w:jc w:val="center"/>
              <w:rPr>
                <w:rFonts w:asciiTheme="minorHAnsi" w:hAnsiTheme="minorHAnsi" w:cstheme="minorHAnsi"/>
              </w:rPr>
            </w:pPr>
            <w:r w:rsidRPr="00B16698">
              <w:rPr>
                <w:rFonts w:asciiTheme="minorHAnsi" w:hAnsiTheme="minorHAnsi" w:cstheme="minorHAnsi"/>
                <w:b/>
                <w:bCs/>
                <w:color w:val="201F1E"/>
                <w:sz w:val="20"/>
                <w:szCs w:val="20"/>
                <w:u w:color="201F1E"/>
                <w:lang w:val="en-US"/>
              </w:rPr>
              <w:t>/70</w:t>
            </w:r>
          </w:p>
        </w:tc>
      </w:tr>
      <w:tr w:rsidR="001B63AF" w:rsidRPr="00B16698" w14:paraId="08B1592C" w14:textId="77777777" w:rsidTr="00FF5B21">
        <w:trPr>
          <w:trHeight w:val="374"/>
        </w:trPr>
        <w:tc>
          <w:tcPr>
            <w:tcW w:w="758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6BB051DD" w14:textId="77777777" w:rsidR="001B63AF" w:rsidRPr="00B16698" w:rsidRDefault="001B63AF" w:rsidP="00FF5B21">
            <w:pPr>
              <w:pStyle w:val="Body"/>
              <w:spacing w:after="0" w:line="240" w:lineRule="auto"/>
              <w:rPr>
                <w:rFonts w:asciiTheme="minorHAnsi" w:hAnsiTheme="minorHAnsi" w:cstheme="minorHAnsi"/>
                <w:b/>
                <w:bCs/>
                <w:sz w:val="20"/>
                <w:szCs w:val="20"/>
              </w:rPr>
            </w:pPr>
            <w:r w:rsidRPr="00B16698">
              <w:rPr>
                <w:rFonts w:asciiTheme="minorHAnsi" w:hAnsiTheme="minorHAnsi" w:cstheme="minorHAnsi"/>
                <w:b/>
                <w:bCs/>
                <w:sz w:val="20"/>
                <w:szCs w:val="20"/>
              </w:rPr>
              <w:t>Viva Voce Mark</w:t>
            </w:r>
          </w:p>
          <w:p w14:paraId="66418471" w14:textId="77777777" w:rsidR="001B63AF" w:rsidRPr="00B16698" w:rsidRDefault="001B63AF" w:rsidP="00FF5B21">
            <w:pPr>
              <w:pStyle w:val="Body"/>
              <w:spacing w:after="0" w:line="240" w:lineRule="auto"/>
              <w:jc w:val="right"/>
              <w:rPr>
                <w:rFonts w:asciiTheme="minorHAnsi" w:hAnsiTheme="minorHAnsi" w:cstheme="minorHAnsi"/>
                <w:b/>
                <w:bCs/>
                <w:sz w:val="20"/>
                <w:szCs w:val="20"/>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7A82D84F" w14:textId="77777777" w:rsidR="001B63AF" w:rsidRPr="00B16698" w:rsidRDefault="001B63AF" w:rsidP="00FF5B21">
            <w:pPr>
              <w:pStyle w:val="Body"/>
              <w:spacing w:after="0" w:line="240" w:lineRule="auto"/>
              <w:jc w:val="center"/>
              <w:rPr>
                <w:rFonts w:asciiTheme="minorHAnsi" w:hAnsiTheme="minorHAnsi" w:cstheme="minorHAnsi"/>
                <w:b/>
                <w:bCs/>
                <w:color w:val="201F1E"/>
                <w:sz w:val="20"/>
                <w:szCs w:val="20"/>
                <w:u w:color="201F1E"/>
                <w:lang w:val="en-US"/>
              </w:rPr>
            </w:pPr>
            <w:r w:rsidRPr="00B16698">
              <w:rPr>
                <w:rFonts w:asciiTheme="minorHAnsi" w:hAnsiTheme="minorHAnsi" w:cstheme="minorHAnsi"/>
                <w:b/>
                <w:bCs/>
                <w:color w:val="201F1E"/>
                <w:sz w:val="20"/>
                <w:szCs w:val="20"/>
                <w:u w:color="201F1E"/>
                <w:lang w:val="en-US"/>
              </w:rPr>
              <w:t>/30</w:t>
            </w:r>
          </w:p>
        </w:tc>
      </w:tr>
      <w:tr w:rsidR="001B63AF" w:rsidRPr="00B16698" w14:paraId="278429E5" w14:textId="77777777" w:rsidTr="00FF5B21">
        <w:trPr>
          <w:trHeight w:val="484"/>
        </w:trPr>
        <w:tc>
          <w:tcPr>
            <w:tcW w:w="758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6B693E0" w14:textId="77777777" w:rsidR="001B63AF" w:rsidRPr="00B16698" w:rsidRDefault="001B63AF" w:rsidP="00FF5B21">
            <w:pPr>
              <w:pStyle w:val="Body"/>
              <w:spacing w:after="0" w:line="240" w:lineRule="auto"/>
              <w:jc w:val="both"/>
              <w:rPr>
                <w:rFonts w:asciiTheme="minorHAnsi" w:hAnsiTheme="minorHAnsi" w:cstheme="minorHAnsi"/>
                <w:color w:val="201F1E"/>
                <w:sz w:val="20"/>
                <w:szCs w:val="20"/>
                <w:u w:color="201F1E"/>
                <w:lang w:val="en-US"/>
              </w:rPr>
            </w:pPr>
            <w:r w:rsidRPr="00B16698">
              <w:rPr>
                <w:rFonts w:asciiTheme="minorHAnsi" w:hAnsiTheme="minorHAnsi" w:cstheme="minorHAnsi"/>
                <w:b/>
                <w:bCs/>
              </w:rPr>
              <w:t>GLOBAL MARK ACHIEVED</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7553B643" w14:textId="77777777" w:rsidR="001B63AF" w:rsidRPr="00B16698" w:rsidRDefault="001B63AF" w:rsidP="00FF5B21">
            <w:pPr>
              <w:pStyle w:val="Body"/>
              <w:spacing w:after="0" w:line="240" w:lineRule="auto"/>
              <w:jc w:val="center"/>
              <w:rPr>
                <w:rFonts w:asciiTheme="minorHAnsi" w:hAnsiTheme="minorHAnsi" w:cstheme="minorHAnsi"/>
              </w:rPr>
            </w:pPr>
            <w:r w:rsidRPr="00B16698">
              <w:rPr>
                <w:rFonts w:asciiTheme="minorHAnsi" w:hAnsiTheme="minorHAnsi" w:cstheme="minorHAnsi"/>
                <w:b/>
                <w:bCs/>
                <w:color w:val="201F1E"/>
                <w:sz w:val="20"/>
                <w:szCs w:val="20"/>
                <w:u w:color="201F1E"/>
                <w:lang w:val="en-US"/>
              </w:rPr>
              <w:t>/100</w:t>
            </w:r>
          </w:p>
        </w:tc>
      </w:tr>
    </w:tbl>
    <w:p w14:paraId="1447EBEB" w14:textId="77777777" w:rsidR="001B63AF" w:rsidRPr="00B16698" w:rsidRDefault="001B63AF" w:rsidP="001B63AF">
      <w:pPr>
        <w:pStyle w:val="Body"/>
        <w:shd w:val="clear" w:color="auto" w:fill="FFFFFF"/>
        <w:spacing w:after="0" w:line="240" w:lineRule="auto"/>
        <w:jc w:val="both"/>
        <w:rPr>
          <w:rFonts w:asciiTheme="minorHAnsi" w:hAnsiTheme="minorHAnsi" w:cstheme="minorHAnsi"/>
          <w:color w:val="201F1E"/>
          <w:sz w:val="20"/>
          <w:szCs w:val="20"/>
          <w:u w:color="201F1E"/>
          <w:lang w:val="en-US"/>
        </w:rPr>
      </w:pPr>
    </w:p>
    <w:p w14:paraId="263252EA" w14:textId="77777777" w:rsidR="001B63AF" w:rsidRPr="00B16698" w:rsidRDefault="001B63AF" w:rsidP="001B63AF">
      <w:pPr>
        <w:pStyle w:val="Body"/>
        <w:shd w:val="clear" w:color="auto" w:fill="FFFFFF"/>
        <w:spacing w:after="0" w:line="240" w:lineRule="auto"/>
        <w:jc w:val="both"/>
        <w:rPr>
          <w:rFonts w:asciiTheme="minorHAnsi" w:hAnsiTheme="minorHAnsi" w:cstheme="minorHAnsi"/>
          <w:color w:val="201F1E"/>
          <w:sz w:val="20"/>
          <w:szCs w:val="20"/>
          <w:u w:color="201F1E"/>
          <w:lang w:val="en-US"/>
        </w:rPr>
      </w:pPr>
    </w:p>
    <w:p w14:paraId="73A3ABDA" w14:textId="77777777" w:rsidR="001B63AF" w:rsidRPr="00B16698" w:rsidRDefault="001B63AF" w:rsidP="001B63AF">
      <w:pPr>
        <w:pStyle w:val="Body"/>
        <w:shd w:val="clear" w:color="auto" w:fill="FFFFFF"/>
        <w:spacing w:after="0" w:line="240" w:lineRule="auto"/>
        <w:jc w:val="both"/>
        <w:rPr>
          <w:rFonts w:asciiTheme="minorHAnsi" w:hAnsiTheme="minorHAnsi" w:cstheme="minorHAnsi"/>
          <w:b/>
          <w:bCs/>
        </w:rPr>
      </w:pPr>
      <w:r w:rsidRPr="00B16698">
        <w:rPr>
          <w:rFonts w:asciiTheme="minorHAnsi" w:hAnsiTheme="minorHAnsi" w:cstheme="minorHAnsi"/>
          <w:b/>
          <w:bCs/>
        </w:rPr>
        <w:t>Panel members:</w:t>
      </w:r>
    </w:p>
    <w:p w14:paraId="6904CA05" w14:textId="77777777" w:rsidR="001B63AF" w:rsidRPr="00B16698" w:rsidRDefault="001B63AF" w:rsidP="001B63AF">
      <w:pPr>
        <w:pStyle w:val="Body"/>
        <w:shd w:val="clear" w:color="auto" w:fill="FFFFFF"/>
        <w:spacing w:after="0" w:line="240" w:lineRule="auto"/>
        <w:jc w:val="both"/>
        <w:rPr>
          <w:rFonts w:asciiTheme="minorHAnsi" w:hAnsiTheme="minorHAnsi" w:cstheme="minorHAnsi"/>
        </w:rPr>
      </w:pPr>
    </w:p>
    <w:tbl>
      <w:tblPr>
        <w:tblW w:w="6261"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009"/>
        <w:gridCol w:w="2126"/>
        <w:gridCol w:w="2126"/>
      </w:tblGrid>
      <w:tr w:rsidR="001B63AF" w:rsidRPr="00B16698" w14:paraId="1291716D" w14:textId="77777777" w:rsidTr="00FF5B21">
        <w:trPr>
          <w:trHeight w:val="401"/>
          <w:jc w:val="center"/>
        </w:trPr>
        <w:tc>
          <w:tcPr>
            <w:tcW w:w="2009"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77C71D85" w14:textId="77777777" w:rsidR="001B63AF" w:rsidRPr="00B16698" w:rsidRDefault="001B63AF" w:rsidP="00FF5B21">
            <w:pPr>
              <w:pStyle w:val="Body"/>
              <w:spacing w:after="0" w:line="240" w:lineRule="auto"/>
              <w:rPr>
                <w:rFonts w:asciiTheme="minorHAnsi" w:hAnsiTheme="minorHAnsi" w:cstheme="minorHAnsi"/>
                <w:b/>
                <w:bCs/>
              </w:rPr>
            </w:pPr>
            <w:r w:rsidRPr="00B16698">
              <w:rPr>
                <w:rFonts w:asciiTheme="minorHAnsi" w:hAnsiTheme="minorHAnsi" w:cstheme="minorHAnsi"/>
                <w:b/>
                <w:bCs/>
              </w:rPr>
              <w:t>Chairperson</w:t>
            </w:r>
          </w:p>
          <w:p w14:paraId="2CC47340" w14:textId="77777777" w:rsidR="001B63AF" w:rsidRPr="00B16698" w:rsidRDefault="001B63AF" w:rsidP="00FF5B21">
            <w:pPr>
              <w:pStyle w:val="Body"/>
              <w:spacing w:after="0" w:line="240" w:lineRule="auto"/>
              <w:rPr>
                <w:rFonts w:asciiTheme="minorHAnsi" w:hAnsiTheme="minorHAnsi" w:cstheme="minorHAnsi"/>
                <w:b/>
                <w:bCs/>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07862283" w14:textId="77777777" w:rsidR="001B63AF" w:rsidRPr="00B16698" w:rsidRDefault="001B63AF" w:rsidP="00FF5B21">
            <w:pPr>
              <w:pStyle w:val="Body"/>
              <w:spacing w:after="0" w:line="240" w:lineRule="auto"/>
              <w:jc w:val="center"/>
              <w:rPr>
                <w:rFonts w:asciiTheme="minorHAnsi" w:hAnsiTheme="minorHAnsi" w:cstheme="minorHAnsi"/>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3FE6C146" w14:textId="77777777" w:rsidR="001B63AF" w:rsidRPr="00B16698" w:rsidRDefault="001B63AF" w:rsidP="00FF5B21">
            <w:pPr>
              <w:pStyle w:val="Body"/>
              <w:spacing w:after="0" w:line="240" w:lineRule="auto"/>
              <w:jc w:val="center"/>
              <w:rPr>
                <w:rFonts w:asciiTheme="minorHAnsi" w:hAnsiTheme="minorHAnsi" w:cstheme="minorHAnsi"/>
              </w:rPr>
            </w:pPr>
          </w:p>
        </w:tc>
      </w:tr>
      <w:tr w:rsidR="001B63AF" w:rsidRPr="00B16698" w14:paraId="1A65C055" w14:textId="77777777" w:rsidTr="00FF5B21">
        <w:trPr>
          <w:trHeight w:val="374"/>
          <w:jc w:val="center"/>
        </w:trPr>
        <w:tc>
          <w:tcPr>
            <w:tcW w:w="2009"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70B911A6" w14:textId="6D8E6CCF" w:rsidR="001B63AF" w:rsidRPr="00B16698" w:rsidRDefault="009C1D68" w:rsidP="00FF5B21">
            <w:pPr>
              <w:pStyle w:val="Body"/>
              <w:spacing w:after="0" w:line="240" w:lineRule="auto"/>
              <w:rPr>
                <w:rFonts w:asciiTheme="minorHAnsi" w:hAnsiTheme="minorHAnsi" w:cstheme="minorHAnsi"/>
                <w:b/>
                <w:bCs/>
              </w:rPr>
            </w:pPr>
            <w:r>
              <w:rPr>
                <w:rFonts w:asciiTheme="minorHAnsi" w:hAnsiTheme="minorHAnsi" w:cstheme="minorHAnsi"/>
                <w:b/>
                <w:bCs/>
              </w:rPr>
              <w:t>Supervisor(s)</w:t>
            </w:r>
          </w:p>
          <w:p w14:paraId="06E71035" w14:textId="77777777" w:rsidR="001B63AF" w:rsidRPr="00B16698" w:rsidRDefault="001B63AF" w:rsidP="00FF5B21">
            <w:pPr>
              <w:pStyle w:val="Body"/>
              <w:spacing w:after="0" w:line="240" w:lineRule="auto"/>
              <w:jc w:val="right"/>
              <w:rPr>
                <w:rFonts w:asciiTheme="minorHAnsi" w:hAnsiTheme="minorHAnsi" w:cstheme="minorHAnsi"/>
                <w:b/>
                <w:bCs/>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69658151" w14:textId="77777777" w:rsidR="001B63AF" w:rsidRPr="00B16698" w:rsidRDefault="001B63AF" w:rsidP="00FF5B21">
            <w:pPr>
              <w:pStyle w:val="Body"/>
              <w:spacing w:after="0" w:line="240" w:lineRule="auto"/>
              <w:jc w:val="center"/>
              <w:rPr>
                <w:rFonts w:asciiTheme="minorHAnsi" w:hAnsiTheme="minorHAnsi" w:cstheme="minorHAnsi"/>
                <w:b/>
                <w:bCs/>
                <w:color w:val="201F1E"/>
                <w:u w:color="201F1E"/>
                <w:lang w:val="en-US"/>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761EE5E0" w14:textId="77777777" w:rsidR="001B63AF" w:rsidRPr="00B16698" w:rsidRDefault="001B63AF" w:rsidP="00FF5B21">
            <w:pPr>
              <w:pStyle w:val="Body"/>
              <w:spacing w:after="0" w:line="240" w:lineRule="auto"/>
              <w:jc w:val="center"/>
              <w:rPr>
                <w:rFonts w:asciiTheme="minorHAnsi" w:hAnsiTheme="minorHAnsi" w:cstheme="minorHAnsi"/>
                <w:b/>
                <w:bCs/>
                <w:color w:val="201F1E"/>
                <w:u w:color="201F1E"/>
                <w:lang w:val="en-US"/>
              </w:rPr>
            </w:pPr>
          </w:p>
        </w:tc>
      </w:tr>
      <w:tr w:rsidR="001B63AF" w:rsidRPr="00B16698" w14:paraId="57A4C8A8" w14:textId="77777777" w:rsidTr="00FF5B21">
        <w:trPr>
          <w:trHeight w:val="484"/>
          <w:jc w:val="center"/>
        </w:trPr>
        <w:tc>
          <w:tcPr>
            <w:tcW w:w="2009"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4C903D64" w14:textId="77777777" w:rsidR="001B63AF" w:rsidRPr="00B16698" w:rsidRDefault="001B63AF" w:rsidP="00FF5B21">
            <w:pPr>
              <w:pStyle w:val="Body"/>
              <w:spacing w:after="0" w:line="240" w:lineRule="auto"/>
              <w:jc w:val="both"/>
              <w:rPr>
                <w:rFonts w:asciiTheme="minorHAnsi" w:hAnsiTheme="minorHAnsi" w:cstheme="minorHAnsi"/>
                <w:color w:val="201F1E"/>
                <w:u w:color="201F1E"/>
                <w:lang w:val="en-US"/>
              </w:rPr>
            </w:pPr>
            <w:r w:rsidRPr="00B16698">
              <w:rPr>
                <w:rFonts w:asciiTheme="minorHAnsi" w:hAnsiTheme="minorHAnsi" w:cstheme="minorHAnsi"/>
                <w:b/>
                <w:bCs/>
              </w:rPr>
              <w:t>Second Reader</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54900E3A" w14:textId="77777777" w:rsidR="001B63AF" w:rsidRPr="00B16698" w:rsidRDefault="001B63AF" w:rsidP="00FF5B21">
            <w:pPr>
              <w:pStyle w:val="Body"/>
              <w:spacing w:after="0" w:line="240" w:lineRule="auto"/>
              <w:jc w:val="center"/>
              <w:rPr>
                <w:rFonts w:asciiTheme="minorHAnsi" w:hAnsiTheme="minorHAnsi" w:cstheme="minorHAnsi"/>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357EAC4D" w14:textId="77777777" w:rsidR="001B63AF" w:rsidRPr="00B16698" w:rsidRDefault="001B63AF" w:rsidP="00FF5B21">
            <w:pPr>
              <w:pStyle w:val="Body"/>
              <w:spacing w:after="0" w:line="240" w:lineRule="auto"/>
              <w:jc w:val="center"/>
              <w:rPr>
                <w:rFonts w:asciiTheme="minorHAnsi" w:hAnsiTheme="minorHAnsi" w:cstheme="minorHAnsi"/>
              </w:rPr>
            </w:pPr>
          </w:p>
        </w:tc>
      </w:tr>
    </w:tbl>
    <w:p w14:paraId="4037EB4D" w14:textId="77777777" w:rsidR="00EB0B3A" w:rsidRDefault="00EB0B3A" w:rsidP="00EA1891">
      <w:pPr>
        <w:rPr>
          <w:color w:val="FF0000"/>
        </w:rPr>
      </w:pPr>
    </w:p>
    <w:p w14:paraId="4CADE386" w14:textId="68128504" w:rsidR="004B0CB1" w:rsidRDefault="004B0CB1" w:rsidP="004B0CB1">
      <w:pPr>
        <w:pStyle w:val="Heading2"/>
        <w:numPr>
          <w:ilvl w:val="0"/>
          <w:numId w:val="0"/>
        </w:numPr>
        <w:ind w:left="576" w:hanging="576"/>
      </w:pPr>
      <w:bookmarkStart w:id="59" w:name="Appendix_E:_Assessment_Criteria"/>
      <w:bookmarkStart w:id="60" w:name="_bookmark38"/>
      <w:bookmarkStart w:id="61" w:name="_Toc210741678"/>
      <w:bookmarkEnd w:id="59"/>
      <w:bookmarkEnd w:id="60"/>
      <w:r w:rsidRPr="000C040B">
        <w:lastRenderedPageBreak/>
        <w:t xml:space="preserve">Appendix </w:t>
      </w:r>
      <w:r>
        <w:t>7</w:t>
      </w:r>
      <w:r w:rsidRPr="000C040B">
        <w:t xml:space="preserve">  : </w:t>
      </w:r>
      <w:r>
        <w:t xml:space="preserve"> </w:t>
      </w:r>
      <w:r w:rsidR="008A6A78">
        <w:t>M</w:t>
      </w:r>
      <w:r>
        <w:t>BA</w:t>
      </w:r>
      <w:r w:rsidR="009F61E6">
        <w:t>/MA</w:t>
      </w:r>
      <w:r w:rsidR="00244D77">
        <w:t>HI</w:t>
      </w:r>
      <w:r>
        <w:t xml:space="preserve"> </w:t>
      </w:r>
      <w:r w:rsidR="0056543F">
        <w:t>Practice-based</w:t>
      </w:r>
      <w:r>
        <w:t xml:space="preserve"> </w:t>
      </w:r>
      <w:r w:rsidR="00C864C3">
        <w:t>Thesis</w:t>
      </w:r>
      <w:r>
        <w:t xml:space="preserve"> </w:t>
      </w:r>
      <w:r w:rsidRPr="000C040B">
        <w:t>Assessment Criteria</w:t>
      </w:r>
      <w:r>
        <w:t xml:space="preserve"> / Report</w:t>
      </w:r>
      <w:bookmarkEnd w:id="61"/>
      <w:r w:rsidRPr="000C040B">
        <w:t xml:space="preserve"> </w:t>
      </w:r>
    </w:p>
    <w:tbl>
      <w:tblPr>
        <w:tblStyle w:val="TableGrid"/>
        <w:tblW w:w="9072" w:type="dxa"/>
        <w:tblInd w:w="-5" w:type="dxa"/>
        <w:tblLook w:val="04A0" w:firstRow="1" w:lastRow="0" w:firstColumn="1" w:lastColumn="0" w:noHBand="0" w:noVBand="1"/>
      </w:tblPr>
      <w:tblGrid>
        <w:gridCol w:w="3261"/>
        <w:gridCol w:w="5811"/>
      </w:tblGrid>
      <w:tr w:rsidR="008027E7" w14:paraId="23F2BE45" w14:textId="77777777" w:rsidTr="00FF5B21">
        <w:trPr>
          <w:trHeight w:val="850"/>
        </w:trPr>
        <w:tc>
          <w:tcPr>
            <w:tcW w:w="3261" w:type="dxa"/>
            <w:vAlign w:val="center"/>
          </w:tcPr>
          <w:p w14:paraId="2874CF80" w14:textId="77777777" w:rsidR="008027E7" w:rsidRPr="009804DB" w:rsidRDefault="008027E7" w:rsidP="00FF5B21">
            <w:pPr>
              <w:widowControl w:val="0"/>
              <w:spacing w:line="240" w:lineRule="auto"/>
              <w:rPr>
                <w:rFonts w:ascii="Calibri" w:eastAsia="Calibri" w:hAnsi="Calibri" w:cs="Calibri"/>
              </w:rPr>
            </w:pPr>
            <w:r>
              <w:rPr>
                <w:rFonts w:ascii="Calibri" w:eastAsia="Calibri" w:hAnsi="Calibri" w:cs="Calibri"/>
              </w:rPr>
              <w:t>Student Name and Surname:</w:t>
            </w:r>
          </w:p>
        </w:tc>
        <w:tc>
          <w:tcPr>
            <w:tcW w:w="5811" w:type="dxa"/>
            <w:vAlign w:val="center"/>
          </w:tcPr>
          <w:p w14:paraId="24491D38" w14:textId="77777777" w:rsidR="008027E7" w:rsidRPr="009804DB" w:rsidRDefault="008027E7" w:rsidP="00FF5B21">
            <w:pPr>
              <w:widowControl w:val="0"/>
              <w:spacing w:line="240" w:lineRule="auto"/>
              <w:rPr>
                <w:rFonts w:ascii="Calibri" w:eastAsia="Calibri" w:hAnsi="Calibri" w:cs="Calibri"/>
              </w:rPr>
            </w:pPr>
          </w:p>
        </w:tc>
      </w:tr>
      <w:tr w:rsidR="008027E7" w14:paraId="0CCB8F64" w14:textId="77777777" w:rsidTr="00FF5B21">
        <w:trPr>
          <w:trHeight w:val="850"/>
        </w:trPr>
        <w:tc>
          <w:tcPr>
            <w:tcW w:w="3261" w:type="dxa"/>
            <w:vAlign w:val="center"/>
          </w:tcPr>
          <w:p w14:paraId="327A1723" w14:textId="39534242" w:rsidR="008027E7" w:rsidRPr="009804DB" w:rsidRDefault="00C864C3" w:rsidP="00FF5B21">
            <w:pPr>
              <w:widowControl w:val="0"/>
              <w:spacing w:line="240" w:lineRule="auto"/>
              <w:rPr>
                <w:rFonts w:ascii="Calibri" w:eastAsia="Calibri" w:hAnsi="Calibri" w:cs="Calibri"/>
              </w:rPr>
            </w:pPr>
            <w:r>
              <w:rPr>
                <w:rFonts w:ascii="Calibri" w:eastAsia="Calibri" w:hAnsi="Calibri" w:cs="Calibri"/>
              </w:rPr>
              <w:t>Thesis</w:t>
            </w:r>
            <w:r w:rsidR="008027E7">
              <w:rPr>
                <w:rFonts w:ascii="Calibri" w:eastAsia="Calibri" w:hAnsi="Calibri" w:cs="Calibri"/>
              </w:rPr>
              <w:t xml:space="preserve"> Title:</w:t>
            </w:r>
          </w:p>
        </w:tc>
        <w:tc>
          <w:tcPr>
            <w:tcW w:w="5811" w:type="dxa"/>
            <w:vAlign w:val="center"/>
          </w:tcPr>
          <w:p w14:paraId="10D66ACA" w14:textId="77777777" w:rsidR="008027E7" w:rsidRPr="009804DB" w:rsidRDefault="008027E7" w:rsidP="00FF5B21">
            <w:pPr>
              <w:widowControl w:val="0"/>
              <w:spacing w:line="240" w:lineRule="auto"/>
              <w:rPr>
                <w:rFonts w:ascii="Calibri" w:eastAsia="Calibri" w:hAnsi="Calibri" w:cs="Calibri"/>
              </w:rPr>
            </w:pPr>
          </w:p>
        </w:tc>
      </w:tr>
      <w:tr w:rsidR="008027E7" w14:paraId="29245988" w14:textId="77777777" w:rsidTr="00FF5B21">
        <w:trPr>
          <w:trHeight w:val="850"/>
        </w:trPr>
        <w:tc>
          <w:tcPr>
            <w:tcW w:w="3261" w:type="dxa"/>
            <w:vAlign w:val="center"/>
          </w:tcPr>
          <w:p w14:paraId="7848B828" w14:textId="77777777" w:rsidR="008027E7" w:rsidRPr="009804DB" w:rsidRDefault="008027E7" w:rsidP="00FF5B21">
            <w:pPr>
              <w:widowControl w:val="0"/>
              <w:spacing w:line="240" w:lineRule="auto"/>
              <w:rPr>
                <w:rFonts w:ascii="Calibri" w:eastAsia="Calibri" w:hAnsi="Calibri" w:cs="Calibri"/>
              </w:rPr>
            </w:pPr>
            <w:r>
              <w:rPr>
                <w:rFonts w:ascii="Calibri" w:eastAsia="Calibri" w:hAnsi="Calibri" w:cs="Calibri"/>
              </w:rPr>
              <w:t>Date:</w:t>
            </w:r>
          </w:p>
        </w:tc>
        <w:tc>
          <w:tcPr>
            <w:tcW w:w="5811" w:type="dxa"/>
            <w:vAlign w:val="center"/>
          </w:tcPr>
          <w:p w14:paraId="18CDC5A7" w14:textId="77777777" w:rsidR="008027E7" w:rsidRPr="009804DB" w:rsidRDefault="008027E7" w:rsidP="00FF5B21">
            <w:pPr>
              <w:widowControl w:val="0"/>
              <w:spacing w:line="240" w:lineRule="auto"/>
              <w:rPr>
                <w:rFonts w:ascii="Calibri" w:eastAsia="Calibri" w:hAnsi="Calibri" w:cs="Calibri"/>
              </w:rPr>
            </w:pPr>
          </w:p>
        </w:tc>
      </w:tr>
      <w:tr w:rsidR="008027E7" w14:paraId="2352C255" w14:textId="77777777" w:rsidTr="00FF5B21">
        <w:trPr>
          <w:trHeight w:val="850"/>
        </w:trPr>
        <w:tc>
          <w:tcPr>
            <w:tcW w:w="3261" w:type="dxa"/>
            <w:vAlign w:val="center"/>
          </w:tcPr>
          <w:p w14:paraId="728B8348" w14:textId="3E44E22C" w:rsidR="008027E7" w:rsidRPr="009804DB" w:rsidRDefault="009C1D68" w:rsidP="00FF5B21">
            <w:pPr>
              <w:widowControl w:val="0"/>
              <w:spacing w:line="240" w:lineRule="auto"/>
              <w:rPr>
                <w:rFonts w:ascii="Calibri" w:eastAsia="Calibri" w:hAnsi="Calibri" w:cs="Calibri"/>
              </w:rPr>
            </w:pPr>
            <w:r>
              <w:rPr>
                <w:rFonts w:ascii="Calibri" w:eastAsia="Calibri" w:hAnsi="Calibri" w:cs="Calibri"/>
              </w:rPr>
              <w:t>Supervisor(s)</w:t>
            </w:r>
            <w:r w:rsidR="008027E7">
              <w:rPr>
                <w:rFonts w:ascii="Calibri" w:eastAsia="Calibri" w:hAnsi="Calibri" w:cs="Calibri"/>
              </w:rPr>
              <w:t>:</w:t>
            </w:r>
          </w:p>
        </w:tc>
        <w:tc>
          <w:tcPr>
            <w:tcW w:w="5811" w:type="dxa"/>
            <w:vAlign w:val="center"/>
          </w:tcPr>
          <w:p w14:paraId="6D3848EE" w14:textId="77777777" w:rsidR="008027E7" w:rsidRPr="009804DB" w:rsidRDefault="008027E7" w:rsidP="00FF5B21">
            <w:pPr>
              <w:widowControl w:val="0"/>
              <w:spacing w:line="240" w:lineRule="auto"/>
              <w:rPr>
                <w:rFonts w:ascii="Calibri" w:eastAsia="Calibri" w:hAnsi="Calibri" w:cs="Calibri"/>
              </w:rPr>
            </w:pPr>
          </w:p>
        </w:tc>
      </w:tr>
      <w:tr w:rsidR="008027E7" w14:paraId="74C8469B" w14:textId="77777777" w:rsidTr="00FF5B21">
        <w:trPr>
          <w:trHeight w:val="850"/>
        </w:trPr>
        <w:tc>
          <w:tcPr>
            <w:tcW w:w="3261" w:type="dxa"/>
            <w:vAlign w:val="center"/>
          </w:tcPr>
          <w:p w14:paraId="38F5F1B3" w14:textId="77777777" w:rsidR="008027E7" w:rsidRPr="009804DB" w:rsidRDefault="008027E7" w:rsidP="00FF5B21">
            <w:pPr>
              <w:widowControl w:val="0"/>
              <w:spacing w:line="240" w:lineRule="auto"/>
              <w:rPr>
                <w:rFonts w:ascii="Calibri" w:eastAsia="Calibri" w:hAnsi="Calibri" w:cs="Calibri"/>
              </w:rPr>
            </w:pPr>
            <w:r>
              <w:rPr>
                <w:rFonts w:ascii="Calibri" w:eastAsia="Calibri" w:hAnsi="Calibri" w:cs="Calibri"/>
              </w:rPr>
              <w:t>Examiner:</w:t>
            </w:r>
          </w:p>
        </w:tc>
        <w:tc>
          <w:tcPr>
            <w:tcW w:w="5811" w:type="dxa"/>
            <w:vAlign w:val="center"/>
          </w:tcPr>
          <w:p w14:paraId="4E462A0E" w14:textId="77777777" w:rsidR="008027E7" w:rsidRPr="009804DB" w:rsidRDefault="008027E7" w:rsidP="00FF5B21">
            <w:pPr>
              <w:widowControl w:val="0"/>
              <w:spacing w:line="240" w:lineRule="auto"/>
              <w:rPr>
                <w:rFonts w:ascii="Calibri" w:eastAsia="Calibri" w:hAnsi="Calibri" w:cs="Calibri"/>
              </w:rPr>
            </w:pPr>
          </w:p>
        </w:tc>
      </w:tr>
    </w:tbl>
    <w:p w14:paraId="42499B40" w14:textId="77777777" w:rsidR="008027E7" w:rsidRPr="00485118" w:rsidRDefault="008027E7" w:rsidP="008027E7">
      <w:pPr>
        <w:rPr>
          <w:sz w:val="2"/>
          <w:szCs w:val="2"/>
        </w:rPr>
      </w:pPr>
    </w:p>
    <w:tbl>
      <w:tblPr>
        <w:tblStyle w:val="TableGrid"/>
        <w:tblW w:w="9329" w:type="dxa"/>
        <w:tblInd w:w="-62" w:type="dxa"/>
        <w:tblLook w:val="04A0" w:firstRow="1" w:lastRow="0" w:firstColumn="1" w:lastColumn="0" w:noHBand="0" w:noVBand="1"/>
      </w:tblPr>
      <w:tblGrid>
        <w:gridCol w:w="57"/>
        <w:gridCol w:w="3544"/>
        <w:gridCol w:w="709"/>
        <w:gridCol w:w="1701"/>
        <w:gridCol w:w="914"/>
        <w:gridCol w:w="663"/>
        <w:gridCol w:w="170"/>
        <w:gridCol w:w="1571"/>
      </w:tblGrid>
      <w:tr w:rsidR="008027E7" w:rsidRPr="009B0FEA" w14:paraId="6C874EBD" w14:textId="77777777" w:rsidTr="00FF5B21">
        <w:trPr>
          <w:gridBefore w:val="1"/>
          <w:wBefore w:w="57" w:type="dxa"/>
          <w:trHeight w:val="850"/>
        </w:trPr>
        <w:tc>
          <w:tcPr>
            <w:tcW w:w="5954" w:type="dxa"/>
            <w:gridSpan w:val="3"/>
            <w:vAlign w:val="center"/>
          </w:tcPr>
          <w:p w14:paraId="1CD5B24E" w14:textId="77777777" w:rsidR="008027E7" w:rsidRPr="009B0FEA" w:rsidRDefault="008027E7" w:rsidP="00FF5B21">
            <w:pPr>
              <w:widowControl w:val="0"/>
              <w:spacing w:line="240" w:lineRule="auto"/>
              <w:jc w:val="center"/>
              <w:rPr>
                <w:rFonts w:ascii="Calibri" w:eastAsia="Calibri" w:hAnsi="Calibri" w:cs="Calibri"/>
                <w:b/>
              </w:rPr>
            </w:pPr>
            <w:r w:rsidRPr="009B0FEA">
              <w:rPr>
                <w:rFonts w:ascii="Calibri" w:eastAsia="Calibri" w:hAnsi="Calibri" w:cs="Calibri"/>
                <w:b/>
              </w:rPr>
              <w:t>Guideline Criteria for Assessment</w:t>
            </w:r>
          </w:p>
        </w:tc>
        <w:tc>
          <w:tcPr>
            <w:tcW w:w="1577" w:type="dxa"/>
            <w:gridSpan w:val="2"/>
            <w:vAlign w:val="center"/>
          </w:tcPr>
          <w:p w14:paraId="4D261BD3" w14:textId="77777777" w:rsidR="008027E7" w:rsidRPr="009B0FEA" w:rsidRDefault="008027E7" w:rsidP="00FF5B21">
            <w:pPr>
              <w:widowControl w:val="0"/>
              <w:spacing w:line="240" w:lineRule="auto"/>
              <w:jc w:val="center"/>
              <w:rPr>
                <w:rFonts w:ascii="Calibri" w:eastAsia="Calibri" w:hAnsi="Calibri" w:cs="Calibri"/>
                <w:b/>
              </w:rPr>
            </w:pPr>
            <w:r w:rsidRPr="009B0FEA">
              <w:rPr>
                <w:rFonts w:ascii="Calibri" w:eastAsia="Calibri" w:hAnsi="Calibri" w:cs="Calibri"/>
                <w:b/>
              </w:rPr>
              <w:t>Possible %</w:t>
            </w:r>
          </w:p>
        </w:tc>
        <w:tc>
          <w:tcPr>
            <w:tcW w:w="1741" w:type="dxa"/>
            <w:gridSpan w:val="2"/>
            <w:vAlign w:val="center"/>
          </w:tcPr>
          <w:p w14:paraId="4A063E0D" w14:textId="77777777" w:rsidR="008027E7" w:rsidRPr="009B0FEA" w:rsidRDefault="008027E7" w:rsidP="00FF5B21">
            <w:pPr>
              <w:widowControl w:val="0"/>
              <w:spacing w:line="240" w:lineRule="auto"/>
              <w:jc w:val="center"/>
              <w:rPr>
                <w:rFonts w:ascii="Calibri" w:eastAsia="Calibri" w:hAnsi="Calibri" w:cs="Calibri"/>
                <w:b/>
              </w:rPr>
            </w:pPr>
            <w:r w:rsidRPr="009B0FEA">
              <w:rPr>
                <w:rFonts w:ascii="Calibri" w:eastAsia="Calibri" w:hAnsi="Calibri" w:cs="Calibri"/>
                <w:b/>
              </w:rPr>
              <w:t>Actual %</w:t>
            </w:r>
          </w:p>
        </w:tc>
      </w:tr>
      <w:tr w:rsidR="008027E7" w:rsidRPr="009B0FEA" w14:paraId="63422855" w14:textId="77777777" w:rsidTr="00FF5B21">
        <w:trPr>
          <w:gridBefore w:val="1"/>
          <w:wBefore w:w="57" w:type="dxa"/>
          <w:trHeight w:val="850"/>
        </w:trPr>
        <w:tc>
          <w:tcPr>
            <w:tcW w:w="5954" w:type="dxa"/>
            <w:gridSpan w:val="3"/>
            <w:vAlign w:val="center"/>
          </w:tcPr>
          <w:p w14:paraId="1DE49695" w14:textId="77777777" w:rsidR="008027E7" w:rsidRPr="009B0FEA" w:rsidRDefault="008027E7" w:rsidP="008027E7">
            <w:pPr>
              <w:pStyle w:val="ListParagraph"/>
              <w:widowControl w:val="0"/>
              <w:numPr>
                <w:ilvl w:val="0"/>
                <w:numId w:val="28"/>
              </w:numPr>
              <w:contextualSpacing/>
              <w:rPr>
                <w:rFonts w:ascii="Calibri" w:eastAsia="Calibri" w:hAnsi="Calibri" w:cs="Calibri"/>
              </w:rPr>
            </w:pPr>
            <w:r w:rsidRPr="009B0FEA">
              <w:rPr>
                <w:rFonts w:ascii="Calibri" w:eastAsia="Calibri" w:hAnsi="Calibri" w:cs="Calibri"/>
              </w:rPr>
              <w:t>Introduction</w:t>
            </w:r>
            <w:r>
              <w:rPr>
                <w:rFonts w:ascii="Calibri" w:eastAsia="Calibri" w:hAnsi="Calibri" w:cs="Calibri"/>
              </w:rPr>
              <w:t xml:space="preserve"> and Research Context</w:t>
            </w:r>
          </w:p>
        </w:tc>
        <w:tc>
          <w:tcPr>
            <w:tcW w:w="1577" w:type="dxa"/>
            <w:gridSpan w:val="2"/>
            <w:vAlign w:val="center"/>
          </w:tcPr>
          <w:p w14:paraId="65719796" w14:textId="77777777" w:rsidR="008027E7" w:rsidRPr="009B0FEA" w:rsidRDefault="008027E7" w:rsidP="00FF5B21">
            <w:pPr>
              <w:widowControl w:val="0"/>
              <w:spacing w:line="240" w:lineRule="auto"/>
              <w:jc w:val="center"/>
              <w:rPr>
                <w:rFonts w:ascii="Calibri" w:eastAsia="Calibri" w:hAnsi="Calibri" w:cs="Calibri"/>
              </w:rPr>
            </w:pPr>
            <w:r>
              <w:rPr>
                <w:rFonts w:ascii="Calibri" w:eastAsia="Calibri" w:hAnsi="Calibri" w:cs="Calibri"/>
              </w:rPr>
              <w:t>5%</w:t>
            </w:r>
          </w:p>
        </w:tc>
        <w:tc>
          <w:tcPr>
            <w:tcW w:w="1741" w:type="dxa"/>
            <w:gridSpan w:val="2"/>
            <w:vAlign w:val="center"/>
          </w:tcPr>
          <w:p w14:paraId="51D13DF1" w14:textId="77777777" w:rsidR="008027E7" w:rsidRPr="009B0FEA" w:rsidRDefault="008027E7" w:rsidP="00FF5B21">
            <w:pPr>
              <w:widowControl w:val="0"/>
              <w:spacing w:line="240" w:lineRule="auto"/>
              <w:jc w:val="center"/>
              <w:rPr>
                <w:rFonts w:ascii="Calibri" w:eastAsia="Calibri" w:hAnsi="Calibri" w:cs="Calibri"/>
              </w:rPr>
            </w:pPr>
          </w:p>
        </w:tc>
      </w:tr>
      <w:tr w:rsidR="008027E7" w:rsidRPr="009B0FEA" w14:paraId="21750953" w14:textId="77777777" w:rsidTr="00FF5B21">
        <w:trPr>
          <w:gridBefore w:val="1"/>
          <w:wBefore w:w="57" w:type="dxa"/>
          <w:trHeight w:val="850"/>
        </w:trPr>
        <w:tc>
          <w:tcPr>
            <w:tcW w:w="5954" w:type="dxa"/>
            <w:gridSpan w:val="3"/>
            <w:vAlign w:val="center"/>
          </w:tcPr>
          <w:p w14:paraId="7C12204A" w14:textId="77777777" w:rsidR="008027E7" w:rsidRPr="009B0FEA" w:rsidRDefault="008027E7" w:rsidP="008027E7">
            <w:pPr>
              <w:pStyle w:val="ListParagraph"/>
              <w:widowControl w:val="0"/>
              <w:numPr>
                <w:ilvl w:val="0"/>
                <w:numId w:val="28"/>
              </w:numPr>
              <w:contextualSpacing/>
              <w:rPr>
                <w:rFonts w:ascii="Calibri" w:eastAsia="Calibri" w:hAnsi="Calibri" w:cs="Calibri"/>
              </w:rPr>
            </w:pPr>
            <w:r w:rsidRPr="009B0FEA">
              <w:rPr>
                <w:rFonts w:ascii="Calibri" w:eastAsia="Calibri" w:hAnsi="Calibri" w:cs="Calibri"/>
              </w:rPr>
              <w:t>Literature Review</w:t>
            </w:r>
          </w:p>
        </w:tc>
        <w:tc>
          <w:tcPr>
            <w:tcW w:w="1577" w:type="dxa"/>
            <w:gridSpan w:val="2"/>
            <w:vAlign w:val="center"/>
          </w:tcPr>
          <w:p w14:paraId="5E6DA7CC" w14:textId="77777777" w:rsidR="008027E7" w:rsidRPr="009B0FEA" w:rsidRDefault="008027E7" w:rsidP="00FF5B21">
            <w:pPr>
              <w:widowControl w:val="0"/>
              <w:spacing w:line="240" w:lineRule="auto"/>
              <w:jc w:val="center"/>
              <w:rPr>
                <w:rFonts w:ascii="Calibri" w:eastAsia="Calibri" w:hAnsi="Calibri" w:cs="Calibri"/>
              </w:rPr>
            </w:pPr>
            <w:r>
              <w:rPr>
                <w:rFonts w:ascii="Calibri" w:eastAsia="Calibri" w:hAnsi="Calibri" w:cs="Calibri"/>
              </w:rPr>
              <w:t>15%</w:t>
            </w:r>
          </w:p>
        </w:tc>
        <w:tc>
          <w:tcPr>
            <w:tcW w:w="1741" w:type="dxa"/>
            <w:gridSpan w:val="2"/>
            <w:vAlign w:val="center"/>
          </w:tcPr>
          <w:p w14:paraId="2FCB331F" w14:textId="77777777" w:rsidR="008027E7" w:rsidRPr="009B0FEA" w:rsidRDefault="008027E7" w:rsidP="00FF5B21">
            <w:pPr>
              <w:widowControl w:val="0"/>
              <w:spacing w:line="240" w:lineRule="auto"/>
              <w:jc w:val="center"/>
              <w:rPr>
                <w:rFonts w:ascii="Calibri" w:eastAsia="Calibri" w:hAnsi="Calibri" w:cs="Calibri"/>
              </w:rPr>
            </w:pPr>
          </w:p>
        </w:tc>
      </w:tr>
      <w:tr w:rsidR="008027E7" w:rsidRPr="009B0FEA" w14:paraId="6396ECCA" w14:textId="77777777" w:rsidTr="00FF5B21">
        <w:trPr>
          <w:gridBefore w:val="1"/>
          <w:wBefore w:w="57" w:type="dxa"/>
          <w:trHeight w:val="850"/>
        </w:trPr>
        <w:tc>
          <w:tcPr>
            <w:tcW w:w="5954" w:type="dxa"/>
            <w:gridSpan w:val="3"/>
            <w:vAlign w:val="center"/>
          </w:tcPr>
          <w:p w14:paraId="21F37F8F" w14:textId="77777777" w:rsidR="008027E7" w:rsidRPr="009B0FEA" w:rsidRDefault="008027E7" w:rsidP="008027E7">
            <w:pPr>
              <w:pStyle w:val="ListParagraph"/>
              <w:widowControl w:val="0"/>
              <w:numPr>
                <w:ilvl w:val="0"/>
                <w:numId w:val="28"/>
              </w:numPr>
              <w:contextualSpacing/>
              <w:rPr>
                <w:rFonts w:ascii="Calibri" w:eastAsia="Calibri" w:hAnsi="Calibri" w:cs="Calibri"/>
              </w:rPr>
            </w:pPr>
            <w:r w:rsidRPr="009B0FEA">
              <w:rPr>
                <w:rFonts w:ascii="Calibri" w:eastAsia="Calibri" w:hAnsi="Calibri" w:cs="Calibri"/>
              </w:rPr>
              <w:t>Methodology</w:t>
            </w:r>
            <w:r>
              <w:rPr>
                <w:rFonts w:ascii="Calibri" w:eastAsia="Calibri" w:hAnsi="Calibri" w:cs="Calibri"/>
              </w:rPr>
              <w:t xml:space="preserve"> and Project Design</w:t>
            </w:r>
          </w:p>
        </w:tc>
        <w:tc>
          <w:tcPr>
            <w:tcW w:w="1577" w:type="dxa"/>
            <w:gridSpan w:val="2"/>
            <w:vAlign w:val="center"/>
          </w:tcPr>
          <w:p w14:paraId="15715297" w14:textId="77777777" w:rsidR="008027E7" w:rsidRPr="009B0FEA" w:rsidRDefault="008027E7" w:rsidP="00FF5B21">
            <w:pPr>
              <w:widowControl w:val="0"/>
              <w:spacing w:line="240" w:lineRule="auto"/>
              <w:jc w:val="center"/>
              <w:rPr>
                <w:rFonts w:ascii="Calibri" w:eastAsia="Calibri" w:hAnsi="Calibri" w:cs="Calibri"/>
              </w:rPr>
            </w:pPr>
            <w:r>
              <w:rPr>
                <w:rFonts w:ascii="Calibri" w:eastAsia="Calibri" w:hAnsi="Calibri" w:cs="Calibri"/>
              </w:rPr>
              <w:t>15%</w:t>
            </w:r>
          </w:p>
        </w:tc>
        <w:tc>
          <w:tcPr>
            <w:tcW w:w="1741" w:type="dxa"/>
            <w:gridSpan w:val="2"/>
            <w:vAlign w:val="center"/>
          </w:tcPr>
          <w:p w14:paraId="377A22D4" w14:textId="77777777" w:rsidR="008027E7" w:rsidRPr="009B0FEA" w:rsidRDefault="008027E7" w:rsidP="00FF5B21">
            <w:pPr>
              <w:widowControl w:val="0"/>
              <w:spacing w:line="240" w:lineRule="auto"/>
              <w:jc w:val="center"/>
              <w:rPr>
                <w:rFonts w:ascii="Calibri" w:eastAsia="Calibri" w:hAnsi="Calibri" w:cs="Calibri"/>
              </w:rPr>
            </w:pPr>
          </w:p>
        </w:tc>
      </w:tr>
      <w:tr w:rsidR="008027E7" w:rsidRPr="009B0FEA" w14:paraId="126E2416" w14:textId="77777777" w:rsidTr="00FF5B21">
        <w:trPr>
          <w:gridBefore w:val="1"/>
          <w:wBefore w:w="57" w:type="dxa"/>
          <w:trHeight w:val="850"/>
        </w:trPr>
        <w:tc>
          <w:tcPr>
            <w:tcW w:w="5954" w:type="dxa"/>
            <w:gridSpan w:val="3"/>
            <w:vAlign w:val="center"/>
          </w:tcPr>
          <w:p w14:paraId="3006F00E" w14:textId="77777777" w:rsidR="008027E7" w:rsidRPr="009B0FEA" w:rsidRDefault="008027E7" w:rsidP="008027E7">
            <w:pPr>
              <w:pStyle w:val="ListParagraph"/>
              <w:widowControl w:val="0"/>
              <w:numPr>
                <w:ilvl w:val="0"/>
                <w:numId w:val="28"/>
              </w:numPr>
              <w:contextualSpacing/>
              <w:rPr>
                <w:rFonts w:ascii="Calibri" w:eastAsia="Calibri" w:hAnsi="Calibri" w:cs="Calibri"/>
              </w:rPr>
            </w:pPr>
            <w:r>
              <w:rPr>
                <w:rFonts w:ascii="Calibri" w:eastAsia="Calibri" w:hAnsi="Calibri" w:cs="Calibri"/>
              </w:rPr>
              <w:t xml:space="preserve">Practical Execution and Innovation </w:t>
            </w:r>
          </w:p>
        </w:tc>
        <w:tc>
          <w:tcPr>
            <w:tcW w:w="1577" w:type="dxa"/>
            <w:gridSpan w:val="2"/>
            <w:vAlign w:val="center"/>
          </w:tcPr>
          <w:p w14:paraId="1534076E" w14:textId="77777777" w:rsidR="008027E7" w:rsidRPr="009B0FEA" w:rsidRDefault="008027E7" w:rsidP="00FF5B21">
            <w:pPr>
              <w:widowControl w:val="0"/>
              <w:spacing w:line="240" w:lineRule="auto"/>
              <w:jc w:val="center"/>
              <w:rPr>
                <w:rFonts w:ascii="Calibri" w:eastAsia="Calibri" w:hAnsi="Calibri" w:cs="Calibri"/>
              </w:rPr>
            </w:pPr>
            <w:r>
              <w:rPr>
                <w:rFonts w:ascii="Calibri" w:eastAsia="Calibri" w:hAnsi="Calibri" w:cs="Calibri"/>
              </w:rPr>
              <w:t>30%</w:t>
            </w:r>
          </w:p>
        </w:tc>
        <w:tc>
          <w:tcPr>
            <w:tcW w:w="1741" w:type="dxa"/>
            <w:gridSpan w:val="2"/>
            <w:vAlign w:val="center"/>
          </w:tcPr>
          <w:p w14:paraId="080DBF3C" w14:textId="77777777" w:rsidR="008027E7" w:rsidRPr="009B0FEA" w:rsidRDefault="008027E7" w:rsidP="00FF5B21">
            <w:pPr>
              <w:widowControl w:val="0"/>
              <w:spacing w:line="240" w:lineRule="auto"/>
              <w:jc w:val="center"/>
              <w:rPr>
                <w:rFonts w:ascii="Calibri" w:eastAsia="Calibri" w:hAnsi="Calibri" w:cs="Calibri"/>
              </w:rPr>
            </w:pPr>
          </w:p>
        </w:tc>
      </w:tr>
      <w:tr w:rsidR="008027E7" w:rsidRPr="009B0FEA" w14:paraId="28AC88C8" w14:textId="77777777" w:rsidTr="00FF5B21">
        <w:trPr>
          <w:gridBefore w:val="1"/>
          <w:wBefore w:w="57" w:type="dxa"/>
          <w:trHeight w:val="850"/>
        </w:trPr>
        <w:tc>
          <w:tcPr>
            <w:tcW w:w="5954" w:type="dxa"/>
            <w:gridSpan w:val="3"/>
            <w:vAlign w:val="center"/>
          </w:tcPr>
          <w:p w14:paraId="266B17D1" w14:textId="77777777" w:rsidR="008027E7" w:rsidRPr="008A500F" w:rsidRDefault="008027E7" w:rsidP="008027E7">
            <w:pPr>
              <w:pStyle w:val="ListParagraph"/>
              <w:widowControl w:val="0"/>
              <w:numPr>
                <w:ilvl w:val="0"/>
                <w:numId w:val="28"/>
              </w:numPr>
              <w:contextualSpacing/>
              <w:rPr>
                <w:rFonts w:ascii="Calibri" w:eastAsia="Calibri" w:hAnsi="Calibri" w:cs="Calibri"/>
              </w:rPr>
            </w:pPr>
            <w:r w:rsidRPr="008A500F">
              <w:rPr>
                <w:rFonts w:ascii="Calibri" w:eastAsia="Calibri" w:hAnsi="Calibri" w:cs="Calibri"/>
              </w:rPr>
              <w:t xml:space="preserve">Analysis and Evaluation </w:t>
            </w:r>
            <w:r>
              <w:rPr>
                <w:rFonts w:ascii="Calibri" w:eastAsia="Calibri" w:hAnsi="Calibri" w:cs="Calibri"/>
              </w:rPr>
              <w:t>and Results</w:t>
            </w:r>
          </w:p>
        </w:tc>
        <w:tc>
          <w:tcPr>
            <w:tcW w:w="1577" w:type="dxa"/>
            <w:gridSpan w:val="2"/>
            <w:vAlign w:val="center"/>
          </w:tcPr>
          <w:p w14:paraId="757D6CC3" w14:textId="77777777" w:rsidR="008027E7" w:rsidRPr="009B0FEA" w:rsidRDefault="008027E7" w:rsidP="00FF5B21">
            <w:pPr>
              <w:widowControl w:val="0"/>
              <w:spacing w:line="240" w:lineRule="auto"/>
              <w:jc w:val="center"/>
              <w:rPr>
                <w:rFonts w:ascii="Calibri" w:eastAsia="Calibri" w:hAnsi="Calibri" w:cs="Calibri"/>
              </w:rPr>
            </w:pPr>
            <w:r>
              <w:rPr>
                <w:rFonts w:ascii="Calibri" w:eastAsia="Calibri" w:hAnsi="Calibri" w:cs="Calibri"/>
              </w:rPr>
              <w:t>20%</w:t>
            </w:r>
          </w:p>
        </w:tc>
        <w:tc>
          <w:tcPr>
            <w:tcW w:w="1741" w:type="dxa"/>
            <w:gridSpan w:val="2"/>
            <w:vAlign w:val="center"/>
          </w:tcPr>
          <w:p w14:paraId="67C26BC0" w14:textId="77777777" w:rsidR="008027E7" w:rsidRPr="009B0FEA" w:rsidRDefault="008027E7" w:rsidP="00FF5B21">
            <w:pPr>
              <w:widowControl w:val="0"/>
              <w:spacing w:line="240" w:lineRule="auto"/>
              <w:jc w:val="center"/>
              <w:rPr>
                <w:rFonts w:ascii="Calibri" w:eastAsia="Calibri" w:hAnsi="Calibri" w:cs="Calibri"/>
              </w:rPr>
            </w:pPr>
          </w:p>
        </w:tc>
      </w:tr>
      <w:tr w:rsidR="008027E7" w:rsidRPr="009B0FEA" w14:paraId="07EBB308" w14:textId="77777777" w:rsidTr="00FF5B21">
        <w:trPr>
          <w:gridBefore w:val="1"/>
          <w:wBefore w:w="57" w:type="dxa"/>
          <w:trHeight w:val="850"/>
        </w:trPr>
        <w:tc>
          <w:tcPr>
            <w:tcW w:w="5954" w:type="dxa"/>
            <w:gridSpan w:val="3"/>
            <w:vAlign w:val="center"/>
          </w:tcPr>
          <w:p w14:paraId="7E0826EF" w14:textId="77777777" w:rsidR="008027E7" w:rsidRPr="009B0FEA" w:rsidRDefault="008027E7" w:rsidP="008027E7">
            <w:pPr>
              <w:pStyle w:val="ListParagraph"/>
              <w:widowControl w:val="0"/>
              <w:numPr>
                <w:ilvl w:val="0"/>
                <w:numId w:val="28"/>
              </w:numPr>
              <w:contextualSpacing/>
              <w:rPr>
                <w:rFonts w:ascii="Calibri" w:eastAsia="Calibri" w:hAnsi="Calibri" w:cs="Calibri"/>
              </w:rPr>
            </w:pPr>
            <w:r w:rsidRPr="009B0FEA">
              <w:rPr>
                <w:rFonts w:ascii="Calibri" w:eastAsia="Calibri" w:hAnsi="Calibri" w:cs="Calibri"/>
              </w:rPr>
              <w:t>Presentation</w:t>
            </w:r>
            <w:r>
              <w:rPr>
                <w:rFonts w:ascii="Calibri" w:eastAsia="Calibri" w:hAnsi="Calibri" w:cs="Calibri"/>
              </w:rPr>
              <w:t xml:space="preserve"> and Communication </w:t>
            </w:r>
          </w:p>
        </w:tc>
        <w:tc>
          <w:tcPr>
            <w:tcW w:w="1577" w:type="dxa"/>
            <w:gridSpan w:val="2"/>
            <w:vAlign w:val="center"/>
          </w:tcPr>
          <w:p w14:paraId="19CAAD91" w14:textId="77777777" w:rsidR="008027E7" w:rsidRPr="009B0FEA" w:rsidRDefault="008027E7" w:rsidP="00FF5B21">
            <w:pPr>
              <w:widowControl w:val="0"/>
              <w:spacing w:line="240" w:lineRule="auto"/>
              <w:jc w:val="center"/>
              <w:rPr>
                <w:rFonts w:ascii="Calibri" w:eastAsia="Calibri" w:hAnsi="Calibri" w:cs="Calibri"/>
              </w:rPr>
            </w:pPr>
            <w:r>
              <w:rPr>
                <w:rFonts w:ascii="Calibri" w:eastAsia="Calibri" w:hAnsi="Calibri" w:cs="Calibri"/>
              </w:rPr>
              <w:t>5%</w:t>
            </w:r>
          </w:p>
        </w:tc>
        <w:tc>
          <w:tcPr>
            <w:tcW w:w="1741" w:type="dxa"/>
            <w:gridSpan w:val="2"/>
            <w:vAlign w:val="center"/>
          </w:tcPr>
          <w:p w14:paraId="0F714834" w14:textId="77777777" w:rsidR="008027E7" w:rsidRPr="009B0FEA" w:rsidRDefault="008027E7" w:rsidP="00FF5B21">
            <w:pPr>
              <w:widowControl w:val="0"/>
              <w:spacing w:line="240" w:lineRule="auto"/>
              <w:jc w:val="center"/>
              <w:rPr>
                <w:rFonts w:ascii="Calibri" w:eastAsia="Calibri" w:hAnsi="Calibri" w:cs="Calibri"/>
              </w:rPr>
            </w:pPr>
          </w:p>
        </w:tc>
      </w:tr>
      <w:tr w:rsidR="008027E7" w:rsidRPr="009B0FEA" w14:paraId="129AE08B" w14:textId="77777777" w:rsidTr="00FF5B21">
        <w:trPr>
          <w:gridBefore w:val="1"/>
          <w:wBefore w:w="57" w:type="dxa"/>
          <w:trHeight w:val="850"/>
        </w:trPr>
        <w:tc>
          <w:tcPr>
            <w:tcW w:w="5954" w:type="dxa"/>
            <w:gridSpan w:val="3"/>
            <w:vAlign w:val="center"/>
          </w:tcPr>
          <w:p w14:paraId="783FFFF6" w14:textId="77777777" w:rsidR="008027E7" w:rsidRPr="009B0FEA" w:rsidRDefault="008027E7" w:rsidP="008027E7">
            <w:pPr>
              <w:pStyle w:val="ListParagraph"/>
              <w:widowControl w:val="0"/>
              <w:numPr>
                <w:ilvl w:val="0"/>
                <w:numId w:val="28"/>
              </w:numPr>
              <w:contextualSpacing/>
              <w:rPr>
                <w:rFonts w:ascii="Calibri" w:eastAsia="Calibri" w:hAnsi="Calibri" w:cs="Calibri"/>
              </w:rPr>
            </w:pPr>
            <w:r>
              <w:rPr>
                <w:rFonts w:ascii="Calibri" w:eastAsia="Calibri" w:hAnsi="Calibri" w:cs="Calibri"/>
              </w:rPr>
              <w:t xml:space="preserve">Conclusion and Recommendations </w:t>
            </w:r>
          </w:p>
        </w:tc>
        <w:tc>
          <w:tcPr>
            <w:tcW w:w="1577" w:type="dxa"/>
            <w:gridSpan w:val="2"/>
            <w:vAlign w:val="center"/>
          </w:tcPr>
          <w:p w14:paraId="4A4B7A33" w14:textId="77777777" w:rsidR="008027E7" w:rsidRDefault="008027E7" w:rsidP="00FF5B21">
            <w:pPr>
              <w:widowControl w:val="0"/>
              <w:spacing w:line="240" w:lineRule="auto"/>
              <w:jc w:val="center"/>
              <w:rPr>
                <w:rFonts w:ascii="Calibri" w:eastAsia="Calibri" w:hAnsi="Calibri" w:cs="Calibri"/>
              </w:rPr>
            </w:pPr>
            <w:r>
              <w:rPr>
                <w:rFonts w:ascii="Calibri" w:eastAsia="Calibri" w:hAnsi="Calibri" w:cs="Calibri"/>
              </w:rPr>
              <w:t>10%</w:t>
            </w:r>
          </w:p>
        </w:tc>
        <w:tc>
          <w:tcPr>
            <w:tcW w:w="1741" w:type="dxa"/>
            <w:gridSpan w:val="2"/>
            <w:vAlign w:val="center"/>
          </w:tcPr>
          <w:p w14:paraId="4C9BDDDA" w14:textId="77777777" w:rsidR="008027E7" w:rsidRPr="009B0FEA" w:rsidRDefault="008027E7" w:rsidP="00FF5B21">
            <w:pPr>
              <w:widowControl w:val="0"/>
              <w:spacing w:line="240" w:lineRule="auto"/>
              <w:jc w:val="center"/>
              <w:rPr>
                <w:rFonts w:ascii="Calibri" w:eastAsia="Calibri" w:hAnsi="Calibri" w:cs="Calibri"/>
              </w:rPr>
            </w:pPr>
          </w:p>
        </w:tc>
      </w:tr>
      <w:tr w:rsidR="008027E7" w:rsidRPr="009B0FEA" w14:paraId="1C6BEF31" w14:textId="77777777" w:rsidTr="00FF5B21">
        <w:trPr>
          <w:gridBefore w:val="1"/>
          <w:wBefore w:w="57" w:type="dxa"/>
          <w:trHeight w:val="850"/>
        </w:trPr>
        <w:tc>
          <w:tcPr>
            <w:tcW w:w="5954" w:type="dxa"/>
            <w:gridSpan w:val="3"/>
            <w:vAlign w:val="center"/>
          </w:tcPr>
          <w:p w14:paraId="5AA500FF" w14:textId="0B6A5508" w:rsidR="008027E7" w:rsidRPr="00B911B7" w:rsidRDefault="008027E7" w:rsidP="00FF5B21">
            <w:pPr>
              <w:widowControl w:val="0"/>
              <w:spacing w:line="240" w:lineRule="auto"/>
              <w:rPr>
                <w:rFonts w:asciiTheme="minorHAnsi" w:eastAsia="Calibri" w:hAnsiTheme="minorHAnsi" w:cstheme="minorHAnsi"/>
                <w:b/>
              </w:rPr>
            </w:pPr>
            <w:r w:rsidRPr="00B911B7">
              <w:rPr>
                <w:rFonts w:asciiTheme="minorHAnsi" w:eastAsia="Calibri" w:hAnsiTheme="minorHAnsi" w:cstheme="minorHAnsi"/>
                <w:b/>
              </w:rPr>
              <w:t xml:space="preserve">TOTAL </w:t>
            </w:r>
            <w:r w:rsidR="00C864C3">
              <w:rPr>
                <w:rFonts w:asciiTheme="minorHAnsi" w:eastAsia="Calibri" w:hAnsiTheme="minorHAnsi" w:cstheme="minorHAnsi"/>
                <w:b/>
              </w:rPr>
              <w:t>THESIS</w:t>
            </w:r>
            <w:r w:rsidRPr="00B911B7">
              <w:rPr>
                <w:rFonts w:asciiTheme="minorHAnsi" w:eastAsia="Calibri" w:hAnsiTheme="minorHAnsi" w:cstheme="minorHAnsi"/>
                <w:b/>
              </w:rPr>
              <w:t xml:space="preserve"> MARK</w:t>
            </w:r>
          </w:p>
        </w:tc>
        <w:tc>
          <w:tcPr>
            <w:tcW w:w="1577" w:type="dxa"/>
            <w:gridSpan w:val="2"/>
            <w:vAlign w:val="center"/>
          </w:tcPr>
          <w:p w14:paraId="072421F0" w14:textId="77777777" w:rsidR="008027E7" w:rsidRPr="009B0FEA" w:rsidRDefault="008027E7" w:rsidP="00FF5B21">
            <w:pPr>
              <w:widowControl w:val="0"/>
              <w:spacing w:line="240" w:lineRule="auto"/>
              <w:jc w:val="center"/>
              <w:rPr>
                <w:rFonts w:ascii="Calibri" w:eastAsia="Calibri" w:hAnsi="Calibri" w:cs="Calibri"/>
                <w:b/>
              </w:rPr>
            </w:pPr>
            <w:r w:rsidRPr="009B0FEA">
              <w:rPr>
                <w:rFonts w:ascii="Calibri" w:eastAsia="Calibri" w:hAnsi="Calibri" w:cs="Calibri"/>
                <w:b/>
              </w:rPr>
              <w:t>100%</w:t>
            </w:r>
          </w:p>
        </w:tc>
        <w:tc>
          <w:tcPr>
            <w:tcW w:w="1741" w:type="dxa"/>
            <w:gridSpan w:val="2"/>
            <w:vAlign w:val="center"/>
          </w:tcPr>
          <w:p w14:paraId="1036ABDD" w14:textId="77777777" w:rsidR="008027E7" w:rsidRPr="009B0FEA" w:rsidRDefault="008027E7" w:rsidP="00FF5B21">
            <w:pPr>
              <w:widowControl w:val="0"/>
              <w:spacing w:line="240" w:lineRule="auto"/>
              <w:jc w:val="center"/>
              <w:rPr>
                <w:rFonts w:ascii="Calibri" w:eastAsia="Calibri" w:hAnsi="Calibri" w:cs="Calibri"/>
                <w:b/>
              </w:rPr>
            </w:pPr>
          </w:p>
        </w:tc>
      </w:tr>
      <w:tr w:rsidR="008027E7" w:rsidRPr="00A94DB3" w14:paraId="4805E687" w14:textId="77777777" w:rsidTr="00FF5B21">
        <w:tblPrEx>
          <w:tblCellMar>
            <w:left w:w="57" w:type="dxa"/>
            <w:right w:w="57" w:type="dxa"/>
          </w:tblCellMar>
        </w:tblPrEx>
        <w:trPr>
          <w:gridBefore w:val="1"/>
          <w:wBefore w:w="57" w:type="dxa"/>
          <w:cantSplit/>
          <w:trHeight w:val="1134"/>
        </w:trPr>
        <w:tc>
          <w:tcPr>
            <w:tcW w:w="3544" w:type="dxa"/>
            <w:tcBorders>
              <w:bottom w:val="nil"/>
              <w:right w:val="nil"/>
            </w:tcBorders>
          </w:tcPr>
          <w:p w14:paraId="73C3DD3A" w14:textId="77777777" w:rsidR="008027E7" w:rsidRPr="00A94DB3" w:rsidRDefault="008027E7" w:rsidP="00FF5B21">
            <w:pPr>
              <w:spacing w:line="276" w:lineRule="auto"/>
              <w:ind w:right="-346"/>
              <w:rPr>
                <w:rFonts w:asciiTheme="minorHAnsi" w:hAnsiTheme="minorHAnsi" w:cstheme="minorHAnsi"/>
                <w:b/>
              </w:rPr>
            </w:pPr>
            <w:r w:rsidRPr="00A94DB3">
              <w:rPr>
                <w:rFonts w:asciiTheme="minorHAnsi" w:hAnsiTheme="minorHAnsi" w:cstheme="minorHAnsi"/>
                <w:b/>
              </w:rPr>
              <w:lastRenderedPageBreak/>
              <w:t>Introduction and Research Context</w:t>
            </w:r>
          </w:p>
          <w:p w14:paraId="3C0ADD47" w14:textId="77777777" w:rsidR="008027E7" w:rsidRPr="00A94DB3" w:rsidRDefault="008027E7" w:rsidP="00FF5B21">
            <w:pPr>
              <w:spacing w:line="276" w:lineRule="auto"/>
              <w:rPr>
                <w:rFonts w:asciiTheme="minorHAnsi" w:hAnsiTheme="minorHAnsi" w:cstheme="minorHAnsi"/>
              </w:rPr>
            </w:pPr>
          </w:p>
          <w:p w14:paraId="07D7B328" w14:textId="77777777" w:rsidR="008027E7" w:rsidRPr="00A94DB3" w:rsidRDefault="008027E7" w:rsidP="00FF5B21">
            <w:pPr>
              <w:spacing w:line="276" w:lineRule="auto"/>
              <w:rPr>
                <w:rFonts w:asciiTheme="minorHAnsi" w:hAnsiTheme="minorHAnsi" w:cstheme="minorHAnsi"/>
                <w:i/>
              </w:rPr>
            </w:pPr>
            <w:r w:rsidRPr="00A94DB3">
              <w:rPr>
                <w:rFonts w:asciiTheme="minorHAnsi" w:hAnsiTheme="minorHAnsi" w:cstheme="minorHAnsi"/>
                <w:i/>
              </w:rPr>
              <w:t>Marks will be awarded for:</w:t>
            </w:r>
          </w:p>
          <w:p w14:paraId="7900A825" w14:textId="77777777" w:rsidR="008027E7" w:rsidRPr="00A94DB3" w:rsidRDefault="008027E7" w:rsidP="00FF5B21">
            <w:pPr>
              <w:spacing w:line="276" w:lineRule="auto"/>
              <w:rPr>
                <w:rFonts w:asciiTheme="minorHAnsi" w:hAnsiTheme="minorHAnsi" w:cstheme="minorHAnsi"/>
              </w:rPr>
            </w:pPr>
          </w:p>
          <w:p w14:paraId="293F9080" w14:textId="77777777" w:rsidR="008027E7" w:rsidRPr="00A52E87" w:rsidRDefault="008027E7" w:rsidP="008027E7">
            <w:pPr>
              <w:pStyle w:val="ListParagraph"/>
              <w:numPr>
                <w:ilvl w:val="0"/>
                <w:numId w:val="38"/>
              </w:numPr>
              <w:spacing w:line="276" w:lineRule="auto"/>
              <w:contextualSpacing/>
              <w:rPr>
                <w:rFonts w:asciiTheme="minorHAnsi" w:hAnsiTheme="minorHAnsi" w:cstheme="minorHAnsi"/>
                <w:i/>
                <w:iCs/>
              </w:rPr>
            </w:pPr>
            <w:r w:rsidRPr="00A52E87">
              <w:rPr>
                <w:rFonts w:asciiTheme="minorHAnsi" w:hAnsiTheme="minorHAnsi" w:cstheme="minorHAnsi"/>
                <w:i/>
                <w:iCs/>
              </w:rPr>
              <w:t xml:space="preserve">Clear statement of the research problem and objectives. </w:t>
            </w:r>
          </w:p>
          <w:p w14:paraId="06973820" w14:textId="2150ECA3" w:rsidR="008027E7" w:rsidRPr="00A52E87" w:rsidRDefault="008027E7" w:rsidP="008027E7">
            <w:pPr>
              <w:pStyle w:val="ListParagraph"/>
              <w:numPr>
                <w:ilvl w:val="0"/>
                <w:numId w:val="38"/>
              </w:numPr>
              <w:spacing w:line="276" w:lineRule="auto"/>
              <w:contextualSpacing/>
              <w:rPr>
                <w:rFonts w:asciiTheme="minorHAnsi" w:hAnsiTheme="minorHAnsi" w:cstheme="minorHAnsi"/>
                <w:i/>
                <w:iCs/>
              </w:rPr>
            </w:pPr>
            <w:r w:rsidRPr="00A52E87">
              <w:rPr>
                <w:rFonts w:asciiTheme="minorHAnsi" w:hAnsiTheme="minorHAnsi" w:cstheme="minorHAnsi"/>
                <w:i/>
                <w:iCs/>
              </w:rPr>
              <w:t xml:space="preserve">Justification of project significance in the </w:t>
            </w:r>
            <w:r w:rsidR="00B96403">
              <w:rPr>
                <w:rFonts w:asciiTheme="minorHAnsi" w:hAnsiTheme="minorHAnsi" w:cstheme="minorHAnsi"/>
                <w:i/>
                <w:iCs/>
              </w:rPr>
              <w:t>relevant</w:t>
            </w:r>
            <w:r w:rsidRPr="00A52E87">
              <w:rPr>
                <w:rFonts w:asciiTheme="minorHAnsi" w:hAnsiTheme="minorHAnsi" w:cstheme="minorHAnsi"/>
                <w:i/>
                <w:iCs/>
              </w:rPr>
              <w:t xml:space="preserve"> industry. </w:t>
            </w:r>
          </w:p>
          <w:p w14:paraId="7250CAE2" w14:textId="77777777" w:rsidR="008027E7" w:rsidRPr="00A52E87" w:rsidRDefault="008027E7" w:rsidP="008027E7">
            <w:pPr>
              <w:pStyle w:val="ListParagraph"/>
              <w:numPr>
                <w:ilvl w:val="0"/>
                <w:numId w:val="38"/>
              </w:numPr>
              <w:spacing w:line="276" w:lineRule="auto"/>
              <w:contextualSpacing/>
              <w:rPr>
                <w:rFonts w:cstheme="minorHAnsi"/>
                <w:i/>
                <w:iCs/>
              </w:rPr>
            </w:pPr>
            <w:r w:rsidRPr="00A52E87">
              <w:rPr>
                <w:rFonts w:asciiTheme="minorHAnsi" w:hAnsiTheme="minorHAnsi" w:cstheme="minorHAnsi"/>
                <w:i/>
                <w:iCs/>
              </w:rPr>
              <w:t>Well-defined</w:t>
            </w:r>
            <w:r>
              <w:rPr>
                <w:rFonts w:asciiTheme="minorHAnsi" w:hAnsiTheme="minorHAnsi" w:cstheme="minorHAnsi"/>
                <w:i/>
                <w:iCs/>
              </w:rPr>
              <w:t xml:space="preserve"> </w:t>
            </w:r>
            <w:r w:rsidRPr="00A52E87">
              <w:rPr>
                <w:rFonts w:asciiTheme="minorHAnsi" w:hAnsiTheme="minorHAnsi" w:cstheme="minorHAnsi"/>
                <w:i/>
                <w:iCs/>
              </w:rPr>
              <w:t>research questions/hypothesis.</w:t>
            </w:r>
          </w:p>
        </w:tc>
        <w:tc>
          <w:tcPr>
            <w:tcW w:w="709" w:type="dxa"/>
            <w:tcBorders>
              <w:left w:val="nil"/>
              <w:bottom w:val="nil"/>
            </w:tcBorders>
          </w:tcPr>
          <w:p w14:paraId="20844733" w14:textId="77777777" w:rsidR="008027E7" w:rsidRPr="00A94DB3" w:rsidRDefault="008027E7" w:rsidP="00FF5B21">
            <w:pPr>
              <w:spacing w:line="259" w:lineRule="auto"/>
              <w:rPr>
                <w:rFonts w:asciiTheme="minorHAnsi" w:hAnsiTheme="minorHAnsi" w:cstheme="minorHAnsi"/>
              </w:rPr>
            </w:pPr>
          </w:p>
          <w:p w14:paraId="0DAC3630" w14:textId="77777777" w:rsidR="008027E7" w:rsidRPr="00A94DB3" w:rsidRDefault="008027E7" w:rsidP="00FF5B21">
            <w:pPr>
              <w:spacing w:line="259" w:lineRule="auto"/>
              <w:rPr>
                <w:rFonts w:asciiTheme="minorHAnsi" w:hAnsiTheme="minorHAnsi" w:cstheme="minorHAnsi"/>
              </w:rPr>
            </w:pPr>
          </w:p>
        </w:tc>
        <w:tc>
          <w:tcPr>
            <w:tcW w:w="5019" w:type="dxa"/>
            <w:gridSpan w:val="5"/>
            <w:vMerge w:val="restart"/>
          </w:tcPr>
          <w:p w14:paraId="22A78DEE" w14:textId="77777777" w:rsidR="008027E7" w:rsidRPr="00A94DB3" w:rsidRDefault="008027E7" w:rsidP="00FF5B21">
            <w:pPr>
              <w:spacing w:line="259" w:lineRule="auto"/>
              <w:rPr>
                <w:rFonts w:asciiTheme="minorHAnsi" w:hAnsiTheme="minorHAnsi" w:cstheme="minorHAnsi"/>
              </w:rPr>
            </w:pPr>
            <w:r w:rsidRPr="00A94DB3">
              <w:rPr>
                <w:rFonts w:asciiTheme="minorHAnsi" w:hAnsiTheme="minorHAnsi" w:cstheme="minorHAnsi"/>
              </w:rPr>
              <w:t>Comments:</w:t>
            </w:r>
          </w:p>
          <w:p w14:paraId="10FCA9AC" w14:textId="77777777" w:rsidR="008027E7" w:rsidRPr="00A94DB3" w:rsidRDefault="008027E7" w:rsidP="00FF5B21">
            <w:pPr>
              <w:widowControl w:val="0"/>
              <w:spacing w:line="240" w:lineRule="auto"/>
              <w:rPr>
                <w:rFonts w:asciiTheme="minorHAnsi" w:hAnsiTheme="minorHAnsi" w:cstheme="minorHAnsi"/>
              </w:rPr>
            </w:pPr>
            <w:r w:rsidRPr="00A94DB3">
              <w:rPr>
                <w:rFonts w:asciiTheme="minorHAnsi" w:eastAsia="Calibri" w:hAnsiTheme="minorHAnsi" w:cstheme="minorHAnsi"/>
              </w:rPr>
              <w:t xml:space="preserve"> </w:t>
            </w:r>
          </w:p>
        </w:tc>
      </w:tr>
      <w:tr w:rsidR="008027E7" w:rsidRPr="00A94DB3" w14:paraId="6E586AE2" w14:textId="77777777" w:rsidTr="00FF5B21">
        <w:tblPrEx>
          <w:tblCellMar>
            <w:left w:w="57" w:type="dxa"/>
            <w:right w:w="57" w:type="dxa"/>
          </w:tblCellMar>
        </w:tblPrEx>
        <w:trPr>
          <w:gridBefore w:val="1"/>
          <w:wBefore w:w="57" w:type="dxa"/>
          <w:cantSplit/>
          <w:trHeight w:val="1694"/>
        </w:trPr>
        <w:tc>
          <w:tcPr>
            <w:tcW w:w="4253" w:type="dxa"/>
            <w:gridSpan w:val="2"/>
            <w:vMerge w:val="restart"/>
            <w:tcBorders>
              <w:top w:val="nil"/>
            </w:tcBorders>
          </w:tcPr>
          <w:p w14:paraId="2569A7FB" w14:textId="77777777" w:rsidR="008027E7" w:rsidRPr="00D94E31" w:rsidRDefault="008027E7" w:rsidP="00FF5B21">
            <w:pPr>
              <w:spacing w:line="276" w:lineRule="auto"/>
              <w:rPr>
                <w:rFonts w:cstheme="minorHAnsi"/>
              </w:rPr>
            </w:pPr>
          </w:p>
        </w:tc>
        <w:tc>
          <w:tcPr>
            <w:tcW w:w="5019" w:type="dxa"/>
            <w:gridSpan w:val="5"/>
            <w:vMerge/>
            <w:tcBorders>
              <w:bottom w:val="nil"/>
            </w:tcBorders>
          </w:tcPr>
          <w:p w14:paraId="615E00FA" w14:textId="77777777" w:rsidR="008027E7" w:rsidRPr="00A94DB3" w:rsidRDefault="008027E7" w:rsidP="00FF5B21">
            <w:pPr>
              <w:spacing w:line="259" w:lineRule="auto"/>
              <w:rPr>
                <w:rFonts w:asciiTheme="minorHAnsi" w:hAnsiTheme="minorHAnsi" w:cstheme="minorHAnsi"/>
              </w:rPr>
            </w:pPr>
          </w:p>
        </w:tc>
      </w:tr>
      <w:tr w:rsidR="008027E7" w:rsidRPr="00A94DB3" w14:paraId="3399FDC3" w14:textId="77777777" w:rsidTr="00FF5B21">
        <w:tblPrEx>
          <w:tblCellMar>
            <w:left w:w="57" w:type="dxa"/>
            <w:right w:w="57" w:type="dxa"/>
          </w:tblCellMar>
        </w:tblPrEx>
        <w:trPr>
          <w:gridBefore w:val="1"/>
          <w:wBefore w:w="57" w:type="dxa"/>
          <w:cantSplit/>
          <w:trHeight w:val="90"/>
        </w:trPr>
        <w:tc>
          <w:tcPr>
            <w:tcW w:w="4253" w:type="dxa"/>
            <w:gridSpan w:val="2"/>
            <w:vMerge/>
          </w:tcPr>
          <w:p w14:paraId="510947CD" w14:textId="77777777" w:rsidR="008027E7" w:rsidRPr="00A94DB3" w:rsidRDefault="008027E7" w:rsidP="00FF5B21">
            <w:pPr>
              <w:spacing w:line="276" w:lineRule="auto"/>
              <w:rPr>
                <w:rFonts w:asciiTheme="minorHAnsi" w:hAnsiTheme="minorHAnsi" w:cstheme="minorHAnsi"/>
              </w:rPr>
            </w:pPr>
          </w:p>
        </w:tc>
        <w:tc>
          <w:tcPr>
            <w:tcW w:w="2615" w:type="dxa"/>
            <w:gridSpan w:val="2"/>
            <w:tcBorders>
              <w:top w:val="nil"/>
            </w:tcBorders>
          </w:tcPr>
          <w:p w14:paraId="6C146C4C" w14:textId="77777777" w:rsidR="008027E7" w:rsidRPr="00A94DB3" w:rsidRDefault="008027E7" w:rsidP="00FF5B21">
            <w:pPr>
              <w:spacing w:line="259" w:lineRule="auto"/>
              <w:rPr>
                <w:rFonts w:asciiTheme="minorHAnsi" w:hAnsiTheme="minorHAnsi" w:cstheme="minorHAnsi"/>
              </w:rPr>
            </w:pPr>
          </w:p>
        </w:tc>
        <w:tc>
          <w:tcPr>
            <w:tcW w:w="833" w:type="dxa"/>
            <w:gridSpan w:val="2"/>
            <w:tcBorders>
              <w:top w:val="single" w:sz="4" w:space="0" w:color="auto"/>
              <w:right w:val="nil"/>
            </w:tcBorders>
          </w:tcPr>
          <w:p w14:paraId="668B7DDE" w14:textId="77777777" w:rsidR="008027E7" w:rsidRPr="00A94DB3" w:rsidRDefault="008027E7" w:rsidP="00FF5B21">
            <w:pPr>
              <w:spacing w:line="259" w:lineRule="auto"/>
              <w:rPr>
                <w:rFonts w:asciiTheme="minorHAnsi" w:hAnsiTheme="minorHAnsi" w:cstheme="minorHAnsi"/>
              </w:rPr>
            </w:pPr>
            <w:r w:rsidRPr="00A94DB3">
              <w:rPr>
                <w:rFonts w:asciiTheme="minorHAnsi" w:hAnsiTheme="minorHAnsi" w:cstheme="minorHAnsi"/>
              </w:rPr>
              <w:t>Final Grade:</w:t>
            </w:r>
          </w:p>
        </w:tc>
        <w:tc>
          <w:tcPr>
            <w:tcW w:w="1571" w:type="dxa"/>
            <w:tcBorders>
              <w:top w:val="single" w:sz="4" w:space="0" w:color="auto"/>
              <w:left w:val="nil"/>
              <w:tr2bl w:val="single" w:sz="4" w:space="0" w:color="auto"/>
            </w:tcBorders>
          </w:tcPr>
          <w:p w14:paraId="10689AF9" w14:textId="77777777" w:rsidR="008027E7" w:rsidRPr="00A94DB3" w:rsidRDefault="008027E7" w:rsidP="00FF5B21">
            <w:pPr>
              <w:spacing w:line="259" w:lineRule="auto"/>
              <w:rPr>
                <w:rFonts w:asciiTheme="minorHAnsi" w:hAnsiTheme="minorHAnsi" w:cstheme="minorHAnsi"/>
              </w:rPr>
            </w:pPr>
          </w:p>
          <w:p w14:paraId="180DF676" w14:textId="77777777" w:rsidR="008027E7" w:rsidRPr="00A94DB3" w:rsidRDefault="008027E7" w:rsidP="00FF5B21">
            <w:pPr>
              <w:spacing w:line="259" w:lineRule="auto"/>
              <w:rPr>
                <w:rFonts w:asciiTheme="minorHAnsi" w:hAnsiTheme="minorHAnsi" w:cstheme="minorHAnsi"/>
              </w:rPr>
            </w:pPr>
          </w:p>
          <w:p w14:paraId="6AB4C297" w14:textId="77777777" w:rsidR="008027E7" w:rsidRPr="00A94DB3" w:rsidRDefault="008027E7" w:rsidP="00FF5B21">
            <w:pPr>
              <w:spacing w:line="259" w:lineRule="auto"/>
              <w:rPr>
                <w:rFonts w:asciiTheme="minorHAnsi" w:hAnsiTheme="minorHAnsi" w:cstheme="minorHAnsi"/>
              </w:rPr>
            </w:pPr>
            <w:r w:rsidRPr="00A94DB3">
              <w:rPr>
                <w:rFonts w:asciiTheme="minorHAnsi" w:hAnsiTheme="minorHAnsi" w:cstheme="minorHAnsi"/>
              </w:rPr>
              <w:t xml:space="preserve">              5</w:t>
            </w:r>
          </w:p>
        </w:tc>
      </w:tr>
      <w:tr w:rsidR="008027E7" w:rsidRPr="00A94DB3" w14:paraId="54624A0F" w14:textId="77777777" w:rsidTr="00FF5B21">
        <w:tblPrEx>
          <w:tblCellMar>
            <w:left w:w="57" w:type="dxa"/>
            <w:right w:w="57" w:type="dxa"/>
          </w:tblCellMar>
        </w:tblPrEx>
        <w:trPr>
          <w:gridBefore w:val="1"/>
          <w:wBefore w:w="57" w:type="dxa"/>
          <w:cantSplit/>
          <w:trHeight w:val="1134"/>
        </w:trPr>
        <w:tc>
          <w:tcPr>
            <w:tcW w:w="3544" w:type="dxa"/>
            <w:tcBorders>
              <w:bottom w:val="nil"/>
              <w:right w:val="nil"/>
            </w:tcBorders>
          </w:tcPr>
          <w:p w14:paraId="35A8F2B0" w14:textId="77777777" w:rsidR="008027E7" w:rsidRPr="00A94DB3" w:rsidRDefault="008027E7" w:rsidP="00FF5B21">
            <w:pPr>
              <w:spacing w:line="276" w:lineRule="auto"/>
              <w:rPr>
                <w:rFonts w:asciiTheme="minorHAnsi" w:hAnsiTheme="minorHAnsi" w:cstheme="minorHAnsi"/>
                <w:b/>
              </w:rPr>
            </w:pPr>
            <w:r w:rsidRPr="00A94DB3">
              <w:rPr>
                <w:rFonts w:asciiTheme="minorHAnsi" w:hAnsiTheme="minorHAnsi" w:cstheme="minorHAnsi"/>
                <w:b/>
              </w:rPr>
              <w:t>Literature Review</w:t>
            </w:r>
          </w:p>
          <w:p w14:paraId="2D732367" w14:textId="77777777" w:rsidR="008027E7" w:rsidRPr="00A94DB3" w:rsidRDefault="008027E7" w:rsidP="00FF5B21">
            <w:pPr>
              <w:spacing w:line="276" w:lineRule="auto"/>
              <w:rPr>
                <w:rFonts w:asciiTheme="minorHAnsi" w:hAnsiTheme="minorHAnsi" w:cstheme="minorHAnsi"/>
                <w:b/>
              </w:rPr>
            </w:pPr>
          </w:p>
          <w:p w14:paraId="3521FB9D" w14:textId="77777777" w:rsidR="008027E7" w:rsidRPr="00A94DB3" w:rsidRDefault="008027E7" w:rsidP="00FF5B21">
            <w:pPr>
              <w:spacing w:line="276" w:lineRule="auto"/>
              <w:rPr>
                <w:rFonts w:asciiTheme="minorHAnsi" w:hAnsiTheme="minorHAnsi" w:cstheme="minorHAnsi"/>
                <w:i/>
              </w:rPr>
            </w:pPr>
            <w:r w:rsidRPr="00A94DB3">
              <w:rPr>
                <w:rFonts w:asciiTheme="minorHAnsi" w:hAnsiTheme="minorHAnsi" w:cstheme="minorHAnsi"/>
                <w:i/>
              </w:rPr>
              <w:t>Marks will be awarded for:</w:t>
            </w:r>
          </w:p>
          <w:p w14:paraId="73BE7DAA" w14:textId="77777777" w:rsidR="008027E7" w:rsidRPr="00A52E87" w:rsidRDefault="008027E7" w:rsidP="00FF5B21">
            <w:pPr>
              <w:spacing w:line="276" w:lineRule="auto"/>
              <w:rPr>
                <w:rFonts w:asciiTheme="minorHAnsi" w:hAnsiTheme="minorHAnsi" w:cstheme="minorHAnsi"/>
                <w:i/>
                <w:iCs/>
              </w:rPr>
            </w:pPr>
          </w:p>
          <w:p w14:paraId="6DE7D578" w14:textId="77777777" w:rsidR="008027E7" w:rsidRPr="00A52E87" w:rsidRDefault="008027E7" w:rsidP="008027E7">
            <w:pPr>
              <w:pStyle w:val="ListParagraph"/>
              <w:numPr>
                <w:ilvl w:val="0"/>
                <w:numId w:val="39"/>
              </w:numPr>
              <w:spacing w:line="276" w:lineRule="auto"/>
              <w:contextualSpacing/>
              <w:rPr>
                <w:rFonts w:asciiTheme="minorHAnsi" w:hAnsiTheme="minorHAnsi" w:cstheme="minorHAnsi"/>
                <w:i/>
                <w:iCs/>
              </w:rPr>
            </w:pPr>
            <w:r w:rsidRPr="00A52E87">
              <w:rPr>
                <w:rFonts w:asciiTheme="minorHAnsi" w:hAnsiTheme="minorHAnsi" w:cstheme="minorHAnsi"/>
                <w:i/>
                <w:iCs/>
              </w:rPr>
              <w:t xml:space="preserve">Critical analysis of existing research and industry trends. </w:t>
            </w:r>
          </w:p>
          <w:p w14:paraId="71F56064" w14:textId="77777777" w:rsidR="008027E7" w:rsidRPr="00A52E87" w:rsidRDefault="008027E7" w:rsidP="008027E7">
            <w:pPr>
              <w:pStyle w:val="ListParagraph"/>
              <w:numPr>
                <w:ilvl w:val="0"/>
                <w:numId w:val="39"/>
              </w:numPr>
              <w:spacing w:line="276" w:lineRule="auto"/>
              <w:contextualSpacing/>
              <w:rPr>
                <w:rFonts w:asciiTheme="minorHAnsi" w:hAnsiTheme="minorHAnsi" w:cstheme="minorHAnsi"/>
                <w:i/>
                <w:iCs/>
              </w:rPr>
            </w:pPr>
            <w:r w:rsidRPr="00A52E87">
              <w:rPr>
                <w:rFonts w:asciiTheme="minorHAnsi" w:hAnsiTheme="minorHAnsi" w:cstheme="minorHAnsi"/>
                <w:i/>
                <w:iCs/>
              </w:rPr>
              <w:t>Relevance of cited sources (academic and professional).</w:t>
            </w:r>
          </w:p>
          <w:p w14:paraId="6D7FC9A5" w14:textId="77777777" w:rsidR="008027E7" w:rsidRPr="00A52E87" w:rsidRDefault="008027E7" w:rsidP="008027E7">
            <w:pPr>
              <w:pStyle w:val="ListParagraph"/>
              <w:numPr>
                <w:ilvl w:val="0"/>
                <w:numId w:val="39"/>
              </w:numPr>
              <w:spacing w:line="276" w:lineRule="auto"/>
              <w:contextualSpacing/>
              <w:rPr>
                <w:rFonts w:asciiTheme="minorHAnsi" w:hAnsiTheme="minorHAnsi" w:cstheme="minorHAnsi"/>
                <w:i/>
                <w:iCs/>
              </w:rPr>
            </w:pPr>
            <w:r w:rsidRPr="00A52E87">
              <w:rPr>
                <w:rFonts w:asciiTheme="minorHAnsi" w:hAnsiTheme="minorHAnsi" w:cstheme="minorHAnsi"/>
                <w:i/>
                <w:iCs/>
              </w:rPr>
              <w:t>Identification of knowledge gaps that the project addresses.</w:t>
            </w:r>
          </w:p>
          <w:p w14:paraId="5A67BFBE" w14:textId="77777777" w:rsidR="008027E7" w:rsidRPr="00A94DB3" w:rsidRDefault="008027E7" w:rsidP="00FF5B21">
            <w:pPr>
              <w:spacing w:line="276" w:lineRule="auto"/>
              <w:rPr>
                <w:rFonts w:asciiTheme="minorHAnsi" w:hAnsiTheme="minorHAnsi" w:cstheme="minorHAnsi"/>
                <w:b/>
              </w:rPr>
            </w:pPr>
          </w:p>
        </w:tc>
        <w:tc>
          <w:tcPr>
            <w:tcW w:w="709" w:type="dxa"/>
            <w:tcBorders>
              <w:left w:val="nil"/>
              <w:bottom w:val="nil"/>
            </w:tcBorders>
          </w:tcPr>
          <w:p w14:paraId="5933BF27" w14:textId="77777777" w:rsidR="008027E7" w:rsidRPr="00A94DB3" w:rsidRDefault="008027E7" w:rsidP="00FF5B21">
            <w:pPr>
              <w:spacing w:line="259" w:lineRule="auto"/>
              <w:rPr>
                <w:rFonts w:asciiTheme="minorHAnsi" w:hAnsiTheme="minorHAnsi" w:cstheme="minorHAnsi"/>
              </w:rPr>
            </w:pPr>
          </w:p>
        </w:tc>
        <w:tc>
          <w:tcPr>
            <w:tcW w:w="5019" w:type="dxa"/>
            <w:gridSpan w:val="5"/>
            <w:vMerge w:val="restart"/>
          </w:tcPr>
          <w:p w14:paraId="313920EC" w14:textId="77777777" w:rsidR="008027E7" w:rsidRPr="00A94DB3" w:rsidRDefault="008027E7" w:rsidP="00FF5B21">
            <w:pPr>
              <w:spacing w:line="259" w:lineRule="auto"/>
              <w:rPr>
                <w:rFonts w:asciiTheme="minorHAnsi" w:hAnsiTheme="minorHAnsi" w:cstheme="minorHAnsi"/>
              </w:rPr>
            </w:pPr>
            <w:r w:rsidRPr="00A94DB3">
              <w:rPr>
                <w:rFonts w:asciiTheme="minorHAnsi" w:hAnsiTheme="minorHAnsi" w:cstheme="minorHAnsi"/>
              </w:rPr>
              <w:t>Comments:</w:t>
            </w:r>
          </w:p>
          <w:p w14:paraId="77B0CAD5" w14:textId="77777777" w:rsidR="008027E7" w:rsidRPr="00A94DB3" w:rsidRDefault="008027E7" w:rsidP="00FF5B21">
            <w:pPr>
              <w:widowControl w:val="0"/>
              <w:spacing w:line="240" w:lineRule="auto"/>
              <w:rPr>
                <w:rFonts w:asciiTheme="minorHAnsi" w:hAnsiTheme="minorHAnsi" w:cstheme="minorHAnsi"/>
              </w:rPr>
            </w:pPr>
          </w:p>
        </w:tc>
      </w:tr>
      <w:tr w:rsidR="008027E7" w:rsidRPr="00A94DB3" w14:paraId="1B816DFC" w14:textId="77777777" w:rsidTr="00FF5B21">
        <w:tblPrEx>
          <w:tblCellMar>
            <w:left w:w="57" w:type="dxa"/>
            <w:right w:w="57" w:type="dxa"/>
          </w:tblCellMar>
        </w:tblPrEx>
        <w:trPr>
          <w:gridBefore w:val="1"/>
          <w:wBefore w:w="57" w:type="dxa"/>
          <w:cantSplit/>
          <w:trHeight w:val="2812"/>
        </w:trPr>
        <w:tc>
          <w:tcPr>
            <w:tcW w:w="4253" w:type="dxa"/>
            <w:gridSpan w:val="2"/>
            <w:vMerge w:val="restart"/>
            <w:tcBorders>
              <w:top w:val="nil"/>
            </w:tcBorders>
          </w:tcPr>
          <w:p w14:paraId="59C004E1" w14:textId="77777777" w:rsidR="008027E7" w:rsidRPr="00D94E31" w:rsidRDefault="008027E7" w:rsidP="00FF5B21">
            <w:pPr>
              <w:spacing w:line="276" w:lineRule="auto"/>
              <w:rPr>
                <w:rFonts w:cstheme="minorHAnsi"/>
                <w:i/>
              </w:rPr>
            </w:pPr>
          </w:p>
        </w:tc>
        <w:tc>
          <w:tcPr>
            <w:tcW w:w="5019" w:type="dxa"/>
            <w:gridSpan w:val="5"/>
            <w:vMerge/>
            <w:tcBorders>
              <w:bottom w:val="nil"/>
            </w:tcBorders>
          </w:tcPr>
          <w:p w14:paraId="36880700" w14:textId="77777777" w:rsidR="008027E7" w:rsidRPr="00A94DB3" w:rsidRDefault="008027E7" w:rsidP="00FF5B21">
            <w:pPr>
              <w:spacing w:line="259" w:lineRule="auto"/>
              <w:rPr>
                <w:rFonts w:asciiTheme="minorHAnsi" w:hAnsiTheme="minorHAnsi" w:cstheme="minorHAnsi"/>
              </w:rPr>
            </w:pPr>
          </w:p>
        </w:tc>
      </w:tr>
      <w:tr w:rsidR="008027E7" w:rsidRPr="00A94DB3" w14:paraId="304294E2" w14:textId="77777777" w:rsidTr="00FF5B21">
        <w:tblPrEx>
          <w:tblCellMar>
            <w:left w:w="57" w:type="dxa"/>
            <w:right w:w="57" w:type="dxa"/>
          </w:tblCellMar>
        </w:tblPrEx>
        <w:trPr>
          <w:gridBefore w:val="1"/>
          <w:wBefore w:w="57" w:type="dxa"/>
          <w:cantSplit/>
          <w:trHeight w:val="996"/>
        </w:trPr>
        <w:tc>
          <w:tcPr>
            <w:tcW w:w="4253" w:type="dxa"/>
            <w:gridSpan w:val="2"/>
            <w:vMerge/>
          </w:tcPr>
          <w:p w14:paraId="4F650E00" w14:textId="77777777" w:rsidR="008027E7" w:rsidRPr="00A94DB3" w:rsidRDefault="008027E7" w:rsidP="00FF5B21">
            <w:pPr>
              <w:spacing w:line="276" w:lineRule="auto"/>
              <w:rPr>
                <w:rFonts w:asciiTheme="minorHAnsi" w:hAnsiTheme="minorHAnsi" w:cstheme="minorHAnsi"/>
              </w:rPr>
            </w:pPr>
          </w:p>
        </w:tc>
        <w:tc>
          <w:tcPr>
            <w:tcW w:w="2615" w:type="dxa"/>
            <w:gridSpan w:val="2"/>
            <w:tcBorders>
              <w:top w:val="nil"/>
            </w:tcBorders>
          </w:tcPr>
          <w:p w14:paraId="72D6EB57" w14:textId="77777777" w:rsidR="008027E7" w:rsidRPr="00A94DB3" w:rsidRDefault="008027E7" w:rsidP="00FF5B21">
            <w:pPr>
              <w:spacing w:line="259" w:lineRule="auto"/>
              <w:rPr>
                <w:rFonts w:asciiTheme="minorHAnsi" w:hAnsiTheme="minorHAnsi" w:cstheme="minorHAnsi"/>
              </w:rPr>
            </w:pPr>
          </w:p>
        </w:tc>
        <w:tc>
          <w:tcPr>
            <w:tcW w:w="833" w:type="dxa"/>
            <w:gridSpan w:val="2"/>
            <w:tcBorders>
              <w:top w:val="single" w:sz="4" w:space="0" w:color="auto"/>
              <w:right w:val="nil"/>
            </w:tcBorders>
          </w:tcPr>
          <w:p w14:paraId="3A0F648A" w14:textId="77777777" w:rsidR="008027E7" w:rsidRPr="00A94DB3" w:rsidRDefault="008027E7" w:rsidP="00FF5B21">
            <w:pPr>
              <w:spacing w:line="259" w:lineRule="auto"/>
              <w:rPr>
                <w:rFonts w:asciiTheme="minorHAnsi" w:hAnsiTheme="minorHAnsi" w:cstheme="minorHAnsi"/>
              </w:rPr>
            </w:pPr>
            <w:r w:rsidRPr="00A94DB3">
              <w:rPr>
                <w:rFonts w:asciiTheme="minorHAnsi" w:hAnsiTheme="minorHAnsi" w:cstheme="minorHAnsi"/>
              </w:rPr>
              <w:t>Final Grade:</w:t>
            </w:r>
          </w:p>
        </w:tc>
        <w:tc>
          <w:tcPr>
            <w:tcW w:w="1571" w:type="dxa"/>
            <w:tcBorders>
              <w:top w:val="single" w:sz="4" w:space="0" w:color="auto"/>
              <w:left w:val="nil"/>
              <w:tr2bl w:val="single" w:sz="4" w:space="0" w:color="auto"/>
            </w:tcBorders>
          </w:tcPr>
          <w:p w14:paraId="7B90C664" w14:textId="77777777" w:rsidR="008027E7" w:rsidRPr="00A94DB3" w:rsidRDefault="008027E7" w:rsidP="00FF5B21">
            <w:pPr>
              <w:spacing w:line="259" w:lineRule="auto"/>
              <w:rPr>
                <w:rFonts w:asciiTheme="minorHAnsi" w:hAnsiTheme="minorHAnsi" w:cstheme="minorHAnsi"/>
              </w:rPr>
            </w:pPr>
          </w:p>
          <w:p w14:paraId="7C17D65F" w14:textId="77777777" w:rsidR="008027E7" w:rsidRPr="00A94DB3" w:rsidRDefault="008027E7" w:rsidP="00FF5B21">
            <w:pPr>
              <w:spacing w:line="259" w:lineRule="auto"/>
              <w:rPr>
                <w:rFonts w:asciiTheme="minorHAnsi" w:hAnsiTheme="minorHAnsi" w:cstheme="minorHAnsi"/>
              </w:rPr>
            </w:pPr>
          </w:p>
          <w:p w14:paraId="3987F804" w14:textId="77777777" w:rsidR="008027E7" w:rsidRPr="00A94DB3" w:rsidRDefault="008027E7" w:rsidP="00FF5B21">
            <w:pPr>
              <w:spacing w:line="259" w:lineRule="auto"/>
              <w:rPr>
                <w:rFonts w:asciiTheme="minorHAnsi" w:hAnsiTheme="minorHAnsi" w:cstheme="minorHAnsi"/>
              </w:rPr>
            </w:pPr>
            <w:r w:rsidRPr="00A94DB3">
              <w:rPr>
                <w:rFonts w:asciiTheme="minorHAnsi" w:hAnsiTheme="minorHAnsi" w:cstheme="minorHAnsi"/>
              </w:rPr>
              <w:t xml:space="preserve">            </w:t>
            </w:r>
            <w:r>
              <w:rPr>
                <w:rFonts w:asciiTheme="minorHAnsi" w:hAnsiTheme="minorHAnsi" w:cstheme="minorHAnsi"/>
              </w:rPr>
              <w:t>15</w:t>
            </w:r>
          </w:p>
        </w:tc>
      </w:tr>
      <w:tr w:rsidR="008027E7" w:rsidRPr="00A94DB3" w14:paraId="60725936" w14:textId="77777777" w:rsidTr="00FF5B21">
        <w:tblPrEx>
          <w:tblCellMar>
            <w:left w:w="57" w:type="dxa"/>
            <w:right w:w="57" w:type="dxa"/>
          </w:tblCellMar>
        </w:tblPrEx>
        <w:trPr>
          <w:gridBefore w:val="1"/>
          <w:wBefore w:w="57" w:type="dxa"/>
          <w:cantSplit/>
          <w:trHeight w:val="1134"/>
        </w:trPr>
        <w:tc>
          <w:tcPr>
            <w:tcW w:w="3544" w:type="dxa"/>
            <w:tcBorders>
              <w:bottom w:val="nil"/>
              <w:right w:val="nil"/>
            </w:tcBorders>
          </w:tcPr>
          <w:p w14:paraId="05567D5E" w14:textId="77777777" w:rsidR="008027E7" w:rsidRPr="00A94DB3" w:rsidRDefault="008027E7" w:rsidP="00FF5B21">
            <w:pPr>
              <w:spacing w:line="276" w:lineRule="auto"/>
              <w:rPr>
                <w:rFonts w:asciiTheme="minorHAnsi" w:hAnsiTheme="minorHAnsi" w:cstheme="minorHAnsi"/>
                <w:b/>
              </w:rPr>
            </w:pPr>
            <w:r w:rsidRPr="00A94DB3">
              <w:rPr>
                <w:rFonts w:asciiTheme="minorHAnsi" w:hAnsiTheme="minorHAnsi" w:cstheme="minorHAnsi"/>
                <w:b/>
              </w:rPr>
              <w:lastRenderedPageBreak/>
              <w:t xml:space="preserve">Methodology and Project Design </w:t>
            </w:r>
          </w:p>
          <w:p w14:paraId="62143BC4" w14:textId="77777777" w:rsidR="008027E7" w:rsidRPr="00A94DB3" w:rsidRDefault="008027E7" w:rsidP="00FF5B21">
            <w:pPr>
              <w:spacing w:line="276" w:lineRule="auto"/>
              <w:rPr>
                <w:rFonts w:asciiTheme="minorHAnsi" w:hAnsiTheme="minorHAnsi" w:cstheme="minorHAnsi"/>
                <w:b/>
              </w:rPr>
            </w:pPr>
          </w:p>
          <w:p w14:paraId="3D45A605" w14:textId="77777777" w:rsidR="008027E7" w:rsidRPr="00A94DB3" w:rsidRDefault="008027E7" w:rsidP="00FF5B21">
            <w:pPr>
              <w:spacing w:line="276" w:lineRule="auto"/>
              <w:rPr>
                <w:rFonts w:asciiTheme="minorHAnsi" w:hAnsiTheme="minorHAnsi" w:cstheme="minorHAnsi"/>
                <w:i/>
              </w:rPr>
            </w:pPr>
            <w:r w:rsidRPr="00A94DB3">
              <w:rPr>
                <w:rFonts w:asciiTheme="minorHAnsi" w:hAnsiTheme="minorHAnsi" w:cstheme="minorHAnsi"/>
                <w:i/>
              </w:rPr>
              <w:t>Marks will be awarded for:</w:t>
            </w:r>
          </w:p>
          <w:p w14:paraId="33FEE329" w14:textId="77777777" w:rsidR="008027E7" w:rsidRPr="00A94DB3" w:rsidRDefault="008027E7" w:rsidP="00FF5B21">
            <w:pPr>
              <w:spacing w:line="276" w:lineRule="auto"/>
              <w:rPr>
                <w:rFonts w:asciiTheme="minorHAnsi" w:hAnsiTheme="minorHAnsi" w:cstheme="minorHAnsi"/>
                <w:i/>
              </w:rPr>
            </w:pPr>
          </w:p>
          <w:p w14:paraId="545D7176" w14:textId="77777777" w:rsidR="008027E7" w:rsidRDefault="008027E7" w:rsidP="008027E7">
            <w:pPr>
              <w:pStyle w:val="ListParagraph"/>
              <w:numPr>
                <w:ilvl w:val="0"/>
                <w:numId w:val="40"/>
              </w:numPr>
              <w:spacing w:line="276" w:lineRule="auto"/>
              <w:contextualSpacing/>
              <w:rPr>
                <w:rFonts w:asciiTheme="minorHAnsi" w:hAnsiTheme="minorHAnsi" w:cstheme="minorHAnsi"/>
                <w:i/>
                <w:iCs/>
              </w:rPr>
            </w:pPr>
            <w:r w:rsidRPr="00A52E87">
              <w:rPr>
                <w:rFonts w:asciiTheme="minorHAnsi" w:hAnsiTheme="minorHAnsi" w:cstheme="minorHAnsi"/>
                <w:i/>
                <w:iCs/>
              </w:rPr>
              <w:t xml:space="preserve">Clear explanation of project development process. </w:t>
            </w:r>
          </w:p>
          <w:p w14:paraId="1FD6A658" w14:textId="77777777" w:rsidR="008027E7" w:rsidRDefault="008027E7" w:rsidP="008027E7">
            <w:pPr>
              <w:pStyle w:val="ListParagraph"/>
              <w:numPr>
                <w:ilvl w:val="0"/>
                <w:numId w:val="40"/>
              </w:numPr>
              <w:spacing w:line="276" w:lineRule="auto"/>
              <w:contextualSpacing/>
              <w:rPr>
                <w:rFonts w:asciiTheme="minorHAnsi" w:hAnsiTheme="minorHAnsi" w:cstheme="minorHAnsi"/>
                <w:i/>
                <w:iCs/>
              </w:rPr>
            </w:pPr>
            <w:r w:rsidRPr="00A52E87">
              <w:rPr>
                <w:rFonts w:asciiTheme="minorHAnsi" w:hAnsiTheme="minorHAnsi" w:cstheme="minorHAnsi"/>
                <w:i/>
                <w:iCs/>
              </w:rPr>
              <w:t>Justification of chosen methodology</w:t>
            </w:r>
            <w:r>
              <w:rPr>
                <w:rFonts w:asciiTheme="minorHAnsi" w:hAnsiTheme="minorHAnsi" w:cstheme="minorHAnsi"/>
                <w:i/>
                <w:iCs/>
              </w:rPr>
              <w:t>.</w:t>
            </w:r>
          </w:p>
          <w:p w14:paraId="08B835B8" w14:textId="77777777" w:rsidR="008027E7" w:rsidRPr="00A52E87" w:rsidRDefault="008027E7" w:rsidP="008027E7">
            <w:pPr>
              <w:pStyle w:val="ListParagraph"/>
              <w:numPr>
                <w:ilvl w:val="0"/>
                <w:numId w:val="40"/>
              </w:numPr>
              <w:spacing w:line="276" w:lineRule="auto"/>
              <w:contextualSpacing/>
              <w:rPr>
                <w:rFonts w:asciiTheme="minorHAnsi" w:hAnsiTheme="minorHAnsi" w:cstheme="minorHAnsi"/>
                <w:i/>
                <w:iCs/>
              </w:rPr>
            </w:pPr>
            <w:r w:rsidRPr="00A52E87">
              <w:rPr>
                <w:rFonts w:asciiTheme="minorHAnsi" w:hAnsiTheme="minorHAnsi" w:cstheme="minorHAnsi"/>
                <w:i/>
                <w:iCs/>
              </w:rPr>
              <w:t>Ethical considerations and data collection methods.</w:t>
            </w:r>
          </w:p>
          <w:p w14:paraId="1DF18CB7" w14:textId="77777777" w:rsidR="008027E7" w:rsidRPr="00A94DB3" w:rsidRDefault="008027E7" w:rsidP="00FF5B21">
            <w:pPr>
              <w:spacing w:line="276" w:lineRule="auto"/>
              <w:rPr>
                <w:rFonts w:asciiTheme="minorHAnsi" w:hAnsiTheme="minorHAnsi" w:cstheme="minorHAnsi"/>
                <w:b/>
              </w:rPr>
            </w:pPr>
          </w:p>
        </w:tc>
        <w:tc>
          <w:tcPr>
            <w:tcW w:w="709" w:type="dxa"/>
            <w:tcBorders>
              <w:left w:val="nil"/>
              <w:bottom w:val="nil"/>
            </w:tcBorders>
          </w:tcPr>
          <w:p w14:paraId="56B01D26" w14:textId="77777777" w:rsidR="008027E7" w:rsidRPr="00A94DB3" w:rsidRDefault="008027E7" w:rsidP="00FF5B21">
            <w:pPr>
              <w:spacing w:line="259" w:lineRule="auto"/>
              <w:rPr>
                <w:rFonts w:asciiTheme="minorHAnsi" w:hAnsiTheme="minorHAnsi" w:cstheme="minorHAnsi"/>
              </w:rPr>
            </w:pPr>
          </w:p>
        </w:tc>
        <w:tc>
          <w:tcPr>
            <w:tcW w:w="5019" w:type="dxa"/>
            <w:gridSpan w:val="5"/>
            <w:vMerge w:val="restart"/>
          </w:tcPr>
          <w:p w14:paraId="3D5B1E63" w14:textId="77777777" w:rsidR="008027E7" w:rsidRPr="00A94DB3" w:rsidRDefault="008027E7" w:rsidP="00FF5B21">
            <w:pPr>
              <w:spacing w:line="259" w:lineRule="auto"/>
              <w:rPr>
                <w:rFonts w:asciiTheme="minorHAnsi" w:hAnsiTheme="minorHAnsi" w:cstheme="minorHAnsi"/>
              </w:rPr>
            </w:pPr>
            <w:r w:rsidRPr="00A94DB3">
              <w:rPr>
                <w:rFonts w:asciiTheme="minorHAnsi" w:hAnsiTheme="minorHAnsi" w:cstheme="minorHAnsi"/>
              </w:rPr>
              <w:t>Comments:</w:t>
            </w:r>
          </w:p>
          <w:p w14:paraId="6BA97ECC" w14:textId="77777777" w:rsidR="008027E7" w:rsidRPr="00A94DB3" w:rsidRDefault="008027E7" w:rsidP="00FF5B21">
            <w:pPr>
              <w:spacing w:line="259" w:lineRule="auto"/>
              <w:rPr>
                <w:rFonts w:asciiTheme="minorHAnsi" w:hAnsiTheme="minorHAnsi" w:cstheme="minorHAnsi"/>
              </w:rPr>
            </w:pPr>
          </w:p>
        </w:tc>
      </w:tr>
      <w:tr w:rsidR="008027E7" w:rsidRPr="00A94DB3" w14:paraId="2D31A17D" w14:textId="77777777" w:rsidTr="00FF5B21">
        <w:tblPrEx>
          <w:tblCellMar>
            <w:left w:w="57" w:type="dxa"/>
            <w:right w:w="57" w:type="dxa"/>
          </w:tblCellMar>
        </w:tblPrEx>
        <w:trPr>
          <w:gridBefore w:val="1"/>
          <w:wBefore w:w="57" w:type="dxa"/>
          <w:cantSplit/>
          <w:trHeight w:val="1990"/>
        </w:trPr>
        <w:tc>
          <w:tcPr>
            <w:tcW w:w="4253" w:type="dxa"/>
            <w:gridSpan w:val="2"/>
            <w:vMerge w:val="restart"/>
            <w:tcBorders>
              <w:top w:val="nil"/>
            </w:tcBorders>
          </w:tcPr>
          <w:p w14:paraId="1DD54543" w14:textId="77777777" w:rsidR="008027E7" w:rsidRPr="00A530E2" w:rsidRDefault="008027E7" w:rsidP="00FF5B21">
            <w:pPr>
              <w:spacing w:line="276" w:lineRule="auto"/>
              <w:rPr>
                <w:rFonts w:cstheme="minorHAnsi"/>
                <w:i/>
              </w:rPr>
            </w:pPr>
          </w:p>
        </w:tc>
        <w:tc>
          <w:tcPr>
            <w:tcW w:w="5019" w:type="dxa"/>
            <w:gridSpan w:val="5"/>
            <w:vMerge/>
            <w:tcBorders>
              <w:bottom w:val="nil"/>
            </w:tcBorders>
          </w:tcPr>
          <w:p w14:paraId="19CECA3F" w14:textId="77777777" w:rsidR="008027E7" w:rsidRPr="00A94DB3" w:rsidRDefault="008027E7" w:rsidP="00FF5B21">
            <w:pPr>
              <w:spacing w:line="259" w:lineRule="auto"/>
              <w:rPr>
                <w:rFonts w:asciiTheme="minorHAnsi" w:hAnsiTheme="minorHAnsi" w:cstheme="minorHAnsi"/>
              </w:rPr>
            </w:pPr>
          </w:p>
        </w:tc>
      </w:tr>
      <w:tr w:rsidR="008027E7" w:rsidRPr="00A94DB3" w14:paraId="0F216C34" w14:textId="77777777" w:rsidTr="00FF5B21">
        <w:tblPrEx>
          <w:tblCellMar>
            <w:left w:w="57" w:type="dxa"/>
            <w:right w:w="57" w:type="dxa"/>
          </w:tblCellMar>
        </w:tblPrEx>
        <w:trPr>
          <w:gridBefore w:val="1"/>
          <w:wBefore w:w="57" w:type="dxa"/>
          <w:cantSplit/>
          <w:trHeight w:val="90"/>
        </w:trPr>
        <w:tc>
          <w:tcPr>
            <w:tcW w:w="4253" w:type="dxa"/>
            <w:gridSpan w:val="2"/>
            <w:vMerge/>
          </w:tcPr>
          <w:p w14:paraId="640D00A4" w14:textId="77777777" w:rsidR="008027E7" w:rsidRPr="00A94DB3" w:rsidRDefault="008027E7" w:rsidP="00FF5B21">
            <w:pPr>
              <w:spacing w:line="276" w:lineRule="auto"/>
              <w:rPr>
                <w:rFonts w:asciiTheme="minorHAnsi" w:hAnsiTheme="minorHAnsi" w:cstheme="minorHAnsi"/>
              </w:rPr>
            </w:pPr>
          </w:p>
        </w:tc>
        <w:tc>
          <w:tcPr>
            <w:tcW w:w="2615" w:type="dxa"/>
            <w:gridSpan w:val="2"/>
            <w:tcBorders>
              <w:top w:val="nil"/>
            </w:tcBorders>
          </w:tcPr>
          <w:p w14:paraId="61DE7150" w14:textId="77777777" w:rsidR="008027E7" w:rsidRPr="00A94DB3" w:rsidRDefault="008027E7" w:rsidP="00FF5B21">
            <w:pPr>
              <w:spacing w:line="259" w:lineRule="auto"/>
              <w:rPr>
                <w:rFonts w:asciiTheme="minorHAnsi" w:hAnsiTheme="minorHAnsi" w:cstheme="minorHAnsi"/>
              </w:rPr>
            </w:pPr>
          </w:p>
        </w:tc>
        <w:tc>
          <w:tcPr>
            <w:tcW w:w="833" w:type="dxa"/>
            <w:gridSpan w:val="2"/>
            <w:tcBorders>
              <w:top w:val="single" w:sz="4" w:space="0" w:color="auto"/>
              <w:right w:val="nil"/>
            </w:tcBorders>
          </w:tcPr>
          <w:p w14:paraId="2DADECD2" w14:textId="77777777" w:rsidR="008027E7" w:rsidRPr="00A94DB3" w:rsidRDefault="008027E7" w:rsidP="00FF5B21">
            <w:pPr>
              <w:spacing w:line="259" w:lineRule="auto"/>
              <w:rPr>
                <w:rFonts w:asciiTheme="minorHAnsi" w:hAnsiTheme="minorHAnsi" w:cstheme="minorHAnsi"/>
              </w:rPr>
            </w:pPr>
            <w:r w:rsidRPr="00A94DB3">
              <w:rPr>
                <w:rFonts w:asciiTheme="minorHAnsi" w:hAnsiTheme="minorHAnsi" w:cstheme="minorHAnsi"/>
              </w:rPr>
              <w:t>Final Grade:</w:t>
            </w:r>
          </w:p>
        </w:tc>
        <w:tc>
          <w:tcPr>
            <w:tcW w:w="1571" w:type="dxa"/>
            <w:tcBorders>
              <w:top w:val="single" w:sz="4" w:space="0" w:color="auto"/>
              <w:left w:val="nil"/>
              <w:tr2bl w:val="single" w:sz="4" w:space="0" w:color="auto"/>
            </w:tcBorders>
          </w:tcPr>
          <w:p w14:paraId="0462F734" w14:textId="77777777" w:rsidR="008027E7" w:rsidRPr="00A94DB3" w:rsidRDefault="008027E7" w:rsidP="00FF5B21">
            <w:pPr>
              <w:spacing w:line="259" w:lineRule="auto"/>
              <w:rPr>
                <w:rFonts w:asciiTheme="minorHAnsi" w:hAnsiTheme="minorHAnsi" w:cstheme="minorHAnsi"/>
              </w:rPr>
            </w:pPr>
            <w:r w:rsidRPr="00A94DB3">
              <w:rPr>
                <w:rFonts w:asciiTheme="minorHAnsi" w:hAnsiTheme="minorHAnsi" w:cstheme="minorHAnsi"/>
              </w:rPr>
              <w:t xml:space="preserve"> </w:t>
            </w:r>
          </w:p>
          <w:p w14:paraId="63B2413B" w14:textId="77777777" w:rsidR="008027E7" w:rsidRPr="00A94DB3" w:rsidRDefault="008027E7" w:rsidP="00FF5B21">
            <w:pPr>
              <w:spacing w:line="259" w:lineRule="auto"/>
              <w:rPr>
                <w:rFonts w:asciiTheme="minorHAnsi" w:hAnsiTheme="minorHAnsi" w:cstheme="minorHAnsi"/>
              </w:rPr>
            </w:pPr>
          </w:p>
          <w:p w14:paraId="487D6F3E" w14:textId="77777777" w:rsidR="008027E7" w:rsidRPr="00A94DB3" w:rsidRDefault="008027E7" w:rsidP="00FF5B21">
            <w:pPr>
              <w:spacing w:line="259" w:lineRule="auto"/>
              <w:rPr>
                <w:rFonts w:asciiTheme="minorHAnsi" w:hAnsiTheme="minorHAnsi" w:cstheme="minorHAnsi"/>
              </w:rPr>
            </w:pPr>
            <w:r w:rsidRPr="00A94DB3">
              <w:rPr>
                <w:rFonts w:asciiTheme="minorHAnsi" w:hAnsiTheme="minorHAnsi" w:cstheme="minorHAnsi"/>
              </w:rPr>
              <w:t xml:space="preserve">            </w:t>
            </w:r>
            <w:r>
              <w:rPr>
                <w:rFonts w:asciiTheme="minorHAnsi" w:hAnsiTheme="minorHAnsi" w:cstheme="minorHAnsi"/>
              </w:rPr>
              <w:t>15</w:t>
            </w:r>
          </w:p>
        </w:tc>
      </w:tr>
      <w:tr w:rsidR="008027E7" w:rsidRPr="00A94DB3" w14:paraId="7B59FED2" w14:textId="77777777" w:rsidTr="00FF5B21">
        <w:tblPrEx>
          <w:tblCellMar>
            <w:left w:w="57" w:type="dxa"/>
            <w:right w:w="57" w:type="dxa"/>
          </w:tblCellMar>
        </w:tblPrEx>
        <w:trPr>
          <w:gridBefore w:val="1"/>
          <w:wBefore w:w="57" w:type="dxa"/>
          <w:cantSplit/>
          <w:trHeight w:val="1134"/>
        </w:trPr>
        <w:tc>
          <w:tcPr>
            <w:tcW w:w="3544" w:type="dxa"/>
            <w:tcBorders>
              <w:bottom w:val="nil"/>
              <w:right w:val="nil"/>
            </w:tcBorders>
          </w:tcPr>
          <w:p w14:paraId="1040AFBB" w14:textId="77777777" w:rsidR="008027E7" w:rsidRPr="00A52E87" w:rsidRDefault="008027E7" w:rsidP="00FF5B21">
            <w:pPr>
              <w:spacing w:line="276" w:lineRule="auto"/>
              <w:rPr>
                <w:rFonts w:asciiTheme="minorHAnsi" w:hAnsiTheme="minorHAnsi" w:cstheme="minorHAnsi"/>
                <w:b/>
              </w:rPr>
            </w:pPr>
            <w:r w:rsidRPr="00A52E87">
              <w:rPr>
                <w:rFonts w:asciiTheme="minorHAnsi" w:hAnsiTheme="minorHAnsi" w:cstheme="minorHAnsi"/>
                <w:b/>
              </w:rPr>
              <w:t>Practical Execution and Innovation</w:t>
            </w:r>
          </w:p>
          <w:p w14:paraId="1CA24C30" w14:textId="77777777" w:rsidR="008027E7" w:rsidRPr="00A52E87" w:rsidRDefault="008027E7" w:rsidP="00FF5B21">
            <w:pPr>
              <w:spacing w:line="276" w:lineRule="auto"/>
              <w:rPr>
                <w:rFonts w:asciiTheme="minorHAnsi" w:hAnsiTheme="minorHAnsi" w:cstheme="minorHAnsi"/>
                <w:b/>
              </w:rPr>
            </w:pPr>
          </w:p>
          <w:p w14:paraId="19518A35" w14:textId="77777777" w:rsidR="008027E7" w:rsidRPr="00A52E87" w:rsidRDefault="008027E7" w:rsidP="00FF5B21">
            <w:pPr>
              <w:spacing w:line="276" w:lineRule="auto"/>
              <w:rPr>
                <w:rFonts w:asciiTheme="minorHAnsi" w:hAnsiTheme="minorHAnsi" w:cstheme="minorHAnsi"/>
                <w:i/>
              </w:rPr>
            </w:pPr>
            <w:r w:rsidRPr="00A52E87">
              <w:rPr>
                <w:rFonts w:asciiTheme="minorHAnsi" w:hAnsiTheme="minorHAnsi" w:cstheme="minorHAnsi"/>
                <w:i/>
              </w:rPr>
              <w:t>Marks will be awarded for:</w:t>
            </w:r>
          </w:p>
          <w:p w14:paraId="682FD2A4" w14:textId="77777777" w:rsidR="008027E7" w:rsidRPr="00A52E87" w:rsidRDefault="008027E7" w:rsidP="00FF5B21">
            <w:pPr>
              <w:spacing w:line="276" w:lineRule="auto"/>
              <w:rPr>
                <w:rFonts w:asciiTheme="minorHAnsi" w:hAnsiTheme="minorHAnsi" w:cstheme="minorHAnsi"/>
                <w:i/>
              </w:rPr>
            </w:pPr>
          </w:p>
          <w:p w14:paraId="0DB0D10C" w14:textId="580C7A7A" w:rsidR="008027E7" w:rsidRPr="00A52E87" w:rsidRDefault="008027E7" w:rsidP="008027E7">
            <w:pPr>
              <w:pStyle w:val="ListParagraph"/>
              <w:numPr>
                <w:ilvl w:val="0"/>
                <w:numId w:val="37"/>
              </w:numPr>
              <w:spacing w:line="276" w:lineRule="auto"/>
              <w:contextualSpacing/>
              <w:rPr>
                <w:rFonts w:asciiTheme="minorHAnsi" w:hAnsiTheme="minorHAnsi" w:cstheme="minorHAnsi"/>
                <w:i/>
                <w:iCs/>
              </w:rPr>
            </w:pPr>
            <w:r w:rsidRPr="00A52E87">
              <w:rPr>
                <w:rFonts w:asciiTheme="minorHAnsi" w:hAnsiTheme="minorHAnsi" w:cstheme="minorHAnsi"/>
                <w:i/>
                <w:iCs/>
              </w:rPr>
              <w:t xml:space="preserve">Application of </w:t>
            </w:r>
            <w:r w:rsidR="00E2045B">
              <w:rPr>
                <w:rFonts w:asciiTheme="minorHAnsi" w:hAnsiTheme="minorHAnsi" w:cstheme="minorHAnsi"/>
                <w:i/>
                <w:iCs/>
              </w:rPr>
              <w:t xml:space="preserve">relevant </w:t>
            </w:r>
            <w:r w:rsidRPr="00A52E87">
              <w:rPr>
                <w:rFonts w:asciiTheme="minorHAnsi" w:hAnsiTheme="minorHAnsi" w:cstheme="minorHAnsi"/>
                <w:i/>
                <w:iCs/>
              </w:rPr>
              <w:t xml:space="preserve">techniques and skills. </w:t>
            </w:r>
          </w:p>
          <w:p w14:paraId="53506950" w14:textId="77777777" w:rsidR="008027E7" w:rsidRPr="00A52E87" w:rsidRDefault="008027E7" w:rsidP="008027E7">
            <w:pPr>
              <w:pStyle w:val="ListParagraph"/>
              <w:numPr>
                <w:ilvl w:val="0"/>
                <w:numId w:val="37"/>
              </w:numPr>
              <w:spacing w:line="276" w:lineRule="auto"/>
              <w:contextualSpacing/>
              <w:rPr>
                <w:rFonts w:asciiTheme="minorHAnsi" w:hAnsiTheme="minorHAnsi" w:cstheme="minorHAnsi"/>
                <w:i/>
                <w:iCs/>
              </w:rPr>
            </w:pPr>
            <w:r w:rsidRPr="00A52E87">
              <w:rPr>
                <w:rFonts w:asciiTheme="minorHAnsi" w:hAnsiTheme="minorHAnsi" w:cstheme="minorHAnsi"/>
                <w:i/>
                <w:iCs/>
              </w:rPr>
              <w:t xml:space="preserve">Level of creativity and originality in recipe/menu/concept development. </w:t>
            </w:r>
          </w:p>
          <w:p w14:paraId="4EE5057E" w14:textId="77777777" w:rsidR="008027E7" w:rsidRPr="00A52E87" w:rsidRDefault="008027E7" w:rsidP="008027E7">
            <w:pPr>
              <w:pStyle w:val="ListParagraph"/>
              <w:numPr>
                <w:ilvl w:val="0"/>
                <w:numId w:val="37"/>
              </w:numPr>
              <w:spacing w:line="276" w:lineRule="auto"/>
              <w:contextualSpacing/>
              <w:rPr>
                <w:rFonts w:asciiTheme="minorHAnsi" w:hAnsiTheme="minorHAnsi" w:cstheme="minorHAnsi"/>
                <w:i/>
                <w:iCs/>
              </w:rPr>
            </w:pPr>
            <w:r w:rsidRPr="00A52E87">
              <w:rPr>
                <w:rFonts w:asciiTheme="minorHAnsi" w:hAnsiTheme="minorHAnsi" w:cstheme="minorHAnsi"/>
                <w:i/>
                <w:iCs/>
              </w:rPr>
              <w:t xml:space="preserve">Problem-solving in overcoming challenges during project execution. </w:t>
            </w:r>
          </w:p>
          <w:p w14:paraId="43108E09" w14:textId="77777777" w:rsidR="008027E7" w:rsidRPr="00A52E87" w:rsidRDefault="008027E7" w:rsidP="008027E7">
            <w:pPr>
              <w:pStyle w:val="ListParagraph"/>
              <w:numPr>
                <w:ilvl w:val="0"/>
                <w:numId w:val="37"/>
              </w:numPr>
              <w:spacing w:line="276" w:lineRule="auto"/>
              <w:contextualSpacing/>
              <w:rPr>
                <w:rFonts w:asciiTheme="minorHAnsi" w:hAnsiTheme="minorHAnsi" w:cstheme="minorHAnsi"/>
                <w:i/>
                <w:iCs/>
              </w:rPr>
            </w:pPr>
            <w:r w:rsidRPr="00A52E87">
              <w:rPr>
                <w:rFonts w:asciiTheme="minorHAnsi" w:hAnsiTheme="minorHAnsi" w:cstheme="minorHAnsi"/>
                <w:i/>
                <w:iCs/>
              </w:rPr>
              <w:t>Industry relevance and feasibility.</w:t>
            </w:r>
          </w:p>
          <w:p w14:paraId="6D25D23F" w14:textId="77777777" w:rsidR="008027E7" w:rsidRPr="00A52E87" w:rsidRDefault="008027E7" w:rsidP="00FF5B21">
            <w:pPr>
              <w:spacing w:line="276" w:lineRule="auto"/>
              <w:rPr>
                <w:rFonts w:asciiTheme="minorHAnsi" w:hAnsiTheme="minorHAnsi" w:cstheme="minorHAnsi"/>
                <w:b/>
              </w:rPr>
            </w:pPr>
          </w:p>
        </w:tc>
        <w:tc>
          <w:tcPr>
            <w:tcW w:w="709" w:type="dxa"/>
            <w:tcBorders>
              <w:left w:val="nil"/>
              <w:bottom w:val="nil"/>
            </w:tcBorders>
          </w:tcPr>
          <w:p w14:paraId="5EFFB910" w14:textId="77777777" w:rsidR="008027E7" w:rsidRPr="00A52E87" w:rsidRDefault="008027E7" w:rsidP="00FF5B21">
            <w:pPr>
              <w:spacing w:line="259" w:lineRule="auto"/>
              <w:rPr>
                <w:rFonts w:asciiTheme="minorHAnsi" w:hAnsiTheme="minorHAnsi" w:cstheme="minorHAnsi"/>
              </w:rPr>
            </w:pPr>
          </w:p>
        </w:tc>
        <w:tc>
          <w:tcPr>
            <w:tcW w:w="5019" w:type="dxa"/>
            <w:gridSpan w:val="5"/>
            <w:vMerge w:val="restart"/>
          </w:tcPr>
          <w:p w14:paraId="136B9686" w14:textId="77777777" w:rsidR="008027E7" w:rsidRPr="00A94DB3" w:rsidRDefault="008027E7" w:rsidP="00FF5B21">
            <w:pPr>
              <w:spacing w:line="259" w:lineRule="auto"/>
              <w:rPr>
                <w:rFonts w:asciiTheme="minorHAnsi" w:hAnsiTheme="minorHAnsi" w:cstheme="minorHAnsi"/>
              </w:rPr>
            </w:pPr>
            <w:r w:rsidRPr="00A94DB3">
              <w:rPr>
                <w:rFonts w:asciiTheme="minorHAnsi" w:hAnsiTheme="minorHAnsi" w:cstheme="minorHAnsi"/>
              </w:rPr>
              <w:t>Comments:</w:t>
            </w:r>
          </w:p>
          <w:p w14:paraId="76CB9682" w14:textId="77777777" w:rsidR="008027E7" w:rsidRPr="00A94DB3" w:rsidRDefault="008027E7" w:rsidP="00FF5B21">
            <w:pPr>
              <w:spacing w:line="259" w:lineRule="auto"/>
              <w:rPr>
                <w:rFonts w:asciiTheme="minorHAnsi" w:hAnsiTheme="minorHAnsi" w:cstheme="minorHAnsi"/>
              </w:rPr>
            </w:pPr>
          </w:p>
        </w:tc>
      </w:tr>
      <w:tr w:rsidR="008027E7" w:rsidRPr="00A94DB3" w14:paraId="2336E31C" w14:textId="77777777" w:rsidTr="00FF5B21">
        <w:tblPrEx>
          <w:tblCellMar>
            <w:left w:w="57" w:type="dxa"/>
            <w:right w:w="57" w:type="dxa"/>
          </w:tblCellMar>
        </w:tblPrEx>
        <w:trPr>
          <w:gridBefore w:val="1"/>
          <w:wBefore w:w="57" w:type="dxa"/>
          <w:cantSplit/>
          <w:trHeight w:val="2119"/>
        </w:trPr>
        <w:tc>
          <w:tcPr>
            <w:tcW w:w="4253" w:type="dxa"/>
            <w:gridSpan w:val="2"/>
            <w:vMerge w:val="restart"/>
            <w:tcBorders>
              <w:top w:val="nil"/>
            </w:tcBorders>
          </w:tcPr>
          <w:p w14:paraId="4691B965" w14:textId="77777777" w:rsidR="008027E7" w:rsidRPr="00A94DB3" w:rsidRDefault="008027E7" w:rsidP="00FF5B21">
            <w:pPr>
              <w:spacing w:line="276" w:lineRule="auto"/>
              <w:rPr>
                <w:rFonts w:asciiTheme="minorHAnsi" w:hAnsiTheme="minorHAnsi" w:cstheme="minorHAnsi"/>
              </w:rPr>
            </w:pPr>
          </w:p>
        </w:tc>
        <w:tc>
          <w:tcPr>
            <w:tcW w:w="5019" w:type="dxa"/>
            <w:gridSpan w:val="5"/>
            <w:vMerge/>
            <w:tcBorders>
              <w:bottom w:val="nil"/>
            </w:tcBorders>
          </w:tcPr>
          <w:p w14:paraId="5F824250" w14:textId="77777777" w:rsidR="008027E7" w:rsidRPr="00A94DB3" w:rsidRDefault="008027E7" w:rsidP="00FF5B21">
            <w:pPr>
              <w:spacing w:line="259" w:lineRule="auto"/>
              <w:rPr>
                <w:rFonts w:asciiTheme="minorHAnsi" w:hAnsiTheme="minorHAnsi" w:cstheme="minorHAnsi"/>
              </w:rPr>
            </w:pPr>
          </w:p>
        </w:tc>
      </w:tr>
      <w:tr w:rsidR="008027E7" w:rsidRPr="00A94DB3" w14:paraId="18C66B96" w14:textId="77777777" w:rsidTr="00244D77">
        <w:tblPrEx>
          <w:tblCellMar>
            <w:left w:w="57" w:type="dxa"/>
            <w:right w:w="57" w:type="dxa"/>
          </w:tblCellMar>
        </w:tblPrEx>
        <w:trPr>
          <w:gridBefore w:val="1"/>
          <w:wBefore w:w="57" w:type="dxa"/>
          <w:cantSplit/>
          <w:trHeight w:val="274"/>
        </w:trPr>
        <w:tc>
          <w:tcPr>
            <w:tcW w:w="4253" w:type="dxa"/>
            <w:gridSpan w:val="2"/>
            <w:vMerge/>
          </w:tcPr>
          <w:p w14:paraId="0BB3802B" w14:textId="77777777" w:rsidR="008027E7" w:rsidRPr="00A94DB3" w:rsidRDefault="008027E7" w:rsidP="00FF5B21">
            <w:pPr>
              <w:spacing w:line="276" w:lineRule="auto"/>
              <w:rPr>
                <w:rFonts w:asciiTheme="minorHAnsi" w:hAnsiTheme="minorHAnsi" w:cstheme="minorHAnsi"/>
              </w:rPr>
            </w:pPr>
          </w:p>
        </w:tc>
        <w:tc>
          <w:tcPr>
            <w:tcW w:w="2615" w:type="dxa"/>
            <w:gridSpan w:val="2"/>
            <w:tcBorders>
              <w:top w:val="nil"/>
            </w:tcBorders>
          </w:tcPr>
          <w:p w14:paraId="0048A0AE" w14:textId="77777777" w:rsidR="008027E7" w:rsidRPr="00A94DB3" w:rsidRDefault="008027E7" w:rsidP="00FF5B21">
            <w:pPr>
              <w:spacing w:line="259" w:lineRule="auto"/>
              <w:rPr>
                <w:rFonts w:asciiTheme="minorHAnsi" w:hAnsiTheme="minorHAnsi" w:cstheme="minorHAnsi"/>
              </w:rPr>
            </w:pPr>
          </w:p>
        </w:tc>
        <w:tc>
          <w:tcPr>
            <w:tcW w:w="833" w:type="dxa"/>
            <w:gridSpan w:val="2"/>
            <w:tcBorders>
              <w:top w:val="single" w:sz="4" w:space="0" w:color="auto"/>
              <w:right w:val="nil"/>
            </w:tcBorders>
          </w:tcPr>
          <w:p w14:paraId="7D48E961" w14:textId="77777777" w:rsidR="008027E7" w:rsidRPr="00A94DB3" w:rsidRDefault="008027E7" w:rsidP="00FF5B21">
            <w:pPr>
              <w:spacing w:line="259" w:lineRule="auto"/>
              <w:rPr>
                <w:rFonts w:asciiTheme="minorHAnsi" w:hAnsiTheme="minorHAnsi" w:cstheme="minorHAnsi"/>
              </w:rPr>
            </w:pPr>
            <w:r w:rsidRPr="00A94DB3">
              <w:rPr>
                <w:rFonts w:asciiTheme="minorHAnsi" w:hAnsiTheme="minorHAnsi" w:cstheme="minorHAnsi"/>
              </w:rPr>
              <w:t>Final Grade:</w:t>
            </w:r>
          </w:p>
        </w:tc>
        <w:tc>
          <w:tcPr>
            <w:tcW w:w="1571" w:type="dxa"/>
            <w:tcBorders>
              <w:top w:val="single" w:sz="4" w:space="0" w:color="auto"/>
              <w:left w:val="nil"/>
              <w:tr2bl w:val="single" w:sz="4" w:space="0" w:color="auto"/>
            </w:tcBorders>
          </w:tcPr>
          <w:p w14:paraId="712E3AF4" w14:textId="77777777" w:rsidR="008027E7" w:rsidRPr="00A94DB3" w:rsidRDefault="008027E7" w:rsidP="00FF5B21">
            <w:pPr>
              <w:spacing w:line="259" w:lineRule="auto"/>
              <w:rPr>
                <w:rFonts w:asciiTheme="minorHAnsi" w:hAnsiTheme="minorHAnsi" w:cstheme="minorHAnsi"/>
              </w:rPr>
            </w:pPr>
          </w:p>
          <w:p w14:paraId="15988F84" w14:textId="77777777" w:rsidR="008027E7" w:rsidRPr="00A94DB3" w:rsidRDefault="008027E7" w:rsidP="00FF5B21">
            <w:pPr>
              <w:spacing w:before="120" w:line="259" w:lineRule="auto"/>
              <w:rPr>
                <w:rFonts w:asciiTheme="minorHAnsi" w:hAnsiTheme="minorHAnsi" w:cstheme="minorHAnsi"/>
              </w:rPr>
            </w:pPr>
            <w:r w:rsidRPr="00A94DB3">
              <w:rPr>
                <w:rFonts w:asciiTheme="minorHAnsi" w:hAnsiTheme="minorHAnsi" w:cstheme="minorHAnsi"/>
              </w:rPr>
              <w:t xml:space="preserve">             3</w:t>
            </w:r>
            <w:r>
              <w:rPr>
                <w:rFonts w:asciiTheme="minorHAnsi" w:hAnsiTheme="minorHAnsi" w:cstheme="minorHAnsi"/>
              </w:rPr>
              <w:t>0</w:t>
            </w:r>
          </w:p>
        </w:tc>
      </w:tr>
      <w:tr w:rsidR="008027E7" w:rsidRPr="00A94DB3" w14:paraId="2A1F8370" w14:textId="77777777" w:rsidTr="00FF5B21">
        <w:tblPrEx>
          <w:tblCellMar>
            <w:left w:w="57" w:type="dxa"/>
            <w:right w:w="57" w:type="dxa"/>
          </w:tblCellMar>
        </w:tblPrEx>
        <w:trPr>
          <w:cantSplit/>
          <w:trHeight w:val="1134"/>
        </w:trPr>
        <w:tc>
          <w:tcPr>
            <w:tcW w:w="3601" w:type="dxa"/>
            <w:gridSpan w:val="2"/>
            <w:tcBorders>
              <w:bottom w:val="nil"/>
              <w:right w:val="nil"/>
            </w:tcBorders>
          </w:tcPr>
          <w:p w14:paraId="0F1A088D" w14:textId="77777777" w:rsidR="008027E7" w:rsidRPr="00A94DB3" w:rsidRDefault="008027E7" w:rsidP="00FF5B21">
            <w:pPr>
              <w:spacing w:line="276" w:lineRule="auto"/>
              <w:rPr>
                <w:rFonts w:asciiTheme="minorHAnsi" w:hAnsiTheme="minorHAnsi" w:cstheme="minorHAnsi"/>
                <w:b/>
              </w:rPr>
            </w:pPr>
            <w:r w:rsidRPr="00A94DB3">
              <w:rPr>
                <w:rFonts w:asciiTheme="minorHAnsi" w:hAnsiTheme="minorHAnsi" w:cstheme="minorHAnsi"/>
                <w:b/>
              </w:rPr>
              <w:lastRenderedPageBreak/>
              <w:t>Analysis and Evaluation of Results</w:t>
            </w:r>
          </w:p>
          <w:p w14:paraId="74C6BF65" w14:textId="77777777" w:rsidR="008027E7" w:rsidRPr="00A94DB3" w:rsidRDefault="008027E7" w:rsidP="00FF5B21">
            <w:pPr>
              <w:spacing w:line="276" w:lineRule="auto"/>
              <w:rPr>
                <w:rFonts w:asciiTheme="minorHAnsi" w:hAnsiTheme="minorHAnsi" w:cstheme="minorHAnsi"/>
              </w:rPr>
            </w:pPr>
          </w:p>
          <w:p w14:paraId="07A96C0C" w14:textId="77777777" w:rsidR="008027E7" w:rsidRPr="00A52E87" w:rsidRDefault="008027E7" w:rsidP="00FF5B21">
            <w:pPr>
              <w:spacing w:line="276" w:lineRule="auto"/>
              <w:rPr>
                <w:rFonts w:asciiTheme="minorHAnsi" w:hAnsiTheme="minorHAnsi" w:cstheme="minorHAnsi"/>
                <w:i/>
              </w:rPr>
            </w:pPr>
            <w:r w:rsidRPr="00A52E87">
              <w:rPr>
                <w:rFonts w:asciiTheme="minorHAnsi" w:hAnsiTheme="minorHAnsi" w:cstheme="minorHAnsi"/>
                <w:i/>
              </w:rPr>
              <w:t>Marks will be awarded for:</w:t>
            </w:r>
          </w:p>
          <w:p w14:paraId="09A2C0A2" w14:textId="77777777" w:rsidR="008027E7" w:rsidRPr="00A52E87" w:rsidRDefault="008027E7" w:rsidP="00FF5B21">
            <w:pPr>
              <w:spacing w:line="276" w:lineRule="auto"/>
              <w:rPr>
                <w:rFonts w:asciiTheme="minorHAnsi" w:hAnsiTheme="minorHAnsi" w:cstheme="minorHAnsi"/>
              </w:rPr>
            </w:pPr>
          </w:p>
          <w:p w14:paraId="43C4CA23" w14:textId="77777777" w:rsidR="008027E7" w:rsidRPr="00A52E87" w:rsidRDefault="008027E7" w:rsidP="008027E7">
            <w:pPr>
              <w:pStyle w:val="ListParagraph"/>
              <w:numPr>
                <w:ilvl w:val="0"/>
                <w:numId w:val="36"/>
              </w:numPr>
              <w:spacing w:line="276" w:lineRule="auto"/>
              <w:contextualSpacing/>
              <w:jc w:val="both"/>
              <w:rPr>
                <w:rFonts w:asciiTheme="minorHAnsi" w:hAnsiTheme="minorHAnsi" w:cstheme="minorHAnsi"/>
                <w:i/>
                <w:iCs/>
              </w:rPr>
            </w:pPr>
            <w:r w:rsidRPr="00A52E87">
              <w:rPr>
                <w:rFonts w:asciiTheme="minorHAnsi" w:hAnsiTheme="minorHAnsi" w:cstheme="minorHAnsi"/>
                <w:i/>
                <w:iCs/>
              </w:rPr>
              <w:t xml:space="preserve">Critical assessment of project outcomes. </w:t>
            </w:r>
          </w:p>
          <w:p w14:paraId="6F8B7EE6" w14:textId="77777777" w:rsidR="008027E7" w:rsidRPr="00A52E87" w:rsidRDefault="008027E7" w:rsidP="008027E7">
            <w:pPr>
              <w:pStyle w:val="ListParagraph"/>
              <w:numPr>
                <w:ilvl w:val="0"/>
                <w:numId w:val="36"/>
              </w:numPr>
              <w:spacing w:line="276" w:lineRule="auto"/>
              <w:contextualSpacing/>
              <w:jc w:val="both"/>
              <w:rPr>
                <w:rFonts w:asciiTheme="minorHAnsi" w:hAnsiTheme="minorHAnsi" w:cstheme="minorHAnsi"/>
                <w:i/>
                <w:iCs/>
              </w:rPr>
            </w:pPr>
            <w:r w:rsidRPr="00A52E87">
              <w:rPr>
                <w:rFonts w:asciiTheme="minorHAnsi" w:hAnsiTheme="minorHAnsi" w:cstheme="minorHAnsi"/>
                <w:i/>
                <w:iCs/>
              </w:rPr>
              <w:t xml:space="preserve">Sensory, customer, or experimental data evaluation. </w:t>
            </w:r>
          </w:p>
          <w:p w14:paraId="559023C2" w14:textId="77777777" w:rsidR="008027E7" w:rsidRPr="00A52E87" w:rsidRDefault="008027E7" w:rsidP="008027E7">
            <w:pPr>
              <w:pStyle w:val="ListParagraph"/>
              <w:numPr>
                <w:ilvl w:val="0"/>
                <w:numId w:val="36"/>
              </w:numPr>
              <w:spacing w:line="276" w:lineRule="auto"/>
              <w:contextualSpacing/>
              <w:jc w:val="both"/>
              <w:rPr>
                <w:rFonts w:asciiTheme="minorHAnsi" w:hAnsiTheme="minorHAnsi" w:cstheme="minorHAnsi"/>
                <w:i/>
                <w:iCs/>
              </w:rPr>
            </w:pPr>
            <w:r w:rsidRPr="00A52E87">
              <w:rPr>
                <w:rFonts w:asciiTheme="minorHAnsi" w:hAnsiTheme="minorHAnsi" w:cstheme="minorHAnsi"/>
                <w:i/>
                <w:iCs/>
              </w:rPr>
              <w:t xml:space="preserve">Comparison with industry benchmarks or theoretical expectations. </w:t>
            </w:r>
          </w:p>
          <w:p w14:paraId="15B89A07" w14:textId="77777777" w:rsidR="008027E7" w:rsidRPr="00A94DB3" w:rsidRDefault="008027E7" w:rsidP="008027E7">
            <w:pPr>
              <w:pStyle w:val="ListParagraph"/>
              <w:numPr>
                <w:ilvl w:val="0"/>
                <w:numId w:val="36"/>
              </w:numPr>
              <w:spacing w:line="276" w:lineRule="auto"/>
              <w:contextualSpacing/>
              <w:jc w:val="both"/>
              <w:rPr>
                <w:rFonts w:asciiTheme="minorHAnsi" w:hAnsiTheme="minorHAnsi" w:cstheme="minorHAnsi"/>
                <w:i/>
                <w:iCs/>
              </w:rPr>
            </w:pPr>
            <w:r w:rsidRPr="00A52E87">
              <w:rPr>
                <w:rFonts w:asciiTheme="minorHAnsi" w:hAnsiTheme="minorHAnsi" w:cstheme="minorHAnsi"/>
                <w:i/>
                <w:iCs/>
              </w:rPr>
              <w:t>Reflection on project success and limitations.</w:t>
            </w:r>
          </w:p>
        </w:tc>
        <w:tc>
          <w:tcPr>
            <w:tcW w:w="709" w:type="dxa"/>
            <w:tcBorders>
              <w:left w:val="nil"/>
              <w:bottom w:val="nil"/>
            </w:tcBorders>
          </w:tcPr>
          <w:p w14:paraId="65F9BC22" w14:textId="77777777" w:rsidR="008027E7" w:rsidRPr="00A94DB3" w:rsidRDefault="008027E7" w:rsidP="00FF5B21">
            <w:pPr>
              <w:spacing w:line="259" w:lineRule="auto"/>
              <w:rPr>
                <w:rFonts w:asciiTheme="minorHAnsi" w:hAnsiTheme="minorHAnsi" w:cstheme="minorHAnsi"/>
              </w:rPr>
            </w:pPr>
          </w:p>
          <w:p w14:paraId="38B34A08" w14:textId="77777777" w:rsidR="008027E7" w:rsidRPr="00A94DB3" w:rsidRDefault="008027E7" w:rsidP="00FF5B21">
            <w:pPr>
              <w:spacing w:line="259" w:lineRule="auto"/>
              <w:rPr>
                <w:rFonts w:asciiTheme="minorHAnsi" w:hAnsiTheme="minorHAnsi" w:cstheme="minorHAnsi"/>
              </w:rPr>
            </w:pPr>
          </w:p>
          <w:p w14:paraId="512BDB0A" w14:textId="77777777" w:rsidR="008027E7" w:rsidRPr="00A94DB3" w:rsidRDefault="008027E7" w:rsidP="00FF5B21">
            <w:pPr>
              <w:spacing w:line="259" w:lineRule="auto"/>
              <w:rPr>
                <w:rFonts w:asciiTheme="minorHAnsi" w:hAnsiTheme="minorHAnsi" w:cstheme="minorHAnsi"/>
              </w:rPr>
            </w:pPr>
          </w:p>
        </w:tc>
        <w:tc>
          <w:tcPr>
            <w:tcW w:w="5019" w:type="dxa"/>
            <w:gridSpan w:val="5"/>
            <w:vMerge w:val="restart"/>
          </w:tcPr>
          <w:p w14:paraId="1A7EE913" w14:textId="77777777" w:rsidR="008027E7" w:rsidRPr="00A94DB3" w:rsidRDefault="008027E7" w:rsidP="00FF5B21">
            <w:pPr>
              <w:spacing w:line="259" w:lineRule="auto"/>
              <w:rPr>
                <w:rFonts w:asciiTheme="minorHAnsi" w:hAnsiTheme="minorHAnsi" w:cstheme="minorHAnsi"/>
              </w:rPr>
            </w:pPr>
            <w:r w:rsidRPr="00A94DB3">
              <w:rPr>
                <w:rFonts w:asciiTheme="minorHAnsi" w:hAnsiTheme="minorHAnsi" w:cstheme="minorHAnsi"/>
              </w:rPr>
              <w:t>Comments:</w:t>
            </w:r>
          </w:p>
          <w:p w14:paraId="11C03A99" w14:textId="77777777" w:rsidR="008027E7" w:rsidRPr="00A94DB3" w:rsidRDefault="008027E7" w:rsidP="00FF5B21">
            <w:pPr>
              <w:widowControl w:val="0"/>
              <w:spacing w:line="240" w:lineRule="auto"/>
              <w:ind w:right="391"/>
              <w:rPr>
                <w:rFonts w:asciiTheme="minorHAnsi" w:eastAsia="Calibri" w:hAnsiTheme="minorHAnsi" w:cstheme="minorHAnsi"/>
              </w:rPr>
            </w:pPr>
          </w:p>
          <w:p w14:paraId="1694B802" w14:textId="77777777" w:rsidR="008027E7" w:rsidRPr="00A94DB3" w:rsidRDefault="008027E7" w:rsidP="00FF5B21">
            <w:pPr>
              <w:widowControl w:val="0"/>
              <w:spacing w:line="240" w:lineRule="auto"/>
              <w:ind w:right="391"/>
              <w:rPr>
                <w:rFonts w:asciiTheme="minorHAnsi" w:eastAsia="Calibri" w:hAnsiTheme="minorHAnsi" w:cstheme="minorHAnsi"/>
              </w:rPr>
            </w:pPr>
          </w:p>
          <w:p w14:paraId="6263CF95" w14:textId="77777777" w:rsidR="008027E7" w:rsidRPr="00A94DB3" w:rsidRDefault="008027E7" w:rsidP="00FF5B21">
            <w:pPr>
              <w:spacing w:line="259" w:lineRule="auto"/>
              <w:rPr>
                <w:rFonts w:asciiTheme="minorHAnsi" w:hAnsiTheme="minorHAnsi" w:cstheme="minorHAnsi"/>
              </w:rPr>
            </w:pPr>
          </w:p>
        </w:tc>
      </w:tr>
      <w:tr w:rsidR="008027E7" w:rsidRPr="00A94DB3" w14:paraId="2613FDB8" w14:textId="77777777" w:rsidTr="00FF5B21">
        <w:tblPrEx>
          <w:tblCellMar>
            <w:left w:w="57" w:type="dxa"/>
            <w:right w:w="57" w:type="dxa"/>
          </w:tblCellMar>
        </w:tblPrEx>
        <w:trPr>
          <w:cantSplit/>
          <w:trHeight w:val="2119"/>
        </w:trPr>
        <w:tc>
          <w:tcPr>
            <w:tcW w:w="4310" w:type="dxa"/>
            <w:gridSpan w:val="3"/>
            <w:vMerge w:val="restart"/>
            <w:tcBorders>
              <w:top w:val="nil"/>
            </w:tcBorders>
          </w:tcPr>
          <w:p w14:paraId="16022047" w14:textId="77777777" w:rsidR="008027E7" w:rsidRPr="00A94DB3" w:rsidRDefault="008027E7" w:rsidP="00FF5B21">
            <w:pPr>
              <w:spacing w:line="276" w:lineRule="auto"/>
              <w:rPr>
                <w:rFonts w:asciiTheme="minorHAnsi" w:hAnsiTheme="minorHAnsi" w:cstheme="minorHAnsi"/>
              </w:rPr>
            </w:pPr>
          </w:p>
        </w:tc>
        <w:tc>
          <w:tcPr>
            <w:tcW w:w="5019" w:type="dxa"/>
            <w:gridSpan w:val="5"/>
            <w:vMerge/>
            <w:tcBorders>
              <w:bottom w:val="nil"/>
            </w:tcBorders>
          </w:tcPr>
          <w:p w14:paraId="6A9D0D4C" w14:textId="77777777" w:rsidR="008027E7" w:rsidRPr="00A94DB3" w:rsidRDefault="008027E7" w:rsidP="00FF5B21">
            <w:pPr>
              <w:spacing w:line="259" w:lineRule="auto"/>
              <w:rPr>
                <w:rFonts w:asciiTheme="minorHAnsi" w:hAnsiTheme="minorHAnsi" w:cstheme="minorHAnsi"/>
              </w:rPr>
            </w:pPr>
          </w:p>
        </w:tc>
      </w:tr>
      <w:tr w:rsidR="008027E7" w:rsidRPr="00A94DB3" w14:paraId="6C9F5875" w14:textId="77777777" w:rsidTr="00FF5B21">
        <w:tblPrEx>
          <w:tblCellMar>
            <w:left w:w="57" w:type="dxa"/>
            <w:right w:w="57" w:type="dxa"/>
          </w:tblCellMar>
        </w:tblPrEx>
        <w:trPr>
          <w:cantSplit/>
          <w:trHeight w:val="827"/>
        </w:trPr>
        <w:tc>
          <w:tcPr>
            <w:tcW w:w="4310" w:type="dxa"/>
            <w:gridSpan w:val="3"/>
            <w:vMerge/>
          </w:tcPr>
          <w:p w14:paraId="67F93EE7" w14:textId="77777777" w:rsidR="008027E7" w:rsidRPr="00A94DB3" w:rsidRDefault="008027E7" w:rsidP="00FF5B21">
            <w:pPr>
              <w:spacing w:line="276" w:lineRule="auto"/>
              <w:rPr>
                <w:rFonts w:asciiTheme="minorHAnsi" w:hAnsiTheme="minorHAnsi" w:cstheme="minorHAnsi"/>
              </w:rPr>
            </w:pPr>
          </w:p>
        </w:tc>
        <w:tc>
          <w:tcPr>
            <w:tcW w:w="2615" w:type="dxa"/>
            <w:gridSpan w:val="2"/>
            <w:tcBorders>
              <w:top w:val="nil"/>
            </w:tcBorders>
          </w:tcPr>
          <w:p w14:paraId="5FEF138F" w14:textId="77777777" w:rsidR="008027E7" w:rsidRPr="00A94DB3" w:rsidRDefault="008027E7" w:rsidP="00FF5B21">
            <w:pPr>
              <w:spacing w:line="259" w:lineRule="auto"/>
              <w:rPr>
                <w:rFonts w:asciiTheme="minorHAnsi" w:hAnsiTheme="minorHAnsi" w:cstheme="minorHAnsi"/>
              </w:rPr>
            </w:pPr>
          </w:p>
        </w:tc>
        <w:tc>
          <w:tcPr>
            <w:tcW w:w="833" w:type="dxa"/>
            <w:gridSpan w:val="2"/>
            <w:tcBorders>
              <w:top w:val="single" w:sz="4" w:space="0" w:color="auto"/>
              <w:right w:val="nil"/>
            </w:tcBorders>
          </w:tcPr>
          <w:p w14:paraId="71CE4783" w14:textId="77777777" w:rsidR="008027E7" w:rsidRPr="00A94DB3" w:rsidRDefault="008027E7" w:rsidP="00FF5B21">
            <w:pPr>
              <w:spacing w:line="259" w:lineRule="auto"/>
              <w:rPr>
                <w:rFonts w:asciiTheme="minorHAnsi" w:hAnsiTheme="minorHAnsi" w:cstheme="minorHAnsi"/>
              </w:rPr>
            </w:pPr>
            <w:r w:rsidRPr="00A94DB3">
              <w:rPr>
                <w:rFonts w:asciiTheme="minorHAnsi" w:hAnsiTheme="minorHAnsi" w:cstheme="minorHAnsi"/>
              </w:rPr>
              <w:t>Final Grade:</w:t>
            </w:r>
          </w:p>
        </w:tc>
        <w:tc>
          <w:tcPr>
            <w:tcW w:w="1571" w:type="dxa"/>
            <w:tcBorders>
              <w:top w:val="single" w:sz="4" w:space="0" w:color="auto"/>
              <w:left w:val="nil"/>
              <w:tr2bl w:val="single" w:sz="4" w:space="0" w:color="auto"/>
            </w:tcBorders>
          </w:tcPr>
          <w:p w14:paraId="119A6261" w14:textId="77777777" w:rsidR="008027E7" w:rsidRPr="00A94DB3" w:rsidRDefault="008027E7" w:rsidP="00FF5B21">
            <w:pPr>
              <w:spacing w:line="259" w:lineRule="auto"/>
              <w:rPr>
                <w:rFonts w:asciiTheme="minorHAnsi" w:hAnsiTheme="minorHAnsi" w:cstheme="minorHAnsi"/>
              </w:rPr>
            </w:pPr>
          </w:p>
          <w:p w14:paraId="6ABCEB64" w14:textId="77777777" w:rsidR="008027E7" w:rsidRPr="00A94DB3" w:rsidRDefault="008027E7" w:rsidP="00FF5B21">
            <w:pPr>
              <w:spacing w:before="120" w:line="259" w:lineRule="auto"/>
              <w:rPr>
                <w:rFonts w:asciiTheme="minorHAnsi" w:hAnsiTheme="minorHAnsi" w:cstheme="minorHAnsi"/>
              </w:rPr>
            </w:pPr>
            <w:r w:rsidRPr="00A94DB3">
              <w:rPr>
                <w:rFonts w:asciiTheme="minorHAnsi" w:hAnsiTheme="minorHAnsi" w:cstheme="minorHAnsi"/>
              </w:rPr>
              <w:t xml:space="preserve">             </w:t>
            </w:r>
            <w:r>
              <w:rPr>
                <w:rFonts w:asciiTheme="minorHAnsi" w:hAnsiTheme="minorHAnsi" w:cstheme="minorHAnsi"/>
              </w:rPr>
              <w:t>20</w:t>
            </w:r>
          </w:p>
        </w:tc>
      </w:tr>
      <w:tr w:rsidR="008027E7" w:rsidRPr="00A94DB3" w14:paraId="29852C7A" w14:textId="77777777" w:rsidTr="00FF5B21">
        <w:tblPrEx>
          <w:tblCellMar>
            <w:left w:w="57" w:type="dxa"/>
            <w:right w:w="57" w:type="dxa"/>
          </w:tblCellMar>
        </w:tblPrEx>
        <w:trPr>
          <w:gridBefore w:val="1"/>
          <w:wBefore w:w="57" w:type="dxa"/>
          <w:cantSplit/>
          <w:trHeight w:val="1134"/>
        </w:trPr>
        <w:tc>
          <w:tcPr>
            <w:tcW w:w="3544" w:type="dxa"/>
            <w:tcBorders>
              <w:bottom w:val="nil"/>
              <w:right w:val="nil"/>
            </w:tcBorders>
          </w:tcPr>
          <w:p w14:paraId="38116762" w14:textId="77777777" w:rsidR="008027E7" w:rsidRPr="00A94DB3" w:rsidRDefault="008027E7" w:rsidP="00FF5B21">
            <w:pPr>
              <w:spacing w:line="276" w:lineRule="auto"/>
              <w:rPr>
                <w:rFonts w:asciiTheme="minorHAnsi" w:hAnsiTheme="minorHAnsi" w:cstheme="minorHAnsi"/>
                <w:b/>
                <w:i/>
                <w:iCs/>
              </w:rPr>
            </w:pPr>
            <w:r w:rsidRPr="00A94DB3">
              <w:rPr>
                <w:rFonts w:asciiTheme="minorHAnsi" w:hAnsiTheme="minorHAnsi" w:cstheme="minorHAnsi"/>
                <w:b/>
                <w:i/>
                <w:iCs/>
              </w:rPr>
              <w:t>Presentation and Communication</w:t>
            </w:r>
          </w:p>
          <w:p w14:paraId="0EB7DD37" w14:textId="77777777" w:rsidR="008027E7" w:rsidRPr="00A94DB3" w:rsidRDefault="008027E7" w:rsidP="00FF5B21">
            <w:pPr>
              <w:spacing w:line="276" w:lineRule="auto"/>
              <w:rPr>
                <w:rFonts w:asciiTheme="minorHAnsi" w:hAnsiTheme="minorHAnsi" w:cstheme="minorHAnsi"/>
              </w:rPr>
            </w:pPr>
          </w:p>
          <w:p w14:paraId="3EAE4CD0" w14:textId="77777777" w:rsidR="008027E7" w:rsidRPr="00A94DB3" w:rsidRDefault="008027E7" w:rsidP="00FF5B21">
            <w:pPr>
              <w:spacing w:line="276" w:lineRule="auto"/>
              <w:rPr>
                <w:rFonts w:asciiTheme="minorHAnsi" w:hAnsiTheme="minorHAnsi" w:cstheme="minorHAnsi"/>
                <w:i/>
              </w:rPr>
            </w:pPr>
            <w:r w:rsidRPr="00A94DB3">
              <w:rPr>
                <w:rFonts w:asciiTheme="minorHAnsi" w:hAnsiTheme="minorHAnsi" w:cstheme="minorHAnsi"/>
                <w:i/>
              </w:rPr>
              <w:t>Marks will be awarded for:</w:t>
            </w:r>
          </w:p>
          <w:p w14:paraId="3FC5AC7E" w14:textId="77777777" w:rsidR="008027E7" w:rsidRPr="00A94DB3" w:rsidRDefault="008027E7" w:rsidP="00FF5B21">
            <w:pPr>
              <w:spacing w:line="276" w:lineRule="auto"/>
              <w:rPr>
                <w:rFonts w:asciiTheme="minorHAnsi" w:hAnsiTheme="minorHAnsi" w:cstheme="minorHAnsi"/>
              </w:rPr>
            </w:pPr>
          </w:p>
          <w:p w14:paraId="1D772AF4" w14:textId="77777777" w:rsidR="008027E7" w:rsidRDefault="008027E7" w:rsidP="008027E7">
            <w:pPr>
              <w:pStyle w:val="ListParagraph"/>
              <w:numPr>
                <w:ilvl w:val="0"/>
                <w:numId w:val="35"/>
              </w:numPr>
              <w:spacing w:line="276" w:lineRule="auto"/>
              <w:contextualSpacing/>
              <w:jc w:val="both"/>
              <w:rPr>
                <w:rFonts w:asciiTheme="minorHAnsi" w:hAnsiTheme="minorHAnsi" w:cstheme="minorHAnsi"/>
                <w:i/>
                <w:iCs/>
              </w:rPr>
            </w:pPr>
            <w:r w:rsidRPr="00A94DB3">
              <w:rPr>
                <w:rFonts w:asciiTheme="minorHAnsi" w:hAnsiTheme="minorHAnsi" w:cstheme="minorHAnsi"/>
                <w:i/>
                <w:iCs/>
              </w:rPr>
              <w:t xml:space="preserve">Logical structure and clarity of written report. </w:t>
            </w:r>
          </w:p>
          <w:p w14:paraId="7FB7898F" w14:textId="77777777" w:rsidR="008027E7" w:rsidRDefault="008027E7" w:rsidP="008027E7">
            <w:pPr>
              <w:pStyle w:val="ListParagraph"/>
              <w:numPr>
                <w:ilvl w:val="0"/>
                <w:numId w:val="35"/>
              </w:numPr>
              <w:spacing w:line="276" w:lineRule="auto"/>
              <w:contextualSpacing/>
              <w:jc w:val="both"/>
              <w:rPr>
                <w:rFonts w:asciiTheme="minorHAnsi" w:hAnsiTheme="minorHAnsi" w:cstheme="minorHAnsi"/>
                <w:i/>
                <w:iCs/>
              </w:rPr>
            </w:pPr>
            <w:r w:rsidRPr="00A94DB3">
              <w:rPr>
                <w:rFonts w:asciiTheme="minorHAnsi" w:hAnsiTheme="minorHAnsi" w:cstheme="minorHAnsi"/>
                <w:i/>
                <w:iCs/>
              </w:rPr>
              <w:t>Use of academic language and proper referencing</w:t>
            </w:r>
            <w:r>
              <w:rPr>
                <w:rFonts w:asciiTheme="minorHAnsi" w:hAnsiTheme="minorHAnsi" w:cstheme="minorHAnsi"/>
                <w:i/>
                <w:iCs/>
              </w:rPr>
              <w:t>.</w:t>
            </w:r>
          </w:p>
          <w:p w14:paraId="3F25389F" w14:textId="77777777" w:rsidR="008027E7" w:rsidRPr="00A94DB3" w:rsidRDefault="008027E7" w:rsidP="008027E7">
            <w:pPr>
              <w:pStyle w:val="ListParagraph"/>
              <w:numPr>
                <w:ilvl w:val="0"/>
                <w:numId w:val="35"/>
              </w:numPr>
              <w:spacing w:line="276" w:lineRule="auto"/>
              <w:contextualSpacing/>
              <w:jc w:val="both"/>
              <w:rPr>
                <w:rFonts w:asciiTheme="minorHAnsi" w:hAnsiTheme="minorHAnsi" w:cstheme="minorHAnsi"/>
                <w:i/>
                <w:iCs/>
              </w:rPr>
            </w:pPr>
            <w:r w:rsidRPr="00A94DB3">
              <w:rPr>
                <w:rFonts w:asciiTheme="minorHAnsi" w:hAnsiTheme="minorHAnsi" w:cstheme="minorHAnsi"/>
                <w:i/>
                <w:iCs/>
              </w:rPr>
              <w:t>Visual presentation of practical work</w:t>
            </w:r>
            <w:r>
              <w:rPr>
                <w:rFonts w:asciiTheme="minorHAnsi" w:hAnsiTheme="minorHAnsi" w:cstheme="minorHAnsi"/>
                <w:i/>
                <w:iCs/>
              </w:rPr>
              <w:t>.</w:t>
            </w:r>
          </w:p>
        </w:tc>
        <w:tc>
          <w:tcPr>
            <w:tcW w:w="709" w:type="dxa"/>
            <w:tcBorders>
              <w:left w:val="nil"/>
              <w:bottom w:val="nil"/>
            </w:tcBorders>
          </w:tcPr>
          <w:p w14:paraId="11FA0767" w14:textId="77777777" w:rsidR="008027E7" w:rsidRPr="00A94DB3" w:rsidRDefault="008027E7" w:rsidP="00FF5B21">
            <w:pPr>
              <w:spacing w:line="259" w:lineRule="auto"/>
              <w:rPr>
                <w:rFonts w:asciiTheme="minorHAnsi" w:hAnsiTheme="minorHAnsi" w:cstheme="minorHAnsi"/>
              </w:rPr>
            </w:pPr>
          </w:p>
        </w:tc>
        <w:tc>
          <w:tcPr>
            <w:tcW w:w="5019" w:type="dxa"/>
            <w:gridSpan w:val="5"/>
            <w:vMerge w:val="restart"/>
          </w:tcPr>
          <w:p w14:paraId="3FFAB383" w14:textId="77777777" w:rsidR="008027E7" w:rsidRPr="00A94DB3" w:rsidRDefault="008027E7" w:rsidP="00FF5B21">
            <w:pPr>
              <w:spacing w:line="259" w:lineRule="auto"/>
              <w:rPr>
                <w:rFonts w:asciiTheme="minorHAnsi" w:hAnsiTheme="minorHAnsi" w:cstheme="minorHAnsi"/>
              </w:rPr>
            </w:pPr>
            <w:r w:rsidRPr="00A94DB3">
              <w:rPr>
                <w:rFonts w:asciiTheme="minorHAnsi" w:hAnsiTheme="minorHAnsi" w:cstheme="minorHAnsi"/>
              </w:rPr>
              <w:t>Comments:</w:t>
            </w:r>
          </w:p>
          <w:p w14:paraId="0FC5922B" w14:textId="77777777" w:rsidR="008027E7" w:rsidRPr="00A94DB3" w:rsidRDefault="008027E7" w:rsidP="00FF5B21">
            <w:pPr>
              <w:spacing w:line="259" w:lineRule="auto"/>
              <w:rPr>
                <w:rFonts w:asciiTheme="minorHAnsi" w:hAnsiTheme="minorHAnsi" w:cstheme="minorHAnsi"/>
              </w:rPr>
            </w:pPr>
          </w:p>
        </w:tc>
      </w:tr>
      <w:tr w:rsidR="008027E7" w:rsidRPr="00A94DB3" w14:paraId="3CBEB824" w14:textId="77777777" w:rsidTr="00FF5B21">
        <w:tblPrEx>
          <w:tblCellMar>
            <w:left w:w="57" w:type="dxa"/>
            <w:right w:w="57" w:type="dxa"/>
          </w:tblCellMar>
        </w:tblPrEx>
        <w:trPr>
          <w:gridBefore w:val="1"/>
          <w:wBefore w:w="57" w:type="dxa"/>
          <w:cantSplit/>
          <w:trHeight w:val="2300"/>
        </w:trPr>
        <w:tc>
          <w:tcPr>
            <w:tcW w:w="4253" w:type="dxa"/>
            <w:gridSpan w:val="2"/>
            <w:vMerge w:val="restart"/>
            <w:tcBorders>
              <w:top w:val="nil"/>
            </w:tcBorders>
          </w:tcPr>
          <w:p w14:paraId="75080847" w14:textId="77777777" w:rsidR="008027E7" w:rsidRPr="00A94DB3" w:rsidRDefault="008027E7" w:rsidP="00FF5B21">
            <w:pPr>
              <w:spacing w:line="276" w:lineRule="auto"/>
              <w:rPr>
                <w:rFonts w:asciiTheme="minorHAnsi" w:hAnsiTheme="minorHAnsi" w:cstheme="minorHAnsi"/>
              </w:rPr>
            </w:pPr>
          </w:p>
        </w:tc>
        <w:tc>
          <w:tcPr>
            <w:tcW w:w="5019" w:type="dxa"/>
            <w:gridSpan w:val="5"/>
            <w:vMerge/>
            <w:tcBorders>
              <w:bottom w:val="nil"/>
            </w:tcBorders>
          </w:tcPr>
          <w:p w14:paraId="50328254" w14:textId="77777777" w:rsidR="008027E7" w:rsidRPr="00A94DB3" w:rsidRDefault="008027E7" w:rsidP="00FF5B21">
            <w:pPr>
              <w:spacing w:line="259" w:lineRule="auto"/>
              <w:rPr>
                <w:rFonts w:asciiTheme="minorHAnsi" w:hAnsiTheme="minorHAnsi" w:cstheme="minorHAnsi"/>
              </w:rPr>
            </w:pPr>
          </w:p>
        </w:tc>
      </w:tr>
      <w:tr w:rsidR="008027E7" w:rsidRPr="00A94DB3" w14:paraId="729F71A5" w14:textId="77777777" w:rsidTr="00FF5B21">
        <w:tblPrEx>
          <w:tblCellMar>
            <w:left w:w="57" w:type="dxa"/>
            <w:right w:w="57" w:type="dxa"/>
          </w:tblCellMar>
        </w:tblPrEx>
        <w:trPr>
          <w:gridBefore w:val="1"/>
          <w:wBefore w:w="57" w:type="dxa"/>
          <w:cantSplit/>
          <w:trHeight w:val="920"/>
        </w:trPr>
        <w:tc>
          <w:tcPr>
            <w:tcW w:w="4253" w:type="dxa"/>
            <w:gridSpan w:val="2"/>
            <w:vMerge/>
          </w:tcPr>
          <w:p w14:paraId="7BAB1EEE" w14:textId="77777777" w:rsidR="008027E7" w:rsidRPr="00A94DB3" w:rsidRDefault="008027E7" w:rsidP="00FF5B21">
            <w:pPr>
              <w:spacing w:line="259" w:lineRule="auto"/>
              <w:rPr>
                <w:rFonts w:asciiTheme="minorHAnsi" w:hAnsiTheme="minorHAnsi" w:cstheme="minorHAnsi"/>
              </w:rPr>
            </w:pPr>
          </w:p>
        </w:tc>
        <w:tc>
          <w:tcPr>
            <w:tcW w:w="2615" w:type="dxa"/>
            <w:gridSpan w:val="2"/>
            <w:tcBorders>
              <w:top w:val="nil"/>
            </w:tcBorders>
          </w:tcPr>
          <w:p w14:paraId="6ECE9934" w14:textId="77777777" w:rsidR="008027E7" w:rsidRPr="00A94DB3" w:rsidRDefault="008027E7" w:rsidP="00FF5B21">
            <w:pPr>
              <w:spacing w:line="259" w:lineRule="auto"/>
              <w:rPr>
                <w:rFonts w:asciiTheme="minorHAnsi" w:hAnsiTheme="minorHAnsi" w:cstheme="minorHAnsi"/>
              </w:rPr>
            </w:pPr>
          </w:p>
        </w:tc>
        <w:tc>
          <w:tcPr>
            <w:tcW w:w="833" w:type="dxa"/>
            <w:gridSpan w:val="2"/>
            <w:tcBorders>
              <w:top w:val="single" w:sz="4" w:space="0" w:color="auto"/>
              <w:right w:val="nil"/>
            </w:tcBorders>
          </w:tcPr>
          <w:p w14:paraId="06D84CC4" w14:textId="77777777" w:rsidR="008027E7" w:rsidRPr="00A94DB3" w:rsidRDefault="008027E7" w:rsidP="00FF5B21">
            <w:pPr>
              <w:spacing w:line="259" w:lineRule="auto"/>
              <w:rPr>
                <w:rFonts w:asciiTheme="minorHAnsi" w:hAnsiTheme="minorHAnsi" w:cstheme="minorHAnsi"/>
              </w:rPr>
            </w:pPr>
            <w:r w:rsidRPr="00A94DB3">
              <w:rPr>
                <w:rFonts w:asciiTheme="minorHAnsi" w:hAnsiTheme="minorHAnsi" w:cstheme="minorHAnsi"/>
              </w:rPr>
              <w:t>Final Grade:</w:t>
            </w:r>
          </w:p>
        </w:tc>
        <w:tc>
          <w:tcPr>
            <w:tcW w:w="1571" w:type="dxa"/>
            <w:tcBorders>
              <w:top w:val="single" w:sz="4" w:space="0" w:color="auto"/>
              <w:left w:val="nil"/>
              <w:tr2bl w:val="single" w:sz="4" w:space="0" w:color="auto"/>
            </w:tcBorders>
          </w:tcPr>
          <w:p w14:paraId="3305ABD5" w14:textId="77777777" w:rsidR="008027E7" w:rsidRPr="00A94DB3" w:rsidRDefault="008027E7" w:rsidP="00FF5B21">
            <w:pPr>
              <w:spacing w:line="259" w:lineRule="auto"/>
              <w:rPr>
                <w:rFonts w:asciiTheme="minorHAnsi" w:hAnsiTheme="minorHAnsi" w:cstheme="minorHAnsi"/>
              </w:rPr>
            </w:pPr>
          </w:p>
          <w:p w14:paraId="7B9DDFCB" w14:textId="77777777" w:rsidR="008027E7" w:rsidRPr="00A94DB3" w:rsidRDefault="008027E7" w:rsidP="00FF5B21">
            <w:pPr>
              <w:spacing w:before="160" w:line="259" w:lineRule="auto"/>
              <w:rPr>
                <w:rFonts w:asciiTheme="minorHAnsi" w:hAnsiTheme="minorHAnsi" w:cstheme="minorHAnsi"/>
              </w:rPr>
            </w:pPr>
            <w:r w:rsidRPr="00A94DB3">
              <w:rPr>
                <w:rFonts w:asciiTheme="minorHAnsi" w:hAnsiTheme="minorHAnsi" w:cstheme="minorHAnsi"/>
              </w:rPr>
              <w:t xml:space="preserve">               </w:t>
            </w:r>
            <w:r>
              <w:rPr>
                <w:rFonts w:asciiTheme="minorHAnsi" w:hAnsiTheme="minorHAnsi" w:cstheme="minorHAnsi"/>
              </w:rPr>
              <w:t>5</w:t>
            </w:r>
          </w:p>
        </w:tc>
      </w:tr>
      <w:tr w:rsidR="008027E7" w:rsidRPr="00A94DB3" w14:paraId="40004A60" w14:textId="77777777" w:rsidTr="00FF5B21">
        <w:tblPrEx>
          <w:tblCellMar>
            <w:left w:w="57" w:type="dxa"/>
            <w:right w:w="57" w:type="dxa"/>
          </w:tblCellMar>
        </w:tblPrEx>
        <w:trPr>
          <w:cantSplit/>
          <w:trHeight w:val="1134"/>
        </w:trPr>
        <w:tc>
          <w:tcPr>
            <w:tcW w:w="3601" w:type="dxa"/>
            <w:gridSpan w:val="2"/>
            <w:tcBorders>
              <w:bottom w:val="nil"/>
              <w:right w:val="nil"/>
            </w:tcBorders>
          </w:tcPr>
          <w:p w14:paraId="69D7AD5E" w14:textId="77777777" w:rsidR="008027E7" w:rsidRPr="003A04CC" w:rsidRDefault="008027E7" w:rsidP="00FF5B21">
            <w:pPr>
              <w:spacing w:line="276" w:lineRule="auto"/>
              <w:rPr>
                <w:rFonts w:asciiTheme="minorHAnsi" w:hAnsiTheme="minorHAnsi" w:cstheme="minorHAnsi"/>
                <w:b/>
                <w:i/>
                <w:iCs/>
              </w:rPr>
            </w:pPr>
            <w:r w:rsidRPr="003A04CC">
              <w:rPr>
                <w:rFonts w:asciiTheme="minorHAnsi" w:hAnsiTheme="minorHAnsi" w:cstheme="minorHAnsi"/>
                <w:b/>
                <w:i/>
                <w:iCs/>
              </w:rPr>
              <w:lastRenderedPageBreak/>
              <w:t>Conclusion and Recommendations</w:t>
            </w:r>
          </w:p>
          <w:p w14:paraId="1222D4AE" w14:textId="77777777" w:rsidR="008027E7" w:rsidRPr="003A04CC" w:rsidRDefault="008027E7" w:rsidP="00FF5B21">
            <w:pPr>
              <w:spacing w:line="276" w:lineRule="auto"/>
              <w:rPr>
                <w:rFonts w:asciiTheme="minorHAnsi" w:hAnsiTheme="minorHAnsi" w:cstheme="minorHAnsi"/>
              </w:rPr>
            </w:pPr>
          </w:p>
          <w:p w14:paraId="5D45CF68" w14:textId="77777777" w:rsidR="008027E7" w:rsidRPr="003A04CC" w:rsidRDefault="008027E7" w:rsidP="00FF5B21">
            <w:pPr>
              <w:spacing w:line="276" w:lineRule="auto"/>
              <w:rPr>
                <w:rFonts w:asciiTheme="minorHAnsi" w:hAnsiTheme="minorHAnsi" w:cstheme="minorHAnsi"/>
                <w:i/>
              </w:rPr>
            </w:pPr>
            <w:r w:rsidRPr="003A04CC">
              <w:rPr>
                <w:rFonts w:asciiTheme="minorHAnsi" w:hAnsiTheme="minorHAnsi" w:cstheme="minorHAnsi"/>
                <w:i/>
              </w:rPr>
              <w:t>Marks will be awarded for:</w:t>
            </w:r>
          </w:p>
          <w:p w14:paraId="5A32AB76" w14:textId="77777777" w:rsidR="008027E7" w:rsidRPr="003A04CC" w:rsidRDefault="008027E7" w:rsidP="00FF5B21">
            <w:pPr>
              <w:spacing w:line="276" w:lineRule="auto"/>
              <w:rPr>
                <w:rFonts w:asciiTheme="minorHAnsi" w:hAnsiTheme="minorHAnsi" w:cstheme="minorHAnsi"/>
                <w:i/>
              </w:rPr>
            </w:pPr>
          </w:p>
          <w:p w14:paraId="64E8B02C" w14:textId="77777777" w:rsidR="008027E7" w:rsidRPr="003A04CC" w:rsidRDefault="008027E7" w:rsidP="008027E7">
            <w:pPr>
              <w:pStyle w:val="ListParagraph"/>
              <w:numPr>
                <w:ilvl w:val="0"/>
                <w:numId w:val="35"/>
              </w:numPr>
              <w:spacing w:line="276" w:lineRule="auto"/>
              <w:contextualSpacing/>
              <w:jc w:val="both"/>
              <w:rPr>
                <w:rFonts w:asciiTheme="minorHAnsi" w:hAnsiTheme="minorHAnsi" w:cstheme="minorHAnsi"/>
                <w:i/>
                <w:iCs/>
              </w:rPr>
            </w:pPr>
            <w:r w:rsidRPr="003A04CC">
              <w:rPr>
                <w:rFonts w:asciiTheme="minorHAnsi" w:hAnsiTheme="minorHAnsi" w:cstheme="minorHAnsi"/>
                <w:i/>
                <w:iCs/>
              </w:rPr>
              <w:t xml:space="preserve">Summary of key findings and impact. </w:t>
            </w:r>
          </w:p>
          <w:p w14:paraId="4DBB6DD0" w14:textId="77777777" w:rsidR="008027E7" w:rsidRPr="003A04CC" w:rsidRDefault="008027E7" w:rsidP="008027E7">
            <w:pPr>
              <w:pStyle w:val="ListParagraph"/>
              <w:numPr>
                <w:ilvl w:val="0"/>
                <w:numId w:val="35"/>
              </w:numPr>
              <w:spacing w:line="276" w:lineRule="auto"/>
              <w:contextualSpacing/>
              <w:jc w:val="both"/>
              <w:rPr>
                <w:rFonts w:asciiTheme="minorHAnsi" w:hAnsiTheme="minorHAnsi" w:cstheme="minorHAnsi"/>
                <w:i/>
                <w:iCs/>
              </w:rPr>
            </w:pPr>
            <w:r w:rsidRPr="003A04CC">
              <w:rPr>
                <w:rFonts w:asciiTheme="minorHAnsi" w:hAnsiTheme="minorHAnsi" w:cstheme="minorHAnsi"/>
                <w:i/>
                <w:iCs/>
              </w:rPr>
              <w:t xml:space="preserve">Practical applications and future improvements. </w:t>
            </w:r>
          </w:p>
          <w:p w14:paraId="2A7098A2" w14:textId="77777777" w:rsidR="008027E7" w:rsidRPr="003A04CC" w:rsidRDefault="008027E7" w:rsidP="008027E7">
            <w:pPr>
              <w:pStyle w:val="ListParagraph"/>
              <w:numPr>
                <w:ilvl w:val="0"/>
                <w:numId w:val="35"/>
              </w:numPr>
              <w:spacing w:line="276" w:lineRule="auto"/>
              <w:contextualSpacing/>
              <w:jc w:val="both"/>
              <w:rPr>
                <w:rFonts w:asciiTheme="minorHAnsi" w:hAnsiTheme="minorHAnsi" w:cstheme="minorHAnsi"/>
                <w:i/>
                <w:iCs/>
              </w:rPr>
            </w:pPr>
            <w:r w:rsidRPr="003A04CC">
              <w:rPr>
                <w:rFonts w:asciiTheme="minorHAnsi" w:hAnsiTheme="minorHAnsi" w:cstheme="minorHAnsi"/>
                <w:i/>
                <w:iCs/>
              </w:rPr>
              <w:t>Suggestions for industry adaptation or further research.</w:t>
            </w:r>
          </w:p>
        </w:tc>
        <w:tc>
          <w:tcPr>
            <w:tcW w:w="709" w:type="dxa"/>
            <w:tcBorders>
              <w:left w:val="nil"/>
              <w:bottom w:val="nil"/>
            </w:tcBorders>
          </w:tcPr>
          <w:p w14:paraId="3C9C510C" w14:textId="77777777" w:rsidR="008027E7" w:rsidRPr="003A04CC" w:rsidRDefault="008027E7" w:rsidP="00FF5B21">
            <w:pPr>
              <w:spacing w:line="259" w:lineRule="auto"/>
              <w:rPr>
                <w:rFonts w:asciiTheme="minorHAnsi" w:hAnsiTheme="minorHAnsi" w:cstheme="minorHAnsi"/>
              </w:rPr>
            </w:pPr>
          </w:p>
        </w:tc>
        <w:tc>
          <w:tcPr>
            <w:tcW w:w="5019" w:type="dxa"/>
            <w:gridSpan w:val="5"/>
            <w:vMerge w:val="restart"/>
          </w:tcPr>
          <w:p w14:paraId="53DE1D2A" w14:textId="77777777" w:rsidR="008027E7" w:rsidRPr="00A94DB3" w:rsidRDefault="008027E7" w:rsidP="00FF5B21">
            <w:pPr>
              <w:spacing w:line="259" w:lineRule="auto"/>
              <w:rPr>
                <w:rFonts w:asciiTheme="minorHAnsi" w:hAnsiTheme="minorHAnsi" w:cstheme="minorHAnsi"/>
              </w:rPr>
            </w:pPr>
            <w:r w:rsidRPr="00A94DB3">
              <w:rPr>
                <w:rFonts w:asciiTheme="minorHAnsi" w:hAnsiTheme="minorHAnsi" w:cstheme="minorHAnsi"/>
              </w:rPr>
              <w:t>Comments:</w:t>
            </w:r>
          </w:p>
          <w:p w14:paraId="0B11AC01" w14:textId="77777777" w:rsidR="008027E7" w:rsidRPr="00A94DB3" w:rsidRDefault="008027E7" w:rsidP="00FF5B21">
            <w:pPr>
              <w:spacing w:line="259" w:lineRule="auto"/>
              <w:rPr>
                <w:rFonts w:asciiTheme="minorHAnsi" w:hAnsiTheme="minorHAnsi" w:cstheme="minorHAnsi"/>
              </w:rPr>
            </w:pPr>
          </w:p>
        </w:tc>
      </w:tr>
      <w:tr w:rsidR="008027E7" w:rsidRPr="00A94DB3" w14:paraId="34D7F1C7" w14:textId="77777777" w:rsidTr="00FF5B21">
        <w:tblPrEx>
          <w:tblCellMar>
            <w:left w:w="57" w:type="dxa"/>
            <w:right w:w="57" w:type="dxa"/>
          </w:tblCellMar>
        </w:tblPrEx>
        <w:trPr>
          <w:cantSplit/>
          <w:trHeight w:val="2300"/>
        </w:trPr>
        <w:tc>
          <w:tcPr>
            <w:tcW w:w="4310" w:type="dxa"/>
            <w:gridSpan w:val="3"/>
            <w:vMerge w:val="restart"/>
            <w:tcBorders>
              <w:top w:val="nil"/>
            </w:tcBorders>
          </w:tcPr>
          <w:p w14:paraId="66321E90" w14:textId="77777777" w:rsidR="008027E7" w:rsidRPr="00A94DB3" w:rsidRDefault="008027E7" w:rsidP="00FF5B21">
            <w:pPr>
              <w:spacing w:line="276" w:lineRule="auto"/>
              <w:rPr>
                <w:rFonts w:asciiTheme="minorHAnsi" w:hAnsiTheme="minorHAnsi" w:cstheme="minorHAnsi"/>
              </w:rPr>
            </w:pPr>
          </w:p>
        </w:tc>
        <w:tc>
          <w:tcPr>
            <w:tcW w:w="5019" w:type="dxa"/>
            <w:gridSpan w:val="5"/>
            <w:vMerge/>
            <w:tcBorders>
              <w:bottom w:val="nil"/>
            </w:tcBorders>
          </w:tcPr>
          <w:p w14:paraId="2BCB646A" w14:textId="77777777" w:rsidR="008027E7" w:rsidRPr="00A94DB3" w:rsidRDefault="008027E7" w:rsidP="00FF5B21">
            <w:pPr>
              <w:spacing w:line="259" w:lineRule="auto"/>
              <w:rPr>
                <w:rFonts w:asciiTheme="minorHAnsi" w:hAnsiTheme="minorHAnsi" w:cstheme="minorHAnsi"/>
              </w:rPr>
            </w:pPr>
          </w:p>
        </w:tc>
      </w:tr>
      <w:tr w:rsidR="008027E7" w:rsidRPr="00A94DB3" w14:paraId="235FB1EC" w14:textId="77777777" w:rsidTr="00FF5B21">
        <w:tblPrEx>
          <w:tblCellMar>
            <w:left w:w="57" w:type="dxa"/>
            <w:right w:w="57" w:type="dxa"/>
          </w:tblCellMar>
        </w:tblPrEx>
        <w:trPr>
          <w:cantSplit/>
          <w:trHeight w:val="920"/>
        </w:trPr>
        <w:tc>
          <w:tcPr>
            <w:tcW w:w="4310" w:type="dxa"/>
            <w:gridSpan w:val="3"/>
            <w:vMerge/>
          </w:tcPr>
          <w:p w14:paraId="5B632CC4" w14:textId="77777777" w:rsidR="008027E7" w:rsidRPr="00A94DB3" w:rsidRDefault="008027E7" w:rsidP="00FF5B21">
            <w:pPr>
              <w:spacing w:line="259" w:lineRule="auto"/>
              <w:rPr>
                <w:rFonts w:asciiTheme="minorHAnsi" w:hAnsiTheme="minorHAnsi" w:cstheme="minorHAnsi"/>
              </w:rPr>
            </w:pPr>
          </w:p>
        </w:tc>
        <w:tc>
          <w:tcPr>
            <w:tcW w:w="2615" w:type="dxa"/>
            <w:gridSpan w:val="2"/>
            <w:tcBorders>
              <w:top w:val="nil"/>
            </w:tcBorders>
          </w:tcPr>
          <w:p w14:paraId="06B9545E" w14:textId="77777777" w:rsidR="008027E7" w:rsidRPr="00A94DB3" w:rsidRDefault="008027E7" w:rsidP="00FF5B21">
            <w:pPr>
              <w:spacing w:line="259" w:lineRule="auto"/>
              <w:rPr>
                <w:rFonts w:asciiTheme="minorHAnsi" w:hAnsiTheme="minorHAnsi" w:cstheme="minorHAnsi"/>
              </w:rPr>
            </w:pPr>
          </w:p>
        </w:tc>
        <w:tc>
          <w:tcPr>
            <w:tcW w:w="833" w:type="dxa"/>
            <w:gridSpan w:val="2"/>
            <w:tcBorders>
              <w:top w:val="single" w:sz="4" w:space="0" w:color="auto"/>
              <w:right w:val="nil"/>
            </w:tcBorders>
          </w:tcPr>
          <w:p w14:paraId="0EE6429D" w14:textId="77777777" w:rsidR="008027E7" w:rsidRPr="00A94DB3" w:rsidRDefault="008027E7" w:rsidP="00FF5B21">
            <w:pPr>
              <w:spacing w:line="259" w:lineRule="auto"/>
              <w:rPr>
                <w:rFonts w:asciiTheme="minorHAnsi" w:hAnsiTheme="minorHAnsi" w:cstheme="minorHAnsi"/>
              </w:rPr>
            </w:pPr>
            <w:r w:rsidRPr="00A94DB3">
              <w:rPr>
                <w:rFonts w:asciiTheme="minorHAnsi" w:hAnsiTheme="minorHAnsi" w:cstheme="minorHAnsi"/>
              </w:rPr>
              <w:t>Final Grade:</w:t>
            </w:r>
          </w:p>
        </w:tc>
        <w:tc>
          <w:tcPr>
            <w:tcW w:w="1571" w:type="dxa"/>
            <w:tcBorders>
              <w:top w:val="single" w:sz="4" w:space="0" w:color="auto"/>
              <w:left w:val="nil"/>
              <w:tr2bl w:val="single" w:sz="4" w:space="0" w:color="auto"/>
            </w:tcBorders>
          </w:tcPr>
          <w:p w14:paraId="329637CF" w14:textId="77777777" w:rsidR="008027E7" w:rsidRPr="00A94DB3" w:rsidRDefault="008027E7" w:rsidP="00FF5B21">
            <w:pPr>
              <w:spacing w:line="259" w:lineRule="auto"/>
              <w:rPr>
                <w:rFonts w:asciiTheme="minorHAnsi" w:hAnsiTheme="minorHAnsi" w:cstheme="minorHAnsi"/>
              </w:rPr>
            </w:pPr>
          </w:p>
          <w:p w14:paraId="47E7D192" w14:textId="77777777" w:rsidR="008027E7" w:rsidRPr="00A94DB3" w:rsidRDefault="008027E7" w:rsidP="00FF5B21">
            <w:pPr>
              <w:spacing w:before="160" w:line="259" w:lineRule="auto"/>
              <w:rPr>
                <w:rFonts w:asciiTheme="minorHAnsi" w:hAnsiTheme="minorHAnsi" w:cstheme="minorHAnsi"/>
              </w:rPr>
            </w:pPr>
            <w:r w:rsidRPr="00A94DB3">
              <w:rPr>
                <w:rFonts w:asciiTheme="minorHAnsi" w:hAnsiTheme="minorHAnsi" w:cstheme="minorHAnsi"/>
              </w:rPr>
              <w:t xml:space="preserve">               </w:t>
            </w:r>
            <w:r>
              <w:rPr>
                <w:rFonts w:asciiTheme="minorHAnsi" w:hAnsiTheme="minorHAnsi" w:cstheme="minorHAnsi"/>
              </w:rPr>
              <w:t>10</w:t>
            </w:r>
          </w:p>
        </w:tc>
      </w:tr>
    </w:tbl>
    <w:p w14:paraId="29396315" w14:textId="77777777" w:rsidR="008027E7" w:rsidRPr="00A94DB3" w:rsidRDefault="008027E7" w:rsidP="008027E7">
      <w:pPr>
        <w:rPr>
          <w:rFonts w:cstheme="minorHAnsi"/>
        </w:rPr>
      </w:pPr>
    </w:p>
    <w:tbl>
      <w:tblPr>
        <w:tblStyle w:val="TableGrid"/>
        <w:tblW w:w="9694" w:type="dxa"/>
        <w:tblInd w:w="-5" w:type="dxa"/>
        <w:tblCellMar>
          <w:left w:w="57" w:type="dxa"/>
          <w:right w:w="57" w:type="dxa"/>
        </w:tblCellMar>
        <w:tblLook w:val="04A0" w:firstRow="1" w:lastRow="0" w:firstColumn="1" w:lastColumn="0" w:noHBand="0" w:noVBand="1"/>
      </w:tblPr>
      <w:tblGrid>
        <w:gridCol w:w="9694"/>
      </w:tblGrid>
      <w:tr w:rsidR="008027E7" w:rsidRPr="00A94DB3" w14:paraId="53447B4C" w14:textId="77777777" w:rsidTr="00FF5B21">
        <w:trPr>
          <w:cantSplit/>
          <w:trHeight w:val="6086"/>
        </w:trPr>
        <w:tc>
          <w:tcPr>
            <w:tcW w:w="9694" w:type="dxa"/>
          </w:tcPr>
          <w:p w14:paraId="199AE6E3" w14:textId="77777777" w:rsidR="008027E7" w:rsidRPr="00B16698" w:rsidRDefault="008027E7" w:rsidP="00FF5B21">
            <w:pPr>
              <w:pStyle w:val="Body"/>
              <w:rPr>
                <w:rFonts w:asciiTheme="minorHAnsi" w:hAnsiTheme="minorHAnsi" w:cstheme="minorHAnsi"/>
                <w:b/>
                <w:bCs/>
                <w:color w:val="201F1E"/>
                <w:u w:color="201F1E"/>
              </w:rPr>
            </w:pPr>
            <w:r w:rsidRPr="00B16698">
              <w:rPr>
                <w:rFonts w:asciiTheme="minorHAnsi" w:hAnsiTheme="minorHAnsi" w:cstheme="minorHAnsi"/>
                <w:b/>
                <w:bCs/>
                <w:color w:val="201F1E"/>
                <w:u w:color="201F1E"/>
              </w:rPr>
              <w:lastRenderedPageBreak/>
              <w:t>Feedback and Required Revisions</w:t>
            </w:r>
          </w:p>
          <w:p w14:paraId="6698462A" w14:textId="77777777" w:rsidR="008027E7" w:rsidRDefault="008027E7" w:rsidP="00FF5B21">
            <w:pPr>
              <w:pStyle w:val="Body"/>
              <w:rPr>
                <w:rFonts w:asciiTheme="minorHAnsi" w:hAnsiTheme="minorHAnsi" w:cstheme="minorHAnsi"/>
                <w:b/>
                <w:bCs/>
                <w:color w:val="201F1E"/>
                <w:u w:color="201F1E"/>
              </w:rPr>
            </w:pPr>
          </w:p>
          <w:p w14:paraId="7AC89FD5" w14:textId="77777777" w:rsidR="008027E7" w:rsidRDefault="008027E7" w:rsidP="00FF5B21">
            <w:pPr>
              <w:pStyle w:val="Body"/>
              <w:rPr>
                <w:rFonts w:asciiTheme="minorHAnsi" w:hAnsiTheme="minorHAnsi" w:cstheme="minorHAnsi"/>
                <w:b/>
                <w:bCs/>
                <w:color w:val="201F1E"/>
                <w:u w:color="201F1E"/>
              </w:rPr>
            </w:pPr>
          </w:p>
          <w:p w14:paraId="7DA8A1C4" w14:textId="77777777" w:rsidR="008027E7" w:rsidRPr="00A94DB3" w:rsidRDefault="008027E7" w:rsidP="00FF5B21">
            <w:pPr>
              <w:pStyle w:val="Body"/>
              <w:rPr>
                <w:rFonts w:asciiTheme="minorHAnsi" w:hAnsiTheme="minorHAnsi" w:cstheme="minorHAnsi"/>
                <w:b/>
                <w:bCs/>
                <w:color w:val="201F1E"/>
                <w:u w:color="201F1E"/>
              </w:rPr>
            </w:pPr>
            <w:r w:rsidRPr="00A94DB3">
              <w:rPr>
                <w:rFonts w:asciiTheme="minorHAnsi" w:hAnsiTheme="minorHAnsi" w:cstheme="minorHAnsi"/>
                <w:b/>
                <w:bCs/>
                <w:color w:val="201F1E"/>
                <w:u w:color="201F1E"/>
              </w:rPr>
              <w:t>Strengths:</w:t>
            </w:r>
          </w:p>
          <w:p w14:paraId="4952D1EA" w14:textId="77777777" w:rsidR="008027E7" w:rsidRPr="00A94DB3" w:rsidRDefault="008027E7" w:rsidP="00FF5B21">
            <w:pPr>
              <w:pStyle w:val="Body"/>
              <w:rPr>
                <w:rFonts w:asciiTheme="minorHAnsi" w:hAnsiTheme="minorHAnsi" w:cstheme="minorHAnsi"/>
                <w:b/>
                <w:bCs/>
                <w:color w:val="201F1E"/>
                <w:u w:color="201F1E"/>
              </w:rPr>
            </w:pPr>
          </w:p>
          <w:p w14:paraId="094BE5A3" w14:textId="77777777" w:rsidR="008027E7" w:rsidRPr="00A94DB3" w:rsidRDefault="008027E7" w:rsidP="00FF5B21">
            <w:pPr>
              <w:pStyle w:val="Body"/>
              <w:rPr>
                <w:rFonts w:asciiTheme="minorHAnsi" w:hAnsiTheme="minorHAnsi" w:cstheme="minorHAnsi"/>
                <w:b/>
                <w:bCs/>
                <w:color w:val="201F1E"/>
                <w:u w:color="201F1E"/>
              </w:rPr>
            </w:pPr>
          </w:p>
          <w:p w14:paraId="3FB559B5" w14:textId="77777777" w:rsidR="008027E7" w:rsidRPr="00A94DB3" w:rsidRDefault="008027E7" w:rsidP="00FF5B21">
            <w:pPr>
              <w:pStyle w:val="Body"/>
              <w:rPr>
                <w:rFonts w:asciiTheme="minorHAnsi" w:hAnsiTheme="minorHAnsi" w:cstheme="minorHAnsi"/>
                <w:b/>
                <w:bCs/>
                <w:color w:val="201F1E"/>
                <w:u w:color="201F1E"/>
              </w:rPr>
            </w:pPr>
          </w:p>
          <w:p w14:paraId="2B3F5723" w14:textId="77777777" w:rsidR="008027E7" w:rsidRPr="00A94DB3" w:rsidRDefault="008027E7" w:rsidP="00FF5B21">
            <w:pPr>
              <w:pStyle w:val="Body"/>
              <w:rPr>
                <w:rFonts w:asciiTheme="minorHAnsi" w:hAnsiTheme="minorHAnsi" w:cstheme="minorHAnsi"/>
                <w:b/>
                <w:bCs/>
                <w:color w:val="201F1E"/>
                <w:u w:color="201F1E"/>
              </w:rPr>
            </w:pPr>
          </w:p>
          <w:p w14:paraId="37FEA026" w14:textId="77777777" w:rsidR="008027E7" w:rsidRPr="00A94DB3" w:rsidRDefault="008027E7" w:rsidP="00FF5B21">
            <w:pPr>
              <w:pStyle w:val="Body"/>
              <w:rPr>
                <w:rFonts w:asciiTheme="minorHAnsi" w:hAnsiTheme="minorHAnsi" w:cstheme="minorHAnsi"/>
                <w:b/>
                <w:bCs/>
                <w:color w:val="201F1E"/>
                <w:u w:color="201F1E"/>
              </w:rPr>
            </w:pPr>
          </w:p>
          <w:p w14:paraId="3E52A1C1" w14:textId="77777777" w:rsidR="008027E7" w:rsidRPr="00A94DB3" w:rsidRDefault="008027E7" w:rsidP="00FF5B21">
            <w:pPr>
              <w:pStyle w:val="Body"/>
              <w:rPr>
                <w:rFonts w:asciiTheme="minorHAnsi" w:hAnsiTheme="minorHAnsi" w:cstheme="minorHAnsi"/>
                <w:b/>
                <w:bCs/>
                <w:color w:val="201F1E"/>
                <w:u w:color="201F1E"/>
              </w:rPr>
            </w:pPr>
          </w:p>
          <w:p w14:paraId="03143BB0" w14:textId="77777777" w:rsidR="008027E7" w:rsidRPr="00A94DB3" w:rsidRDefault="008027E7" w:rsidP="00FF5B21">
            <w:pPr>
              <w:pStyle w:val="Body"/>
              <w:rPr>
                <w:rFonts w:asciiTheme="minorHAnsi" w:hAnsiTheme="minorHAnsi" w:cstheme="minorHAnsi"/>
                <w:b/>
                <w:bCs/>
                <w:color w:val="201F1E"/>
                <w:u w:color="201F1E"/>
              </w:rPr>
            </w:pPr>
            <w:r w:rsidRPr="00A94DB3">
              <w:rPr>
                <w:rFonts w:asciiTheme="minorHAnsi" w:hAnsiTheme="minorHAnsi" w:cstheme="minorHAnsi"/>
                <w:b/>
                <w:bCs/>
                <w:color w:val="201F1E"/>
                <w:u w:color="201F1E"/>
              </w:rPr>
              <w:t>Areas for Improvement:</w:t>
            </w:r>
          </w:p>
          <w:p w14:paraId="3A4288DC" w14:textId="77777777" w:rsidR="008027E7" w:rsidRPr="00A94DB3" w:rsidRDefault="008027E7" w:rsidP="00FF5B21">
            <w:pPr>
              <w:pStyle w:val="Body"/>
              <w:rPr>
                <w:rFonts w:asciiTheme="minorHAnsi" w:hAnsiTheme="minorHAnsi" w:cstheme="minorHAnsi"/>
                <w:b/>
                <w:bCs/>
                <w:color w:val="201F1E"/>
                <w:u w:color="201F1E"/>
              </w:rPr>
            </w:pPr>
          </w:p>
          <w:p w14:paraId="25892310" w14:textId="77777777" w:rsidR="008027E7" w:rsidRPr="00A94DB3" w:rsidRDefault="008027E7" w:rsidP="00FF5B21">
            <w:pPr>
              <w:pStyle w:val="Body"/>
              <w:rPr>
                <w:rFonts w:asciiTheme="minorHAnsi" w:hAnsiTheme="minorHAnsi" w:cstheme="minorHAnsi"/>
                <w:b/>
                <w:bCs/>
                <w:color w:val="201F1E"/>
                <w:u w:color="201F1E"/>
              </w:rPr>
            </w:pPr>
          </w:p>
          <w:p w14:paraId="1912DDB4" w14:textId="77777777" w:rsidR="008027E7" w:rsidRPr="00A94DB3" w:rsidRDefault="008027E7" w:rsidP="00FF5B21">
            <w:pPr>
              <w:pStyle w:val="Body"/>
              <w:rPr>
                <w:rFonts w:asciiTheme="minorHAnsi" w:hAnsiTheme="minorHAnsi" w:cstheme="minorHAnsi"/>
                <w:b/>
                <w:bCs/>
                <w:color w:val="201F1E"/>
                <w:u w:color="201F1E"/>
              </w:rPr>
            </w:pPr>
          </w:p>
          <w:p w14:paraId="03D00169" w14:textId="77777777" w:rsidR="008027E7" w:rsidRPr="00A94DB3" w:rsidRDefault="008027E7" w:rsidP="00FF5B21">
            <w:pPr>
              <w:pStyle w:val="Body"/>
              <w:rPr>
                <w:rFonts w:asciiTheme="minorHAnsi" w:hAnsiTheme="minorHAnsi" w:cstheme="minorHAnsi"/>
                <w:b/>
                <w:bCs/>
                <w:color w:val="201F1E"/>
                <w:u w:color="201F1E"/>
              </w:rPr>
            </w:pPr>
          </w:p>
          <w:p w14:paraId="5DD2C367" w14:textId="77777777" w:rsidR="008027E7" w:rsidRPr="00A94DB3" w:rsidRDefault="008027E7" w:rsidP="00FF5B21">
            <w:pPr>
              <w:pStyle w:val="Body"/>
              <w:rPr>
                <w:rFonts w:asciiTheme="minorHAnsi" w:hAnsiTheme="minorHAnsi" w:cstheme="minorHAnsi"/>
                <w:b/>
                <w:bCs/>
                <w:color w:val="201F1E"/>
                <w:u w:color="201F1E"/>
              </w:rPr>
            </w:pPr>
          </w:p>
          <w:p w14:paraId="799F3156" w14:textId="77777777" w:rsidR="008027E7" w:rsidRPr="00A94DB3" w:rsidRDefault="008027E7" w:rsidP="00FF5B21">
            <w:pPr>
              <w:pStyle w:val="Body"/>
              <w:rPr>
                <w:rFonts w:asciiTheme="minorHAnsi" w:hAnsiTheme="minorHAnsi" w:cstheme="minorHAnsi"/>
                <w:b/>
                <w:bCs/>
                <w:color w:val="201F1E"/>
                <w:u w:color="201F1E"/>
              </w:rPr>
            </w:pPr>
          </w:p>
          <w:p w14:paraId="6B34B829" w14:textId="77777777" w:rsidR="008027E7" w:rsidRPr="00A94DB3" w:rsidRDefault="008027E7" w:rsidP="00FF5B21">
            <w:pPr>
              <w:pStyle w:val="Body"/>
              <w:rPr>
                <w:rFonts w:asciiTheme="minorHAnsi" w:hAnsiTheme="minorHAnsi" w:cstheme="minorHAnsi"/>
                <w:b/>
                <w:bCs/>
                <w:color w:val="201F1E"/>
                <w:u w:color="201F1E"/>
              </w:rPr>
            </w:pPr>
            <w:r w:rsidRPr="00A94DB3">
              <w:rPr>
                <w:rFonts w:asciiTheme="minorHAnsi" w:hAnsiTheme="minorHAnsi" w:cstheme="minorHAnsi"/>
                <w:b/>
                <w:bCs/>
                <w:color w:val="201F1E"/>
                <w:u w:color="201F1E"/>
              </w:rPr>
              <w:t>Required Revisions (if any):</w:t>
            </w:r>
          </w:p>
          <w:p w14:paraId="6089E9EA" w14:textId="77777777" w:rsidR="008027E7" w:rsidRPr="00A94DB3" w:rsidRDefault="008027E7" w:rsidP="00FF5B21">
            <w:pPr>
              <w:spacing w:line="259" w:lineRule="auto"/>
              <w:rPr>
                <w:rFonts w:asciiTheme="minorHAnsi" w:hAnsiTheme="minorHAnsi" w:cstheme="minorHAnsi"/>
                <w:bCs w:val="0"/>
              </w:rPr>
            </w:pPr>
          </w:p>
          <w:p w14:paraId="25DF9AF0" w14:textId="77777777" w:rsidR="008027E7" w:rsidRPr="00A94DB3" w:rsidRDefault="008027E7" w:rsidP="00FF5B21">
            <w:pPr>
              <w:spacing w:line="259" w:lineRule="auto"/>
              <w:ind w:left="3812"/>
              <w:rPr>
                <w:rFonts w:asciiTheme="minorHAnsi" w:hAnsiTheme="minorHAnsi" w:cstheme="minorHAnsi"/>
                <w:b/>
              </w:rPr>
            </w:pPr>
            <w:r w:rsidRPr="00A94DB3">
              <w:rPr>
                <w:rFonts w:asciiTheme="minorHAnsi" w:hAnsiTheme="minorHAnsi" w:cstheme="minorHAnsi"/>
                <w:b/>
              </w:rPr>
              <w:t xml:space="preserve">                                                      </w:t>
            </w:r>
          </w:p>
          <w:p w14:paraId="0E47B65E" w14:textId="77777777" w:rsidR="008027E7" w:rsidRDefault="008027E7" w:rsidP="00FF5B21">
            <w:pPr>
              <w:spacing w:line="259" w:lineRule="auto"/>
              <w:rPr>
                <w:rFonts w:asciiTheme="minorHAnsi" w:hAnsiTheme="minorHAnsi" w:cstheme="minorHAnsi"/>
                <w:b/>
              </w:rPr>
            </w:pPr>
            <w:r w:rsidRPr="00A94DB3">
              <w:rPr>
                <w:rFonts w:eastAsia="Calibri" w:cstheme="minorHAnsi"/>
                <w:b/>
                <w:noProof/>
              </w:rPr>
              <mc:AlternateContent>
                <mc:Choice Requires="wps">
                  <w:drawing>
                    <wp:anchor distT="0" distB="0" distL="114300" distR="114300" simplePos="0" relativeHeight="251696640" behindDoc="0" locked="0" layoutInCell="1" allowOverlap="1" wp14:anchorId="6BA8387B" wp14:editId="2F8BC8AF">
                      <wp:simplePos x="0" y="0"/>
                      <wp:positionH relativeFrom="column">
                        <wp:posOffset>5115560</wp:posOffset>
                      </wp:positionH>
                      <wp:positionV relativeFrom="paragraph">
                        <wp:posOffset>106045</wp:posOffset>
                      </wp:positionV>
                      <wp:extent cx="833755" cy="657225"/>
                      <wp:effectExtent l="0" t="0" r="23495" b="28575"/>
                      <wp:wrapNone/>
                      <wp:docPr id="1223154882" name="Straight Connector 1223154882"/>
                      <wp:cNvGraphicFramePr/>
                      <a:graphic xmlns:a="http://schemas.openxmlformats.org/drawingml/2006/main">
                        <a:graphicData uri="http://schemas.microsoft.com/office/word/2010/wordprocessingShape">
                          <wps:wsp>
                            <wps:cNvCnPr/>
                            <wps:spPr>
                              <a:xfrm flipH="1">
                                <a:off x="0" y="0"/>
                                <a:ext cx="833755" cy="6572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7860777" id="Straight Connector 1223154882" o:spid="_x0000_s1026" style="position:absolute;flip:x;z-index:251696640;visibility:visible;mso-wrap-style:square;mso-wrap-distance-left:9pt;mso-wrap-distance-top:0;mso-wrap-distance-right:9pt;mso-wrap-distance-bottom:0;mso-position-horizontal:absolute;mso-position-horizontal-relative:text;mso-position-vertical:absolute;mso-position-vertical-relative:text" from="402.8pt,8.35pt" to="468.45pt,6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" strokecolor="black [3200]" strokeweight=".5pt">
                      <v:stroke joinstyle="miter"/>
                    </v:line>
                  </w:pict>
                </mc:Fallback>
              </mc:AlternateContent>
            </w:r>
            <w:r w:rsidRPr="00A94DB3">
              <w:rPr>
                <w:rFonts w:eastAsia="Calibri" w:cstheme="minorHAnsi"/>
                <w:b/>
                <w:noProof/>
              </w:rPr>
              <mc:AlternateContent>
                <mc:Choice Requires="wps">
                  <w:drawing>
                    <wp:anchor distT="0" distB="0" distL="114300" distR="114300" simplePos="0" relativeHeight="251695616" behindDoc="0" locked="0" layoutInCell="1" allowOverlap="1" wp14:anchorId="209EC11C" wp14:editId="0563195B">
                      <wp:simplePos x="0" y="0"/>
                      <wp:positionH relativeFrom="column">
                        <wp:posOffset>4518025</wp:posOffset>
                      </wp:positionH>
                      <wp:positionV relativeFrom="paragraph">
                        <wp:posOffset>112395</wp:posOffset>
                      </wp:positionV>
                      <wp:extent cx="1433830" cy="657225"/>
                      <wp:effectExtent l="0" t="0" r="13970" b="28575"/>
                      <wp:wrapNone/>
                      <wp:docPr id="3609989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3830" cy="657225"/>
                              </a:xfrm>
                              <a:prstGeom prst="rect">
                                <a:avLst/>
                              </a:prstGeom>
                              <a:solidFill>
                                <a:srgbClr val="FFFFFF"/>
                              </a:solidFill>
                              <a:ln w="9525">
                                <a:solidFill>
                                  <a:srgbClr val="000000"/>
                                </a:solidFill>
                                <a:miter lim="800000"/>
                                <a:headEnd/>
                                <a:tailEnd/>
                              </a:ln>
                            </wps:spPr>
                            <wps:txbx>
                              <w:txbxContent>
                                <w:p w14:paraId="3258F4CD" w14:textId="77777777" w:rsidR="008027E7" w:rsidRPr="00F12F59" w:rsidRDefault="008027E7" w:rsidP="008027E7">
                                  <w:pPr>
                                    <w:pStyle w:val="NoSpacing"/>
                                    <w:rPr>
                                      <w:b/>
                                      <w:bCs w:val="0"/>
                                    </w:rPr>
                                  </w:pPr>
                                  <w:r w:rsidRPr="00F12F59">
                                    <w:rPr>
                                      <w:b/>
                                    </w:rPr>
                                    <w:t xml:space="preserve">Final Grade: </w:t>
                                  </w:r>
                                </w:p>
                                <w:p w14:paraId="19B41ABE" w14:textId="77777777" w:rsidR="008027E7" w:rsidRPr="00CC5446" w:rsidRDefault="008027E7" w:rsidP="008027E7">
                                  <w:pPr>
                                    <w:pStyle w:val="NoSpacing"/>
                                    <w:rPr>
                                      <w:b/>
                                      <w:bCs w:val="0"/>
                                    </w:rPr>
                                  </w:pPr>
                                  <w:r>
                                    <w:t xml:space="preserve">                </w:t>
                                  </w:r>
                                </w:p>
                                <w:p w14:paraId="2D729C54" w14:textId="77777777" w:rsidR="008027E7" w:rsidRPr="00CC5446" w:rsidRDefault="008027E7" w:rsidP="008027E7">
                                  <w:pPr>
                                    <w:pStyle w:val="NoSpacing"/>
                                    <w:rPr>
                                      <w:b/>
                                      <w:bCs w:val="0"/>
                                    </w:rPr>
                                  </w:pPr>
                                  <w:r w:rsidRPr="00CC5446">
                                    <w:rPr>
                                      <w:b/>
                                    </w:rPr>
                                    <w:t xml:space="preserve">                         100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9EC11C" id="_x0000_s1029" type="#_x0000_t202" style="position:absolute;margin-left:355.75pt;margin-top:8.85pt;width:112.9pt;height:51.7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">
                      <v:textbox>
                        <w:txbxContent>
                          <w:p w14:paraId="3258F4CD" w14:textId="77777777" w:rsidR="008027E7" w:rsidRPr="00F12F59" w:rsidRDefault="008027E7" w:rsidP="008027E7">
                            <w:pPr>
                              <w:pStyle w:val="NoSpacing"/>
                              <w:rPr>
                                <w:b/>
                                <w:bCs w:val="0"/>
                              </w:rPr>
                            </w:pPr>
                            <w:r w:rsidRPr="00F12F59">
                              <w:rPr>
                                <w:b/>
                              </w:rPr>
                              <w:t xml:space="preserve">Final Grade: </w:t>
                            </w:r>
                          </w:p>
                          <w:p w14:paraId="19B41ABE" w14:textId="77777777" w:rsidR="008027E7" w:rsidRPr="00CC5446" w:rsidRDefault="008027E7" w:rsidP="008027E7">
                            <w:pPr>
                              <w:pStyle w:val="NoSpacing"/>
                              <w:rPr>
                                <w:b/>
                                <w:bCs w:val="0"/>
                              </w:rPr>
                            </w:pPr>
                            <w:r>
                              <w:t xml:space="preserve">                </w:t>
                            </w:r>
                          </w:p>
                          <w:p w14:paraId="2D729C54" w14:textId="77777777" w:rsidR="008027E7" w:rsidRPr="00CC5446" w:rsidRDefault="008027E7" w:rsidP="008027E7">
                            <w:pPr>
                              <w:pStyle w:val="NoSpacing"/>
                              <w:rPr>
                                <w:b/>
                                <w:bCs w:val="0"/>
                              </w:rPr>
                            </w:pPr>
                            <w:r w:rsidRPr="00CC5446">
                              <w:rPr>
                                <w:b/>
                              </w:rPr>
                              <w:t xml:space="preserve">                         100</w:t>
                            </w:r>
                          </w:p>
                        </w:txbxContent>
                      </v:textbox>
                    </v:shape>
                  </w:pict>
                </mc:Fallback>
              </mc:AlternateContent>
            </w:r>
          </w:p>
          <w:p w14:paraId="702BEB11" w14:textId="77777777" w:rsidR="008027E7" w:rsidRDefault="008027E7" w:rsidP="00FF5B21">
            <w:pPr>
              <w:spacing w:line="259" w:lineRule="auto"/>
              <w:rPr>
                <w:rFonts w:asciiTheme="minorHAnsi" w:hAnsiTheme="minorHAnsi" w:cstheme="minorHAnsi"/>
                <w:b/>
              </w:rPr>
            </w:pPr>
          </w:p>
          <w:p w14:paraId="5FE5F0D9" w14:textId="77777777" w:rsidR="008027E7" w:rsidRDefault="008027E7" w:rsidP="00FF5B21">
            <w:pPr>
              <w:spacing w:line="259" w:lineRule="auto"/>
              <w:rPr>
                <w:rFonts w:asciiTheme="minorHAnsi" w:hAnsiTheme="minorHAnsi" w:cstheme="minorHAnsi"/>
                <w:b/>
              </w:rPr>
            </w:pPr>
          </w:p>
          <w:p w14:paraId="13559079" w14:textId="77777777" w:rsidR="008027E7" w:rsidRDefault="008027E7" w:rsidP="00FF5B21">
            <w:pPr>
              <w:spacing w:line="259" w:lineRule="auto"/>
              <w:rPr>
                <w:rFonts w:asciiTheme="minorHAnsi" w:hAnsiTheme="minorHAnsi" w:cstheme="minorHAnsi"/>
                <w:b/>
              </w:rPr>
            </w:pPr>
          </w:p>
          <w:p w14:paraId="54942B0D" w14:textId="77777777" w:rsidR="008027E7" w:rsidRPr="00A94DB3" w:rsidRDefault="008027E7" w:rsidP="00FF5B21">
            <w:pPr>
              <w:spacing w:line="259" w:lineRule="auto"/>
              <w:rPr>
                <w:rFonts w:asciiTheme="minorHAnsi" w:hAnsiTheme="minorHAnsi" w:cstheme="minorHAnsi"/>
                <w:b/>
              </w:rPr>
            </w:pPr>
          </w:p>
        </w:tc>
      </w:tr>
    </w:tbl>
    <w:p w14:paraId="053AE9D4" w14:textId="77777777" w:rsidR="008027E7" w:rsidRDefault="008027E7" w:rsidP="008027E7">
      <w:pPr>
        <w:spacing w:line="259" w:lineRule="auto"/>
        <w:rPr>
          <w:rFonts w:cstheme="minorHAnsi"/>
          <w:b/>
          <w:bCs w:val="0"/>
          <w:color w:val="201F1E"/>
          <w:sz w:val="20"/>
          <w:szCs w:val="20"/>
          <w:u w:color="201F1E"/>
          <w:lang w:val="en-US"/>
        </w:rPr>
        <w:sectPr w:rsidR="008027E7" w:rsidSect="008027E7">
          <w:footerReference w:type="default" r:id="rId24"/>
          <w:pgSz w:w="11906" w:h="16838"/>
          <w:pgMar w:top="1440" w:right="1440" w:bottom="1440" w:left="1440" w:header="708" w:footer="708" w:gutter="0"/>
          <w:pgBorders w:offsetFrom="page">
            <w:top w:val="single" w:sz="4" w:space="24" w:color="F9A41A"/>
            <w:left w:val="single" w:sz="4" w:space="24" w:color="F9A41A"/>
            <w:bottom w:val="single" w:sz="4" w:space="24" w:color="F9A41A"/>
            <w:right w:val="single" w:sz="4" w:space="24" w:color="F9A41A"/>
          </w:pgBorders>
          <w:pgNumType w:start="1"/>
          <w:cols w:space="708"/>
          <w:docGrid w:linePitch="360"/>
        </w:sectPr>
      </w:pPr>
    </w:p>
    <w:p w14:paraId="1830E75E" w14:textId="77777777" w:rsidR="00C47BB7" w:rsidRDefault="00C47BB7" w:rsidP="00C47BB7">
      <w:pPr>
        <w:rPr>
          <w:rFonts w:cstheme="minorHAnsi"/>
          <w:b/>
          <w:sz w:val="20"/>
          <w:szCs w:val="20"/>
        </w:rPr>
      </w:pP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1980"/>
        <w:gridCol w:w="3087"/>
        <w:gridCol w:w="2661"/>
        <w:gridCol w:w="30"/>
        <w:gridCol w:w="2580"/>
        <w:gridCol w:w="3560"/>
        <w:gridCol w:w="50"/>
      </w:tblGrid>
      <w:tr w:rsidR="008027E7" w:rsidRPr="00132CF4" w14:paraId="369A4A12" w14:textId="77777777" w:rsidTr="008027E7">
        <w:trPr>
          <w:tblHeader/>
          <w:tblCellSpacing w:w="15" w:type="dxa"/>
          <w:jc w:val="center"/>
        </w:trPr>
        <w:tc>
          <w:tcPr>
            <w:tcW w:w="1935" w:type="dxa"/>
            <w:vAlign w:val="center"/>
            <w:hideMark/>
          </w:tcPr>
          <w:p w14:paraId="40292DFA" w14:textId="77777777" w:rsidR="008027E7" w:rsidRPr="00132CF4" w:rsidRDefault="008027E7" w:rsidP="00FF5B21">
            <w:pPr>
              <w:jc w:val="center"/>
              <w:rPr>
                <w:rFonts w:cstheme="minorHAnsi"/>
                <w:b/>
                <w:bCs w:val="0"/>
                <w:sz w:val="20"/>
                <w:szCs w:val="20"/>
              </w:rPr>
            </w:pPr>
            <w:r w:rsidRPr="00132CF4">
              <w:rPr>
                <w:rFonts w:cstheme="minorHAnsi"/>
                <w:b/>
                <w:sz w:val="20"/>
                <w:szCs w:val="20"/>
              </w:rPr>
              <w:t>Criteria</w:t>
            </w:r>
          </w:p>
        </w:tc>
        <w:tc>
          <w:tcPr>
            <w:tcW w:w="3057" w:type="dxa"/>
            <w:vAlign w:val="center"/>
            <w:hideMark/>
          </w:tcPr>
          <w:p w14:paraId="06D59FFF" w14:textId="77777777" w:rsidR="008027E7" w:rsidRPr="00132CF4" w:rsidRDefault="008027E7" w:rsidP="00FF5B21">
            <w:pPr>
              <w:jc w:val="center"/>
              <w:rPr>
                <w:rFonts w:cstheme="minorHAnsi"/>
                <w:b/>
                <w:bCs w:val="0"/>
                <w:sz w:val="20"/>
                <w:szCs w:val="20"/>
              </w:rPr>
            </w:pPr>
            <w:r>
              <w:rPr>
                <w:rFonts w:cstheme="minorHAnsi"/>
                <w:b/>
                <w:sz w:val="20"/>
                <w:szCs w:val="20"/>
              </w:rPr>
              <w:t>Distinction</w:t>
            </w:r>
            <w:r w:rsidRPr="00132CF4">
              <w:rPr>
                <w:rFonts w:cstheme="minorHAnsi"/>
                <w:b/>
                <w:sz w:val="20"/>
                <w:szCs w:val="20"/>
              </w:rPr>
              <w:t xml:space="preserve"> (</w:t>
            </w:r>
            <w:r>
              <w:rPr>
                <w:rFonts w:cstheme="minorHAnsi"/>
                <w:b/>
                <w:sz w:val="20"/>
                <w:szCs w:val="20"/>
              </w:rPr>
              <w:t>8</w:t>
            </w:r>
            <w:r w:rsidRPr="00132CF4">
              <w:rPr>
                <w:rFonts w:cstheme="minorHAnsi"/>
                <w:b/>
                <w:sz w:val="20"/>
                <w:szCs w:val="20"/>
              </w:rPr>
              <w:t>0-100%)</w:t>
            </w:r>
          </w:p>
        </w:tc>
        <w:tc>
          <w:tcPr>
            <w:tcW w:w="0" w:type="auto"/>
            <w:vAlign w:val="center"/>
            <w:hideMark/>
          </w:tcPr>
          <w:p w14:paraId="4C67BAC0" w14:textId="77777777" w:rsidR="008027E7" w:rsidRPr="00132CF4" w:rsidRDefault="008027E7" w:rsidP="00FF5B21">
            <w:pPr>
              <w:jc w:val="center"/>
              <w:rPr>
                <w:rFonts w:cstheme="minorHAnsi"/>
                <w:b/>
                <w:bCs w:val="0"/>
                <w:sz w:val="20"/>
                <w:szCs w:val="20"/>
              </w:rPr>
            </w:pPr>
            <w:r>
              <w:rPr>
                <w:rFonts w:cstheme="minorHAnsi"/>
                <w:b/>
                <w:sz w:val="20"/>
                <w:szCs w:val="20"/>
              </w:rPr>
              <w:t xml:space="preserve">Merit </w:t>
            </w:r>
            <w:r w:rsidRPr="00132CF4">
              <w:rPr>
                <w:rFonts w:cstheme="minorHAnsi"/>
                <w:b/>
                <w:sz w:val="20"/>
                <w:szCs w:val="20"/>
              </w:rPr>
              <w:t>(</w:t>
            </w:r>
            <w:r>
              <w:rPr>
                <w:rFonts w:cstheme="minorHAnsi"/>
                <w:b/>
                <w:sz w:val="20"/>
                <w:szCs w:val="20"/>
              </w:rPr>
              <w:t>5</w:t>
            </w:r>
            <w:r w:rsidRPr="00132CF4">
              <w:rPr>
                <w:rFonts w:cstheme="minorHAnsi"/>
                <w:b/>
                <w:sz w:val="20"/>
                <w:szCs w:val="20"/>
              </w:rPr>
              <w:t>0-</w:t>
            </w:r>
            <w:r>
              <w:rPr>
                <w:rFonts w:cstheme="minorHAnsi"/>
                <w:b/>
                <w:sz w:val="20"/>
                <w:szCs w:val="20"/>
              </w:rPr>
              <w:t>6</w:t>
            </w:r>
            <w:r w:rsidRPr="00132CF4">
              <w:rPr>
                <w:rFonts w:cstheme="minorHAnsi"/>
                <w:b/>
                <w:sz w:val="20"/>
                <w:szCs w:val="20"/>
              </w:rPr>
              <w:t>9%)</w:t>
            </w:r>
          </w:p>
        </w:tc>
        <w:tc>
          <w:tcPr>
            <w:tcW w:w="2580" w:type="dxa"/>
            <w:gridSpan w:val="2"/>
            <w:vAlign w:val="center"/>
            <w:hideMark/>
          </w:tcPr>
          <w:p w14:paraId="42742BAB" w14:textId="77777777" w:rsidR="008027E7" w:rsidRPr="00132CF4" w:rsidRDefault="008027E7" w:rsidP="00FF5B21">
            <w:pPr>
              <w:jc w:val="center"/>
              <w:rPr>
                <w:rFonts w:cstheme="minorHAnsi"/>
                <w:b/>
                <w:bCs w:val="0"/>
                <w:sz w:val="20"/>
                <w:szCs w:val="20"/>
              </w:rPr>
            </w:pPr>
            <w:r>
              <w:rPr>
                <w:rFonts w:cstheme="minorHAnsi"/>
                <w:b/>
                <w:sz w:val="20"/>
                <w:szCs w:val="20"/>
              </w:rPr>
              <w:t>Pass</w:t>
            </w:r>
            <w:r w:rsidRPr="00132CF4">
              <w:rPr>
                <w:rFonts w:cstheme="minorHAnsi"/>
                <w:b/>
                <w:sz w:val="20"/>
                <w:szCs w:val="20"/>
              </w:rPr>
              <w:t xml:space="preserve"> (60-69%)</w:t>
            </w:r>
          </w:p>
        </w:tc>
        <w:tc>
          <w:tcPr>
            <w:tcW w:w="3565" w:type="dxa"/>
            <w:gridSpan w:val="2"/>
            <w:vAlign w:val="center"/>
            <w:hideMark/>
          </w:tcPr>
          <w:p w14:paraId="7DBC29BE" w14:textId="77777777" w:rsidR="008027E7" w:rsidRPr="00132CF4" w:rsidRDefault="008027E7" w:rsidP="00FF5B21">
            <w:pPr>
              <w:jc w:val="center"/>
              <w:rPr>
                <w:rFonts w:cstheme="minorHAnsi"/>
                <w:b/>
                <w:bCs w:val="0"/>
                <w:sz w:val="20"/>
                <w:szCs w:val="20"/>
              </w:rPr>
            </w:pPr>
            <w:r>
              <w:rPr>
                <w:rFonts w:cstheme="minorHAnsi"/>
                <w:b/>
                <w:sz w:val="20"/>
                <w:szCs w:val="20"/>
              </w:rPr>
              <w:t>Fail</w:t>
            </w:r>
            <w:r w:rsidRPr="00132CF4">
              <w:rPr>
                <w:rFonts w:cstheme="minorHAnsi"/>
                <w:b/>
                <w:sz w:val="20"/>
                <w:szCs w:val="20"/>
              </w:rPr>
              <w:t xml:space="preserve"> (&lt;</w:t>
            </w:r>
            <w:r>
              <w:rPr>
                <w:rFonts w:cstheme="minorHAnsi"/>
                <w:b/>
                <w:sz w:val="20"/>
                <w:szCs w:val="20"/>
              </w:rPr>
              <w:t>50</w:t>
            </w:r>
            <w:r w:rsidRPr="00132CF4">
              <w:rPr>
                <w:rFonts w:cstheme="minorHAnsi"/>
                <w:b/>
                <w:sz w:val="20"/>
                <w:szCs w:val="20"/>
              </w:rPr>
              <w:t>%)</w:t>
            </w:r>
          </w:p>
        </w:tc>
      </w:tr>
      <w:tr w:rsidR="008027E7" w:rsidRPr="00132CF4" w14:paraId="5595F82C" w14:textId="77777777" w:rsidTr="008027E7">
        <w:trPr>
          <w:tblCellSpacing w:w="15" w:type="dxa"/>
          <w:jc w:val="center"/>
        </w:trPr>
        <w:tc>
          <w:tcPr>
            <w:tcW w:w="1935" w:type="dxa"/>
            <w:vAlign w:val="center"/>
            <w:hideMark/>
          </w:tcPr>
          <w:p w14:paraId="58186BAE" w14:textId="77777777" w:rsidR="008027E7" w:rsidRPr="00132CF4" w:rsidRDefault="008027E7" w:rsidP="00FF5B21">
            <w:pPr>
              <w:jc w:val="center"/>
              <w:rPr>
                <w:rFonts w:cstheme="minorHAnsi"/>
                <w:sz w:val="20"/>
                <w:szCs w:val="20"/>
              </w:rPr>
            </w:pPr>
            <w:r w:rsidRPr="00132CF4">
              <w:rPr>
                <w:rFonts w:cstheme="minorHAnsi"/>
                <w:b/>
                <w:sz w:val="20"/>
                <w:szCs w:val="20"/>
              </w:rPr>
              <w:t xml:space="preserve">1. Introduction </w:t>
            </w:r>
            <w:r>
              <w:rPr>
                <w:rFonts w:cstheme="minorHAnsi"/>
                <w:b/>
                <w:sz w:val="20"/>
                <w:szCs w:val="20"/>
              </w:rPr>
              <w:t>and</w:t>
            </w:r>
            <w:r w:rsidRPr="00132CF4">
              <w:rPr>
                <w:rFonts w:cstheme="minorHAnsi"/>
                <w:b/>
                <w:sz w:val="20"/>
                <w:szCs w:val="20"/>
              </w:rPr>
              <w:t xml:space="preserve"> Research Context (5%)</w:t>
            </w:r>
          </w:p>
        </w:tc>
        <w:tc>
          <w:tcPr>
            <w:tcW w:w="3057" w:type="dxa"/>
            <w:vAlign w:val="center"/>
            <w:hideMark/>
          </w:tcPr>
          <w:p w14:paraId="3BE7D591" w14:textId="77777777" w:rsidR="008027E7" w:rsidRPr="00132CF4" w:rsidRDefault="008027E7" w:rsidP="00FF5B21">
            <w:pPr>
              <w:jc w:val="center"/>
              <w:rPr>
                <w:rFonts w:cstheme="minorHAnsi"/>
                <w:sz w:val="20"/>
                <w:szCs w:val="20"/>
              </w:rPr>
            </w:pPr>
            <w:r w:rsidRPr="00132CF4">
              <w:rPr>
                <w:rFonts w:cstheme="minorHAnsi"/>
                <w:sz w:val="20"/>
                <w:szCs w:val="20"/>
              </w:rPr>
              <w:t>Clearly articulated problem statement, research objectives, and strong industry relevance. Well-defined research questions/hypothesis.</w:t>
            </w:r>
          </w:p>
        </w:tc>
        <w:tc>
          <w:tcPr>
            <w:tcW w:w="0" w:type="auto"/>
            <w:vAlign w:val="center"/>
            <w:hideMark/>
          </w:tcPr>
          <w:p w14:paraId="47F8EFF8" w14:textId="77777777" w:rsidR="008027E7" w:rsidRPr="00132CF4" w:rsidRDefault="008027E7" w:rsidP="00FF5B21">
            <w:pPr>
              <w:jc w:val="center"/>
              <w:rPr>
                <w:rFonts w:cstheme="minorHAnsi"/>
                <w:sz w:val="20"/>
                <w:szCs w:val="20"/>
              </w:rPr>
            </w:pPr>
            <w:r w:rsidRPr="00132CF4">
              <w:rPr>
                <w:rFonts w:cstheme="minorHAnsi"/>
                <w:sz w:val="20"/>
                <w:szCs w:val="20"/>
              </w:rPr>
              <w:t>Objectives and research questions are stated but could be more refined. Industry relevance is somewhat vague.</w:t>
            </w:r>
          </w:p>
        </w:tc>
        <w:tc>
          <w:tcPr>
            <w:tcW w:w="2580" w:type="dxa"/>
            <w:gridSpan w:val="2"/>
            <w:vAlign w:val="center"/>
            <w:hideMark/>
          </w:tcPr>
          <w:p w14:paraId="341AE432" w14:textId="77777777" w:rsidR="008027E7" w:rsidRPr="00132CF4" w:rsidRDefault="008027E7" w:rsidP="00FF5B21">
            <w:pPr>
              <w:jc w:val="center"/>
              <w:rPr>
                <w:rFonts w:cstheme="minorHAnsi"/>
                <w:sz w:val="20"/>
                <w:szCs w:val="20"/>
              </w:rPr>
            </w:pPr>
            <w:r w:rsidRPr="00132CF4">
              <w:rPr>
                <w:rFonts w:cstheme="minorHAnsi"/>
                <w:sz w:val="20"/>
                <w:szCs w:val="20"/>
              </w:rPr>
              <w:t>Introduction lacks clarity, with weak justification of research significance. Research questions are unclear.</w:t>
            </w:r>
          </w:p>
        </w:tc>
        <w:tc>
          <w:tcPr>
            <w:tcW w:w="3565" w:type="dxa"/>
            <w:gridSpan w:val="2"/>
            <w:vAlign w:val="center"/>
            <w:hideMark/>
          </w:tcPr>
          <w:p w14:paraId="06B1299C" w14:textId="77777777" w:rsidR="008027E7" w:rsidRPr="00132CF4" w:rsidRDefault="008027E7" w:rsidP="00FF5B21">
            <w:pPr>
              <w:jc w:val="center"/>
              <w:rPr>
                <w:rFonts w:cstheme="minorHAnsi"/>
                <w:sz w:val="20"/>
                <w:szCs w:val="20"/>
              </w:rPr>
            </w:pPr>
            <w:r w:rsidRPr="00132CF4">
              <w:rPr>
                <w:rFonts w:cstheme="minorHAnsi"/>
                <w:sz w:val="20"/>
                <w:szCs w:val="20"/>
              </w:rPr>
              <w:t>Introduction is missing or lacks essential details. No clear problem statement or research focus.</w:t>
            </w:r>
          </w:p>
        </w:tc>
      </w:tr>
      <w:tr w:rsidR="008027E7" w:rsidRPr="00132CF4" w14:paraId="5A977AF2" w14:textId="77777777" w:rsidTr="008027E7">
        <w:trPr>
          <w:tblCellSpacing w:w="15" w:type="dxa"/>
          <w:jc w:val="center"/>
        </w:trPr>
        <w:tc>
          <w:tcPr>
            <w:tcW w:w="1935" w:type="dxa"/>
            <w:vAlign w:val="center"/>
            <w:hideMark/>
          </w:tcPr>
          <w:p w14:paraId="755E9A28" w14:textId="77777777" w:rsidR="008027E7" w:rsidRPr="00132CF4" w:rsidRDefault="008027E7" w:rsidP="00FF5B21">
            <w:pPr>
              <w:jc w:val="center"/>
              <w:rPr>
                <w:rFonts w:cstheme="minorHAnsi"/>
                <w:sz w:val="20"/>
                <w:szCs w:val="20"/>
              </w:rPr>
            </w:pPr>
            <w:r w:rsidRPr="00132CF4">
              <w:rPr>
                <w:rFonts w:cstheme="minorHAnsi"/>
                <w:b/>
                <w:sz w:val="20"/>
                <w:szCs w:val="20"/>
              </w:rPr>
              <w:t>2. Literature Review (15%)</w:t>
            </w:r>
          </w:p>
        </w:tc>
        <w:tc>
          <w:tcPr>
            <w:tcW w:w="3057" w:type="dxa"/>
            <w:vAlign w:val="center"/>
            <w:hideMark/>
          </w:tcPr>
          <w:p w14:paraId="494CD922" w14:textId="77777777" w:rsidR="008027E7" w:rsidRPr="00132CF4" w:rsidRDefault="008027E7" w:rsidP="00FF5B21">
            <w:pPr>
              <w:jc w:val="center"/>
              <w:rPr>
                <w:rFonts w:cstheme="minorHAnsi"/>
                <w:sz w:val="20"/>
                <w:szCs w:val="20"/>
              </w:rPr>
            </w:pPr>
            <w:r w:rsidRPr="00132CF4">
              <w:rPr>
                <w:rFonts w:cstheme="minorHAnsi"/>
                <w:sz w:val="20"/>
                <w:szCs w:val="20"/>
              </w:rPr>
              <w:t>Comprehensive, well-structured, and critically analysed review of literature. Effectively identifies research gaps.</w:t>
            </w:r>
          </w:p>
        </w:tc>
        <w:tc>
          <w:tcPr>
            <w:tcW w:w="0" w:type="auto"/>
            <w:vAlign w:val="center"/>
            <w:hideMark/>
          </w:tcPr>
          <w:p w14:paraId="2432B6B5" w14:textId="77777777" w:rsidR="008027E7" w:rsidRPr="00132CF4" w:rsidRDefault="008027E7" w:rsidP="00FF5B21">
            <w:pPr>
              <w:jc w:val="center"/>
              <w:rPr>
                <w:rFonts w:cstheme="minorHAnsi"/>
                <w:sz w:val="20"/>
                <w:szCs w:val="20"/>
              </w:rPr>
            </w:pPr>
            <w:r w:rsidRPr="00132CF4">
              <w:rPr>
                <w:rFonts w:cstheme="minorHAnsi"/>
                <w:sz w:val="20"/>
                <w:szCs w:val="20"/>
              </w:rPr>
              <w:t>Covers key sources but lacks depth in analysis. Some reliance on summarization rather than critique.</w:t>
            </w:r>
          </w:p>
        </w:tc>
        <w:tc>
          <w:tcPr>
            <w:tcW w:w="2580" w:type="dxa"/>
            <w:gridSpan w:val="2"/>
            <w:vAlign w:val="center"/>
            <w:hideMark/>
          </w:tcPr>
          <w:p w14:paraId="489810ED" w14:textId="77777777" w:rsidR="008027E7" w:rsidRPr="00132CF4" w:rsidRDefault="008027E7" w:rsidP="00FF5B21">
            <w:pPr>
              <w:jc w:val="center"/>
              <w:rPr>
                <w:rFonts w:cstheme="minorHAnsi"/>
                <w:sz w:val="20"/>
                <w:szCs w:val="20"/>
              </w:rPr>
            </w:pPr>
            <w:r w:rsidRPr="00132CF4">
              <w:rPr>
                <w:rFonts w:cstheme="minorHAnsi"/>
                <w:sz w:val="20"/>
                <w:szCs w:val="20"/>
              </w:rPr>
              <w:t>Limited literature review with few sources or lack of critical engagement. Weak identification of research gaps.</w:t>
            </w:r>
          </w:p>
        </w:tc>
        <w:tc>
          <w:tcPr>
            <w:tcW w:w="3565" w:type="dxa"/>
            <w:gridSpan w:val="2"/>
            <w:vAlign w:val="center"/>
            <w:hideMark/>
          </w:tcPr>
          <w:p w14:paraId="0CCE1F67" w14:textId="77777777" w:rsidR="008027E7" w:rsidRPr="00132CF4" w:rsidRDefault="008027E7" w:rsidP="00FF5B21">
            <w:pPr>
              <w:jc w:val="center"/>
              <w:rPr>
                <w:rFonts w:cstheme="minorHAnsi"/>
                <w:sz w:val="20"/>
                <w:szCs w:val="20"/>
              </w:rPr>
            </w:pPr>
            <w:r w:rsidRPr="00132CF4">
              <w:rPr>
                <w:rFonts w:cstheme="minorHAnsi"/>
                <w:sz w:val="20"/>
                <w:szCs w:val="20"/>
              </w:rPr>
              <w:t>Little or no relevant literature review. No engagement with existing research.</w:t>
            </w:r>
          </w:p>
        </w:tc>
      </w:tr>
      <w:tr w:rsidR="008027E7" w:rsidRPr="00132CF4" w14:paraId="41F56218" w14:textId="77777777" w:rsidTr="008027E7">
        <w:trPr>
          <w:tblCellSpacing w:w="15" w:type="dxa"/>
          <w:jc w:val="center"/>
        </w:trPr>
        <w:tc>
          <w:tcPr>
            <w:tcW w:w="1935" w:type="dxa"/>
            <w:vAlign w:val="center"/>
            <w:hideMark/>
          </w:tcPr>
          <w:p w14:paraId="00548F87" w14:textId="77777777" w:rsidR="008027E7" w:rsidRPr="00132CF4" w:rsidRDefault="008027E7" w:rsidP="00FF5B21">
            <w:pPr>
              <w:jc w:val="center"/>
              <w:rPr>
                <w:rFonts w:cstheme="minorHAnsi"/>
                <w:sz w:val="20"/>
                <w:szCs w:val="20"/>
              </w:rPr>
            </w:pPr>
            <w:r w:rsidRPr="00132CF4">
              <w:rPr>
                <w:rFonts w:cstheme="minorHAnsi"/>
                <w:b/>
                <w:sz w:val="20"/>
                <w:szCs w:val="20"/>
              </w:rPr>
              <w:t>3. Methodology</w:t>
            </w:r>
            <w:r>
              <w:rPr>
                <w:rFonts w:cstheme="minorHAnsi"/>
                <w:b/>
                <w:sz w:val="20"/>
                <w:szCs w:val="20"/>
              </w:rPr>
              <w:t xml:space="preserve"> and</w:t>
            </w:r>
            <w:r w:rsidRPr="00132CF4">
              <w:rPr>
                <w:rFonts w:cstheme="minorHAnsi"/>
                <w:b/>
                <w:sz w:val="20"/>
                <w:szCs w:val="20"/>
              </w:rPr>
              <w:t xml:space="preserve"> Project Design (15%)</w:t>
            </w:r>
          </w:p>
        </w:tc>
        <w:tc>
          <w:tcPr>
            <w:tcW w:w="3057" w:type="dxa"/>
            <w:vAlign w:val="center"/>
            <w:hideMark/>
          </w:tcPr>
          <w:p w14:paraId="4712D9F3" w14:textId="77777777" w:rsidR="008027E7" w:rsidRPr="00132CF4" w:rsidRDefault="008027E7" w:rsidP="00FF5B21">
            <w:pPr>
              <w:jc w:val="center"/>
              <w:rPr>
                <w:rFonts w:cstheme="minorHAnsi"/>
                <w:sz w:val="20"/>
                <w:szCs w:val="20"/>
              </w:rPr>
            </w:pPr>
            <w:r w:rsidRPr="00132CF4">
              <w:rPr>
                <w:rFonts w:cstheme="minorHAnsi"/>
                <w:sz w:val="20"/>
                <w:szCs w:val="20"/>
              </w:rPr>
              <w:t>Clear, well-justified methodology. Thoughtful explanation of research design, ethical considerations, and data collection methods.</w:t>
            </w:r>
          </w:p>
        </w:tc>
        <w:tc>
          <w:tcPr>
            <w:tcW w:w="0" w:type="auto"/>
            <w:vAlign w:val="center"/>
            <w:hideMark/>
          </w:tcPr>
          <w:p w14:paraId="39402A0D" w14:textId="77777777" w:rsidR="008027E7" w:rsidRPr="00132CF4" w:rsidRDefault="008027E7" w:rsidP="00FF5B21">
            <w:pPr>
              <w:jc w:val="center"/>
              <w:rPr>
                <w:rFonts w:cstheme="minorHAnsi"/>
                <w:sz w:val="20"/>
                <w:szCs w:val="20"/>
              </w:rPr>
            </w:pPr>
            <w:r w:rsidRPr="00132CF4">
              <w:rPr>
                <w:rFonts w:cstheme="minorHAnsi"/>
                <w:sz w:val="20"/>
                <w:szCs w:val="20"/>
              </w:rPr>
              <w:t>Adequate methodology but lacks depth in justification. Some missing details.</w:t>
            </w:r>
          </w:p>
        </w:tc>
        <w:tc>
          <w:tcPr>
            <w:tcW w:w="2580" w:type="dxa"/>
            <w:gridSpan w:val="2"/>
            <w:vAlign w:val="center"/>
            <w:hideMark/>
          </w:tcPr>
          <w:p w14:paraId="6D9A16BA" w14:textId="77777777" w:rsidR="008027E7" w:rsidRPr="00132CF4" w:rsidRDefault="008027E7" w:rsidP="00FF5B21">
            <w:pPr>
              <w:jc w:val="center"/>
              <w:rPr>
                <w:rFonts w:cstheme="minorHAnsi"/>
                <w:sz w:val="20"/>
                <w:szCs w:val="20"/>
              </w:rPr>
            </w:pPr>
            <w:r w:rsidRPr="00132CF4">
              <w:rPr>
                <w:rFonts w:cstheme="minorHAnsi"/>
                <w:sz w:val="20"/>
                <w:szCs w:val="20"/>
              </w:rPr>
              <w:t>Weak explanation of methods. Limited justification. Ethical considerations not fully addressed.</w:t>
            </w:r>
          </w:p>
        </w:tc>
        <w:tc>
          <w:tcPr>
            <w:tcW w:w="3565" w:type="dxa"/>
            <w:gridSpan w:val="2"/>
            <w:vAlign w:val="center"/>
            <w:hideMark/>
          </w:tcPr>
          <w:p w14:paraId="4B66CDE3" w14:textId="77777777" w:rsidR="008027E7" w:rsidRPr="00132CF4" w:rsidRDefault="008027E7" w:rsidP="00FF5B21">
            <w:pPr>
              <w:jc w:val="center"/>
              <w:rPr>
                <w:rFonts w:cstheme="minorHAnsi"/>
                <w:sz w:val="20"/>
                <w:szCs w:val="20"/>
              </w:rPr>
            </w:pPr>
            <w:r w:rsidRPr="00132CF4">
              <w:rPr>
                <w:rFonts w:cstheme="minorHAnsi"/>
                <w:sz w:val="20"/>
                <w:szCs w:val="20"/>
              </w:rPr>
              <w:t>Methodology is missing, unclear, or lacks any justification for choices.</w:t>
            </w:r>
          </w:p>
        </w:tc>
      </w:tr>
      <w:tr w:rsidR="008027E7" w:rsidRPr="00132CF4" w14:paraId="247CBF33" w14:textId="77777777" w:rsidTr="008027E7">
        <w:trPr>
          <w:tblCellSpacing w:w="15" w:type="dxa"/>
          <w:jc w:val="center"/>
        </w:trPr>
        <w:tc>
          <w:tcPr>
            <w:tcW w:w="1935" w:type="dxa"/>
            <w:vAlign w:val="center"/>
            <w:hideMark/>
          </w:tcPr>
          <w:p w14:paraId="7DC10A62" w14:textId="77777777" w:rsidR="008027E7" w:rsidRPr="00132CF4" w:rsidRDefault="008027E7" w:rsidP="00FF5B21">
            <w:pPr>
              <w:jc w:val="center"/>
              <w:rPr>
                <w:rFonts w:cstheme="minorHAnsi"/>
                <w:sz w:val="20"/>
                <w:szCs w:val="20"/>
              </w:rPr>
            </w:pPr>
            <w:r w:rsidRPr="00132CF4">
              <w:rPr>
                <w:rFonts w:cstheme="minorHAnsi"/>
                <w:b/>
                <w:sz w:val="20"/>
                <w:szCs w:val="20"/>
              </w:rPr>
              <w:t>4. Practical Execution &amp; Innovation (30%)</w:t>
            </w:r>
          </w:p>
        </w:tc>
        <w:tc>
          <w:tcPr>
            <w:tcW w:w="3057" w:type="dxa"/>
            <w:vAlign w:val="center"/>
            <w:hideMark/>
          </w:tcPr>
          <w:p w14:paraId="71B83F5E" w14:textId="0EE27ACB" w:rsidR="008027E7" w:rsidRPr="00132CF4" w:rsidRDefault="008027E7" w:rsidP="00FF5B21">
            <w:pPr>
              <w:jc w:val="center"/>
              <w:rPr>
                <w:rFonts w:cstheme="minorHAnsi"/>
                <w:sz w:val="20"/>
                <w:szCs w:val="20"/>
              </w:rPr>
            </w:pPr>
            <w:r w:rsidRPr="00132CF4">
              <w:rPr>
                <w:rFonts w:cstheme="minorHAnsi"/>
                <w:sz w:val="20"/>
                <w:szCs w:val="20"/>
              </w:rPr>
              <w:t xml:space="preserve">Highly creative and well-executed project with excellent application of </w:t>
            </w:r>
            <w:r w:rsidR="00E2045B">
              <w:rPr>
                <w:rFonts w:cstheme="minorHAnsi"/>
                <w:sz w:val="20"/>
                <w:szCs w:val="20"/>
              </w:rPr>
              <w:t xml:space="preserve">relevant </w:t>
            </w:r>
            <w:r w:rsidRPr="00132CF4">
              <w:rPr>
                <w:rFonts w:cstheme="minorHAnsi"/>
                <w:sz w:val="20"/>
                <w:szCs w:val="20"/>
              </w:rPr>
              <w:t>techniques. Solves a real-world industry problem.</w:t>
            </w:r>
          </w:p>
        </w:tc>
        <w:tc>
          <w:tcPr>
            <w:tcW w:w="0" w:type="auto"/>
            <w:vAlign w:val="center"/>
            <w:hideMark/>
          </w:tcPr>
          <w:p w14:paraId="4463FD66" w14:textId="77777777" w:rsidR="008027E7" w:rsidRPr="00132CF4" w:rsidRDefault="008027E7" w:rsidP="00FF5B21">
            <w:pPr>
              <w:jc w:val="center"/>
              <w:rPr>
                <w:rFonts w:cstheme="minorHAnsi"/>
                <w:sz w:val="20"/>
                <w:szCs w:val="20"/>
              </w:rPr>
            </w:pPr>
            <w:r w:rsidRPr="00132CF4">
              <w:rPr>
                <w:rFonts w:cstheme="minorHAnsi"/>
                <w:sz w:val="20"/>
                <w:szCs w:val="20"/>
              </w:rPr>
              <w:t>Some innovation, but execution could be improved. Addresses an industry problem but lacks impact.</w:t>
            </w:r>
          </w:p>
        </w:tc>
        <w:tc>
          <w:tcPr>
            <w:tcW w:w="2580" w:type="dxa"/>
            <w:gridSpan w:val="2"/>
            <w:vAlign w:val="center"/>
            <w:hideMark/>
          </w:tcPr>
          <w:p w14:paraId="4AFCFC75" w14:textId="77777777" w:rsidR="008027E7" w:rsidRPr="00132CF4" w:rsidRDefault="008027E7" w:rsidP="00FF5B21">
            <w:pPr>
              <w:jc w:val="center"/>
              <w:rPr>
                <w:rFonts w:cstheme="minorHAnsi"/>
                <w:sz w:val="20"/>
                <w:szCs w:val="20"/>
              </w:rPr>
            </w:pPr>
            <w:r w:rsidRPr="00132CF4">
              <w:rPr>
                <w:rFonts w:cstheme="minorHAnsi"/>
                <w:sz w:val="20"/>
                <w:szCs w:val="20"/>
              </w:rPr>
              <w:t>Limited originality and weak execution. Project outcomes are not fully aligned with objectives.</w:t>
            </w:r>
          </w:p>
        </w:tc>
        <w:tc>
          <w:tcPr>
            <w:tcW w:w="3565" w:type="dxa"/>
            <w:gridSpan w:val="2"/>
            <w:vAlign w:val="center"/>
            <w:hideMark/>
          </w:tcPr>
          <w:p w14:paraId="666DFC81" w14:textId="6A8B7FE8" w:rsidR="008027E7" w:rsidRPr="00132CF4" w:rsidRDefault="008027E7" w:rsidP="00FF5B21">
            <w:pPr>
              <w:jc w:val="center"/>
              <w:rPr>
                <w:rFonts w:cstheme="minorHAnsi"/>
                <w:sz w:val="20"/>
                <w:szCs w:val="20"/>
              </w:rPr>
            </w:pPr>
            <w:r w:rsidRPr="00132CF4">
              <w:rPr>
                <w:rFonts w:cstheme="minorHAnsi"/>
                <w:sz w:val="20"/>
                <w:szCs w:val="20"/>
              </w:rPr>
              <w:t xml:space="preserve">Poor execution with no clear innovation or application of </w:t>
            </w:r>
            <w:r w:rsidR="00E2045B">
              <w:rPr>
                <w:rFonts w:cstheme="minorHAnsi"/>
                <w:sz w:val="20"/>
                <w:szCs w:val="20"/>
              </w:rPr>
              <w:t>relevant</w:t>
            </w:r>
            <w:r w:rsidRPr="00132CF4">
              <w:rPr>
                <w:rFonts w:cstheme="minorHAnsi"/>
                <w:sz w:val="20"/>
                <w:szCs w:val="20"/>
              </w:rPr>
              <w:t xml:space="preserve"> skills.</w:t>
            </w:r>
          </w:p>
        </w:tc>
      </w:tr>
      <w:tr w:rsidR="00C47BB7" w:rsidRPr="00132CF4" w14:paraId="5C148D17" w14:textId="77777777" w:rsidTr="008027E7">
        <w:trPr>
          <w:gridAfter w:val="1"/>
          <w:wAfter w:w="5" w:type="dxa"/>
          <w:tblCellSpacing w:w="15" w:type="dxa"/>
          <w:jc w:val="center"/>
        </w:trPr>
        <w:tc>
          <w:tcPr>
            <w:tcW w:w="1935" w:type="dxa"/>
            <w:vAlign w:val="center"/>
            <w:hideMark/>
          </w:tcPr>
          <w:p w14:paraId="60BFD54D" w14:textId="77777777" w:rsidR="008027E7" w:rsidRPr="00132CF4" w:rsidRDefault="008027E7" w:rsidP="00FF5B21">
            <w:pPr>
              <w:jc w:val="center"/>
              <w:rPr>
                <w:rFonts w:cstheme="minorHAnsi"/>
                <w:sz w:val="20"/>
                <w:szCs w:val="20"/>
              </w:rPr>
            </w:pPr>
            <w:r w:rsidRPr="00132CF4">
              <w:rPr>
                <w:rFonts w:cstheme="minorHAnsi"/>
                <w:b/>
                <w:sz w:val="20"/>
                <w:szCs w:val="20"/>
              </w:rPr>
              <w:lastRenderedPageBreak/>
              <w:t>5. Analysis &amp; Evaluation (20%)</w:t>
            </w:r>
          </w:p>
        </w:tc>
        <w:tc>
          <w:tcPr>
            <w:tcW w:w="3057" w:type="dxa"/>
            <w:vAlign w:val="center"/>
            <w:hideMark/>
          </w:tcPr>
          <w:p w14:paraId="3A66D9A4" w14:textId="77777777" w:rsidR="008027E7" w:rsidRPr="00132CF4" w:rsidRDefault="008027E7" w:rsidP="00FF5B21">
            <w:pPr>
              <w:jc w:val="center"/>
              <w:rPr>
                <w:rFonts w:cstheme="minorHAnsi"/>
                <w:sz w:val="20"/>
                <w:szCs w:val="20"/>
              </w:rPr>
            </w:pPr>
            <w:r w:rsidRPr="00132CF4">
              <w:rPr>
                <w:rFonts w:cstheme="minorHAnsi"/>
                <w:sz w:val="20"/>
                <w:szCs w:val="20"/>
              </w:rPr>
              <w:t>Strong critical evaluation of project outcomes. Comprehensive sensory/customer/experimental analysis. Well-linked to literature.</w:t>
            </w:r>
          </w:p>
        </w:tc>
        <w:tc>
          <w:tcPr>
            <w:tcW w:w="2661" w:type="dxa"/>
            <w:gridSpan w:val="2"/>
            <w:vAlign w:val="center"/>
            <w:hideMark/>
          </w:tcPr>
          <w:p w14:paraId="16B84D49" w14:textId="77777777" w:rsidR="008027E7" w:rsidRPr="00132CF4" w:rsidRDefault="008027E7" w:rsidP="00FF5B21">
            <w:pPr>
              <w:jc w:val="center"/>
              <w:rPr>
                <w:rFonts w:cstheme="minorHAnsi"/>
                <w:sz w:val="20"/>
                <w:szCs w:val="20"/>
              </w:rPr>
            </w:pPr>
            <w:r w:rsidRPr="00132CF4">
              <w:rPr>
                <w:rFonts w:cstheme="minorHAnsi"/>
                <w:sz w:val="20"/>
                <w:szCs w:val="20"/>
              </w:rPr>
              <w:t>Good analysis with some critical insights. Minor gaps in linking findings to literature.</w:t>
            </w:r>
          </w:p>
        </w:tc>
        <w:tc>
          <w:tcPr>
            <w:tcW w:w="2550" w:type="dxa"/>
            <w:vAlign w:val="center"/>
            <w:hideMark/>
          </w:tcPr>
          <w:p w14:paraId="3779A1CB" w14:textId="77777777" w:rsidR="008027E7" w:rsidRPr="00132CF4" w:rsidRDefault="008027E7" w:rsidP="00FF5B21">
            <w:pPr>
              <w:jc w:val="center"/>
              <w:rPr>
                <w:rFonts w:cstheme="minorHAnsi"/>
                <w:sz w:val="20"/>
                <w:szCs w:val="20"/>
              </w:rPr>
            </w:pPr>
            <w:r w:rsidRPr="00132CF4">
              <w:rPr>
                <w:rFonts w:cstheme="minorHAnsi"/>
                <w:sz w:val="20"/>
                <w:szCs w:val="20"/>
              </w:rPr>
              <w:t>Basic evaluation with little reflection on outcomes. Lacks industry comparisons.</w:t>
            </w:r>
          </w:p>
        </w:tc>
        <w:tc>
          <w:tcPr>
            <w:tcW w:w="3530" w:type="dxa"/>
            <w:vAlign w:val="center"/>
            <w:hideMark/>
          </w:tcPr>
          <w:p w14:paraId="5040AC08" w14:textId="77777777" w:rsidR="008027E7" w:rsidRPr="00132CF4" w:rsidRDefault="008027E7" w:rsidP="00FF5B21">
            <w:pPr>
              <w:jc w:val="center"/>
              <w:rPr>
                <w:rFonts w:cstheme="minorHAnsi"/>
                <w:sz w:val="20"/>
                <w:szCs w:val="20"/>
              </w:rPr>
            </w:pPr>
            <w:r w:rsidRPr="00132CF4">
              <w:rPr>
                <w:rFonts w:cstheme="minorHAnsi"/>
                <w:sz w:val="20"/>
                <w:szCs w:val="20"/>
              </w:rPr>
              <w:t>No clear evaluation of project results. No reflection or industry benchmarking.</w:t>
            </w:r>
          </w:p>
        </w:tc>
      </w:tr>
      <w:tr w:rsidR="00C47BB7" w:rsidRPr="00132CF4" w14:paraId="7ADE1BDA" w14:textId="77777777" w:rsidTr="008027E7">
        <w:trPr>
          <w:gridAfter w:val="1"/>
          <w:wAfter w:w="5" w:type="dxa"/>
          <w:tblCellSpacing w:w="15" w:type="dxa"/>
          <w:jc w:val="center"/>
        </w:trPr>
        <w:tc>
          <w:tcPr>
            <w:tcW w:w="1935" w:type="dxa"/>
            <w:vAlign w:val="center"/>
            <w:hideMark/>
          </w:tcPr>
          <w:p w14:paraId="1B75918F" w14:textId="77777777" w:rsidR="008027E7" w:rsidRPr="00132CF4" w:rsidRDefault="008027E7" w:rsidP="00FF5B21">
            <w:pPr>
              <w:jc w:val="center"/>
              <w:rPr>
                <w:rFonts w:cstheme="minorHAnsi"/>
                <w:sz w:val="20"/>
                <w:szCs w:val="20"/>
              </w:rPr>
            </w:pPr>
            <w:r w:rsidRPr="00132CF4">
              <w:rPr>
                <w:rFonts w:cstheme="minorHAnsi"/>
                <w:b/>
                <w:sz w:val="20"/>
                <w:szCs w:val="20"/>
              </w:rPr>
              <w:t>6. Presentation &amp; Communication (5%)</w:t>
            </w:r>
          </w:p>
        </w:tc>
        <w:tc>
          <w:tcPr>
            <w:tcW w:w="3057" w:type="dxa"/>
            <w:vAlign w:val="center"/>
            <w:hideMark/>
          </w:tcPr>
          <w:p w14:paraId="085DEB80" w14:textId="77777777" w:rsidR="008027E7" w:rsidRPr="00132CF4" w:rsidRDefault="008027E7" w:rsidP="00FF5B21">
            <w:pPr>
              <w:jc w:val="center"/>
              <w:rPr>
                <w:rFonts w:cstheme="minorHAnsi"/>
                <w:sz w:val="20"/>
                <w:szCs w:val="20"/>
              </w:rPr>
            </w:pPr>
            <w:r w:rsidRPr="00132CF4">
              <w:rPr>
                <w:rFonts w:cstheme="minorHAnsi"/>
                <w:sz w:val="20"/>
                <w:szCs w:val="20"/>
              </w:rPr>
              <w:t>Exceptionally clear, well-structured, and well-referenced report. Excellent visual presentation (photos, tables, diagrams).</w:t>
            </w:r>
          </w:p>
        </w:tc>
        <w:tc>
          <w:tcPr>
            <w:tcW w:w="2661" w:type="dxa"/>
            <w:gridSpan w:val="2"/>
            <w:vAlign w:val="center"/>
            <w:hideMark/>
          </w:tcPr>
          <w:p w14:paraId="16204B18" w14:textId="77777777" w:rsidR="008027E7" w:rsidRPr="00132CF4" w:rsidRDefault="008027E7" w:rsidP="00FF5B21">
            <w:pPr>
              <w:jc w:val="center"/>
              <w:rPr>
                <w:rFonts w:cstheme="minorHAnsi"/>
                <w:sz w:val="20"/>
                <w:szCs w:val="20"/>
              </w:rPr>
            </w:pPr>
            <w:r w:rsidRPr="00132CF4">
              <w:rPr>
                <w:rFonts w:cstheme="minorHAnsi"/>
                <w:sz w:val="20"/>
                <w:szCs w:val="20"/>
              </w:rPr>
              <w:t>Well-organized and referenced report. Some minor issues with structure or visuals.</w:t>
            </w:r>
          </w:p>
        </w:tc>
        <w:tc>
          <w:tcPr>
            <w:tcW w:w="2550" w:type="dxa"/>
            <w:vAlign w:val="center"/>
            <w:hideMark/>
          </w:tcPr>
          <w:p w14:paraId="6FED9708" w14:textId="77777777" w:rsidR="008027E7" w:rsidRPr="00132CF4" w:rsidRDefault="008027E7" w:rsidP="00FF5B21">
            <w:pPr>
              <w:jc w:val="center"/>
              <w:rPr>
                <w:rFonts w:cstheme="minorHAnsi"/>
                <w:sz w:val="20"/>
                <w:szCs w:val="20"/>
              </w:rPr>
            </w:pPr>
            <w:r w:rsidRPr="00132CF4">
              <w:rPr>
                <w:rFonts w:cstheme="minorHAnsi"/>
                <w:sz w:val="20"/>
                <w:szCs w:val="20"/>
              </w:rPr>
              <w:t>Poorly structured report with errors in referencing. Weak visual representation.</w:t>
            </w:r>
          </w:p>
        </w:tc>
        <w:tc>
          <w:tcPr>
            <w:tcW w:w="3530" w:type="dxa"/>
            <w:vAlign w:val="center"/>
            <w:hideMark/>
          </w:tcPr>
          <w:p w14:paraId="08C7FA68" w14:textId="77777777" w:rsidR="008027E7" w:rsidRPr="00132CF4" w:rsidRDefault="008027E7" w:rsidP="00FF5B21">
            <w:pPr>
              <w:jc w:val="center"/>
              <w:rPr>
                <w:rFonts w:cstheme="minorHAnsi"/>
                <w:sz w:val="20"/>
                <w:szCs w:val="20"/>
              </w:rPr>
            </w:pPr>
            <w:r w:rsidRPr="00132CF4">
              <w:rPr>
                <w:rFonts w:cstheme="minorHAnsi"/>
                <w:sz w:val="20"/>
                <w:szCs w:val="20"/>
              </w:rPr>
              <w:t>Report is unstructured, unclear, and lacks proper references or visuals.</w:t>
            </w:r>
          </w:p>
        </w:tc>
      </w:tr>
      <w:tr w:rsidR="00C47BB7" w:rsidRPr="00132CF4" w14:paraId="48DDE189" w14:textId="77777777" w:rsidTr="008027E7">
        <w:trPr>
          <w:gridAfter w:val="1"/>
          <w:wAfter w:w="5" w:type="dxa"/>
          <w:tblCellSpacing w:w="15" w:type="dxa"/>
          <w:jc w:val="center"/>
        </w:trPr>
        <w:tc>
          <w:tcPr>
            <w:tcW w:w="1935" w:type="dxa"/>
            <w:vAlign w:val="center"/>
            <w:hideMark/>
          </w:tcPr>
          <w:p w14:paraId="35DF839D" w14:textId="77777777" w:rsidR="008027E7" w:rsidRPr="00132CF4" w:rsidRDefault="008027E7" w:rsidP="00FF5B21">
            <w:pPr>
              <w:jc w:val="center"/>
              <w:rPr>
                <w:rFonts w:cstheme="minorHAnsi"/>
                <w:sz w:val="20"/>
                <w:szCs w:val="20"/>
              </w:rPr>
            </w:pPr>
            <w:r w:rsidRPr="00132CF4">
              <w:rPr>
                <w:rFonts w:cstheme="minorHAnsi"/>
                <w:b/>
                <w:sz w:val="20"/>
                <w:szCs w:val="20"/>
              </w:rPr>
              <w:t>7. Conclusion &amp; Recommendations (10%)</w:t>
            </w:r>
          </w:p>
        </w:tc>
        <w:tc>
          <w:tcPr>
            <w:tcW w:w="3057" w:type="dxa"/>
            <w:vAlign w:val="center"/>
            <w:hideMark/>
          </w:tcPr>
          <w:p w14:paraId="5AC8FCF8" w14:textId="77777777" w:rsidR="008027E7" w:rsidRPr="00132CF4" w:rsidRDefault="008027E7" w:rsidP="00FF5B21">
            <w:pPr>
              <w:jc w:val="center"/>
              <w:rPr>
                <w:rFonts w:cstheme="minorHAnsi"/>
                <w:sz w:val="20"/>
                <w:szCs w:val="20"/>
              </w:rPr>
            </w:pPr>
            <w:r w:rsidRPr="00132CF4">
              <w:rPr>
                <w:rFonts w:cstheme="minorHAnsi"/>
                <w:sz w:val="20"/>
                <w:szCs w:val="20"/>
              </w:rPr>
              <w:t>Strong conclusion summarizing key findings with insightful recommendations for industry application. Well-connected to research.</w:t>
            </w:r>
          </w:p>
        </w:tc>
        <w:tc>
          <w:tcPr>
            <w:tcW w:w="2661" w:type="dxa"/>
            <w:gridSpan w:val="2"/>
            <w:vAlign w:val="center"/>
            <w:hideMark/>
          </w:tcPr>
          <w:p w14:paraId="6B9D9540" w14:textId="77777777" w:rsidR="008027E7" w:rsidRPr="00132CF4" w:rsidRDefault="008027E7" w:rsidP="00FF5B21">
            <w:pPr>
              <w:jc w:val="center"/>
              <w:rPr>
                <w:rFonts w:cstheme="minorHAnsi"/>
                <w:sz w:val="20"/>
                <w:szCs w:val="20"/>
              </w:rPr>
            </w:pPr>
            <w:r w:rsidRPr="00132CF4">
              <w:rPr>
                <w:rFonts w:cstheme="minorHAnsi"/>
                <w:sz w:val="20"/>
                <w:szCs w:val="20"/>
              </w:rPr>
              <w:t>Good conclusion summarizing key findings. Some recommendations provided but could be expanded.</w:t>
            </w:r>
          </w:p>
        </w:tc>
        <w:tc>
          <w:tcPr>
            <w:tcW w:w="2550" w:type="dxa"/>
            <w:vAlign w:val="center"/>
            <w:hideMark/>
          </w:tcPr>
          <w:p w14:paraId="1773AC51" w14:textId="77777777" w:rsidR="008027E7" w:rsidRPr="00132CF4" w:rsidRDefault="008027E7" w:rsidP="00FF5B21">
            <w:pPr>
              <w:jc w:val="center"/>
              <w:rPr>
                <w:rFonts w:cstheme="minorHAnsi"/>
                <w:sz w:val="20"/>
                <w:szCs w:val="20"/>
              </w:rPr>
            </w:pPr>
            <w:r w:rsidRPr="00132CF4">
              <w:rPr>
                <w:rFonts w:cstheme="minorHAnsi"/>
                <w:sz w:val="20"/>
                <w:szCs w:val="20"/>
              </w:rPr>
              <w:t>Weak conclusion with little connection to research objectives. Few or no recommendations.</w:t>
            </w:r>
          </w:p>
        </w:tc>
        <w:tc>
          <w:tcPr>
            <w:tcW w:w="3530" w:type="dxa"/>
            <w:vAlign w:val="center"/>
            <w:hideMark/>
          </w:tcPr>
          <w:p w14:paraId="4BA660D6" w14:textId="77777777" w:rsidR="008027E7" w:rsidRPr="00132CF4" w:rsidRDefault="008027E7" w:rsidP="00FF5B21">
            <w:pPr>
              <w:jc w:val="center"/>
              <w:rPr>
                <w:rFonts w:cstheme="minorHAnsi"/>
                <w:sz w:val="20"/>
                <w:szCs w:val="20"/>
              </w:rPr>
            </w:pPr>
            <w:r w:rsidRPr="00132CF4">
              <w:rPr>
                <w:rFonts w:cstheme="minorHAnsi"/>
                <w:sz w:val="20"/>
                <w:szCs w:val="20"/>
              </w:rPr>
              <w:t>No clear conclusion. No recommendations for further research or industry applications.</w:t>
            </w:r>
          </w:p>
        </w:tc>
      </w:tr>
    </w:tbl>
    <w:p w14:paraId="03221EEA" w14:textId="77777777" w:rsidR="008027E7" w:rsidRDefault="008027E7" w:rsidP="008027E7">
      <w:pPr>
        <w:spacing w:line="259" w:lineRule="auto"/>
        <w:rPr>
          <w:rFonts w:eastAsia="Arial Unicode MS" w:cstheme="minorHAnsi"/>
          <w:b/>
          <w:bCs w:val="0"/>
          <w:color w:val="201F1E"/>
          <w:sz w:val="20"/>
          <w:szCs w:val="20"/>
          <w:u w:color="201F1E"/>
          <w:bdr w:val="nil"/>
          <w:lang w:val="en-US" w:eastAsia="en-GB"/>
          <w14:textOutline w14:w="0" w14:cap="flat" w14:cmpd="sng" w14:algn="ctr">
            <w14:noFill/>
            <w14:prstDash w14:val="solid"/>
            <w14:bevel/>
          </w14:textOutline>
        </w:rPr>
      </w:pPr>
    </w:p>
    <w:p w14:paraId="5C6A0CEF" w14:textId="77777777" w:rsidR="008027E7" w:rsidRDefault="008027E7" w:rsidP="008027E7">
      <w:pPr>
        <w:pStyle w:val="Body"/>
        <w:shd w:val="clear" w:color="auto" w:fill="FFFFFF"/>
        <w:spacing w:after="0" w:line="276" w:lineRule="auto"/>
        <w:jc w:val="both"/>
        <w:rPr>
          <w:rFonts w:asciiTheme="minorHAnsi" w:hAnsiTheme="minorHAnsi" w:cstheme="minorHAnsi"/>
          <w:b/>
          <w:bCs/>
          <w:color w:val="201F1E"/>
          <w:sz w:val="20"/>
          <w:szCs w:val="20"/>
          <w:u w:color="201F1E"/>
          <w:lang w:val="en-US"/>
        </w:rPr>
      </w:pPr>
    </w:p>
    <w:p w14:paraId="68B1654A" w14:textId="77777777" w:rsidR="002C55FC" w:rsidRDefault="002C55FC">
      <w:pPr>
        <w:rPr>
          <w:rFonts w:asciiTheme="minorHAnsi" w:eastAsia="Arial Unicode MS" w:hAnsiTheme="minorHAnsi" w:cstheme="minorHAnsi"/>
          <w:b/>
          <w:color w:val="201F1E"/>
          <w:sz w:val="20"/>
          <w:szCs w:val="20"/>
          <w:u w:color="201F1E"/>
          <w:bdr w:val="nil"/>
          <w:lang w:val="en-US" w:eastAsia="en-GB"/>
          <w14:textOutline w14:w="0" w14:cap="flat" w14:cmpd="sng" w14:algn="ctr">
            <w14:noFill/>
            <w14:prstDash w14:val="solid"/>
            <w14:bevel/>
          </w14:textOutline>
        </w:rPr>
      </w:pPr>
      <w:r>
        <w:rPr>
          <w:rFonts w:asciiTheme="minorHAnsi" w:hAnsiTheme="minorHAnsi" w:cstheme="minorHAnsi"/>
          <w:b/>
          <w:bCs w:val="0"/>
          <w:color w:val="201F1E"/>
          <w:sz w:val="20"/>
          <w:szCs w:val="20"/>
          <w:u w:color="201F1E"/>
          <w:lang w:val="en-US"/>
        </w:rPr>
        <w:br w:type="page"/>
      </w:r>
    </w:p>
    <w:p w14:paraId="631C8F83" w14:textId="77777777" w:rsidR="00C47BB7" w:rsidRDefault="00C47BB7" w:rsidP="002C55FC">
      <w:pPr>
        <w:pStyle w:val="Body"/>
        <w:shd w:val="clear" w:color="auto" w:fill="FFFFFF"/>
        <w:spacing w:after="0" w:line="276" w:lineRule="auto"/>
        <w:jc w:val="both"/>
        <w:rPr>
          <w:rFonts w:asciiTheme="minorHAnsi" w:hAnsiTheme="minorHAnsi" w:cstheme="minorHAnsi"/>
          <w:b/>
          <w:bCs/>
          <w:color w:val="201F1E"/>
          <w:sz w:val="20"/>
          <w:szCs w:val="20"/>
          <w:u w:color="201F1E"/>
          <w:lang w:val="en-US"/>
        </w:rPr>
        <w:sectPr w:rsidR="00C47BB7" w:rsidSect="008C4746">
          <w:pgSz w:w="16838" w:h="11906" w:orient="landscape"/>
          <w:pgMar w:top="1440" w:right="1440" w:bottom="1440" w:left="1440" w:header="708" w:footer="708" w:gutter="0"/>
          <w:pgBorders w:offsetFrom="page">
            <w:top w:val="single" w:sz="4" w:space="24" w:color="F9A41A"/>
            <w:left w:val="single" w:sz="4" w:space="24" w:color="F9A41A"/>
            <w:bottom w:val="single" w:sz="4" w:space="24" w:color="F9A41A"/>
            <w:right w:val="single" w:sz="4" w:space="24" w:color="F9A41A"/>
          </w:pgBorders>
          <w:cols w:space="708"/>
          <w:docGrid w:linePitch="360"/>
        </w:sectPr>
      </w:pPr>
    </w:p>
    <w:p w14:paraId="25D30D6A" w14:textId="7E0D8B99" w:rsidR="002C55FC" w:rsidRPr="00244D77" w:rsidRDefault="002C55FC" w:rsidP="002C55FC">
      <w:pPr>
        <w:pStyle w:val="Body"/>
        <w:shd w:val="clear" w:color="auto" w:fill="FFFFFF"/>
        <w:spacing w:after="0" w:line="276" w:lineRule="auto"/>
        <w:jc w:val="both"/>
        <w:rPr>
          <w:rFonts w:asciiTheme="minorHAnsi" w:hAnsiTheme="minorHAnsi" w:cstheme="minorHAnsi"/>
          <w:b/>
          <w:bCs/>
          <w:color w:val="201F1E"/>
          <w:u w:color="201F1E"/>
        </w:rPr>
      </w:pPr>
      <w:r w:rsidRPr="00244D77">
        <w:rPr>
          <w:rFonts w:asciiTheme="minorHAnsi" w:hAnsiTheme="minorHAnsi" w:cstheme="minorHAnsi"/>
          <w:b/>
          <w:bCs/>
          <w:color w:val="201F1E"/>
          <w:u w:color="201F1E"/>
          <w:lang w:val="en-US"/>
        </w:rPr>
        <w:lastRenderedPageBreak/>
        <w:t>DISTINCTION (8</w:t>
      </w:r>
      <w:r w:rsidRPr="00244D77">
        <w:rPr>
          <w:rFonts w:asciiTheme="minorHAnsi" w:hAnsiTheme="minorHAnsi" w:cstheme="minorHAnsi"/>
          <w:b/>
          <w:bCs/>
          <w:color w:val="201F1E"/>
          <w:u w:color="201F1E"/>
        </w:rPr>
        <w:t>0-100%)</w:t>
      </w:r>
    </w:p>
    <w:p w14:paraId="2CB65D26" w14:textId="77777777" w:rsidR="002C55FC" w:rsidRPr="00244D77" w:rsidRDefault="002C55FC" w:rsidP="002C55FC">
      <w:pPr>
        <w:pStyle w:val="Body"/>
        <w:shd w:val="clear" w:color="auto" w:fill="FFFFFF"/>
        <w:spacing w:after="0" w:line="276" w:lineRule="auto"/>
        <w:jc w:val="both"/>
        <w:rPr>
          <w:rFonts w:asciiTheme="minorHAnsi" w:hAnsiTheme="minorHAnsi" w:cstheme="minorHAnsi"/>
          <w:color w:val="201F1E"/>
          <w:u w:color="201F1E"/>
        </w:rPr>
      </w:pPr>
      <w:r w:rsidRPr="00244D77">
        <w:rPr>
          <w:rFonts w:asciiTheme="minorHAnsi" w:hAnsiTheme="minorHAnsi" w:cstheme="minorHAnsi"/>
          <w:color w:val="201F1E"/>
          <w:u w:color="201F1E"/>
          <w:lang w:val="en-US"/>
        </w:rPr>
        <w:t xml:space="preserve">The student’s work is outstanding in every respect, showing an excellent ability to define the problem, </w:t>
      </w:r>
      <w:proofErr w:type="spellStart"/>
      <w:r w:rsidRPr="00244D77">
        <w:rPr>
          <w:rFonts w:asciiTheme="minorHAnsi" w:hAnsiTheme="minorHAnsi" w:cstheme="minorHAnsi"/>
          <w:color w:val="201F1E"/>
          <w:u w:color="201F1E"/>
          <w:lang w:val="en-US"/>
        </w:rPr>
        <w:t>analyse</w:t>
      </w:r>
      <w:proofErr w:type="spellEnd"/>
      <w:r w:rsidRPr="00244D77">
        <w:rPr>
          <w:rFonts w:asciiTheme="minorHAnsi" w:hAnsiTheme="minorHAnsi" w:cstheme="minorHAnsi"/>
          <w:color w:val="201F1E"/>
          <w:u w:color="201F1E"/>
          <w:lang w:val="en-US"/>
        </w:rPr>
        <w:t xml:space="preserve"> the problem using sophisticated analytical techniques and drawing conclusions that are wholly located in the literature or management practice, showing contributions to literature and/or management practice. The number of references used will display the ability to search the literature. Grammar, text and numerical representations, and structure are excellent; and proper referencing is adopted with the provision of clear examples where appropriate. In cases of projects this implies that a potential exists for a student to be the sole author of a conference or journal paper.  The </w:t>
      </w:r>
      <w:proofErr w:type="spellStart"/>
      <w:r w:rsidRPr="00244D77">
        <w:rPr>
          <w:rFonts w:asciiTheme="minorHAnsi" w:hAnsiTheme="minorHAnsi" w:cstheme="minorHAnsi"/>
          <w:color w:val="201F1E"/>
          <w:u w:color="201F1E"/>
          <w:lang w:val="en-US"/>
        </w:rPr>
        <w:t>conceptualisations</w:t>
      </w:r>
      <w:proofErr w:type="spellEnd"/>
      <w:r w:rsidRPr="00244D77">
        <w:rPr>
          <w:rFonts w:asciiTheme="minorHAnsi" w:hAnsiTheme="minorHAnsi" w:cstheme="minorHAnsi"/>
          <w:color w:val="201F1E"/>
          <w:u w:color="201F1E"/>
          <w:lang w:val="en-US"/>
        </w:rPr>
        <w:t xml:space="preserve"> go significantly beyond those discussed in class and are innovative in nature and strongly argued.</w:t>
      </w:r>
    </w:p>
    <w:p w14:paraId="6B2049C7" w14:textId="77777777" w:rsidR="002C55FC" w:rsidRPr="00244D77" w:rsidRDefault="002C55FC" w:rsidP="002C55FC">
      <w:pPr>
        <w:pStyle w:val="Body"/>
        <w:shd w:val="clear" w:color="auto" w:fill="FFFFFF"/>
        <w:spacing w:after="0" w:line="276" w:lineRule="auto"/>
        <w:jc w:val="both"/>
        <w:rPr>
          <w:rFonts w:asciiTheme="minorHAnsi" w:hAnsiTheme="minorHAnsi" w:cstheme="minorHAnsi"/>
          <w:color w:val="201F1E"/>
          <w:u w:color="201F1E"/>
        </w:rPr>
      </w:pPr>
      <w:r w:rsidRPr="00244D77">
        <w:rPr>
          <w:rFonts w:asciiTheme="minorHAnsi" w:hAnsiTheme="minorHAnsi" w:cstheme="minorHAnsi"/>
          <w:color w:val="201F1E"/>
          <w:u w:color="201F1E"/>
          <w:lang w:val="en-US"/>
        </w:rPr>
        <w:t> </w:t>
      </w:r>
    </w:p>
    <w:p w14:paraId="50BB425D" w14:textId="77777777" w:rsidR="002C55FC" w:rsidRPr="00244D77" w:rsidRDefault="002C55FC" w:rsidP="002C55FC">
      <w:pPr>
        <w:pStyle w:val="Body"/>
        <w:shd w:val="clear" w:color="auto" w:fill="FFFFFF"/>
        <w:spacing w:after="0" w:line="276" w:lineRule="auto"/>
        <w:jc w:val="both"/>
        <w:rPr>
          <w:rFonts w:asciiTheme="minorHAnsi" w:hAnsiTheme="minorHAnsi" w:cstheme="minorHAnsi"/>
          <w:b/>
          <w:bCs/>
          <w:color w:val="201F1E"/>
          <w:u w:color="201F1E"/>
        </w:rPr>
      </w:pPr>
      <w:r w:rsidRPr="00244D77">
        <w:rPr>
          <w:rFonts w:asciiTheme="minorHAnsi" w:hAnsiTheme="minorHAnsi" w:cstheme="minorHAnsi"/>
          <w:b/>
          <w:bCs/>
          <w:color w:val="201F1E"/>
          <w:u w:color="201F1E"/>
          <w:lang w:val="de-DE"/>
        </w:rPr>
        <w:t xml:space="preserve">MERIT </w:t>
      </w:r>
      <w:r w:rsidRPr="00244D77">
        <w:rPr>
          <w:rFonts w:asciiTheme="minorHAnsi" w:hAnsiTheme="minorHAnsi" w:cstheme="minorHAnsi"/>
          <w:b/>
          <w:bCs/>
          <w:color w:val="201F1E"/>
          <w:u w:color="201F1E"/>
          <w:lang w:val="en-US"/>
        </w:rPr>
        <w:t>(</w:t>
      </w:r>
      <w:r w:rsidRPr="00244D77">
        <w:rPr>
          <w:rFonts w:asciiTheme="minorHAnsi" w:hAnsiTheme="minorHAnsi" w:cstheme="minorHAnsi"/>
          <w:b/>
          <w:bCs/>
          <w:color w:val="201F1E"/>
          <w:u w:color="201F1E"/>
        </w:rPr>
        <w:t>70-79%)</w:t>
      </w:r>
    </w:p>
    <w:p w14:paraId="3AEDD95B" w14:textId="77777777" w:rsidR="002C55FC" w:rsidRPr="00244D77" w:rsidRDefault="002C55FC" w:rsidP="002C55FC">
      <w:pPr>
        <w:pStyle w:val="Body"/>
        <w:shd w:val="clear" w:color="auto" w:fill="FFFFFF"/>
        <w:spacing w:after="0" w:line="276" w:lineRule="auto"/>
        <w:jc w:val="both"/>
        <w:rPr>
          <w:rFonts w:asciiTheme="minorHAnsi" w:hAnsiTheme="minorHAnsi" w:cstheme="minorHAnsi"/>
          <w:color w:val="201F1E"/>
          <w:u w:color="201F1E"/>
        </w:rPr>
      </w:pPr>
      <w:r w:rsidRPr="00244D77">
        <w:rPr>
          <w:rFonts w:asciiTheme="minorHAnsi" w:hAnsiTheme="minorHAnsi" w:cstheme="minorHAnsi"/>
          <w:color w:val="201F1E"/>
          <w:u w:color="201F1E"/>
          <w:lang w:val="en-US"/>
        </w:rPr>
        <w:t xml:space="preserve">The work is significantly above average in standard, showing an above average ability to define the problem, </w:t>
      </w:r>
      <w:proofErr w:type="spellStart"/>
      <w:r w:rsidRPr="00244D77">
        <w:rPr>
          <w:rFonts w:asciiTheme="minorHAnsi" w:hAnsiTheme="minorHAnsi" w:cstheme="minorHAnsi"/>
          <w:color w:val="201F1E"/>
          <w:u w:color="201F1E"/>
          <w:lang w:val="en-US"/>
        </w:rPr>
        <w:t>analyse</w:t>
      </w:r>
      <w:proofErr w:type="spellEnd"/>
      <w:r w:rsidRPr="00244D77">
        <w:rPr>
          <w:rFonts w:asciiTheme="minorHAnsi" w:hAnsiTheme="minorHAnsi" w:cstheme="minorHAnsi"/>
          <w:color w:val="201F1E"/>
          <w:u w:color="201F1E"/>
          <w:lang w:val="en-US"/>
        </w:rPr>
        <w:t xml:space="preserve"> the problem using sophisticated analytical techniques and draw conclusions that are wholly located in the literature showing contributions to the literature. There may be minor typographical and referencing errors. The candidates provide evidence of being able to develop </w:t>
      </w:r>
      <w:proofErr w:type="spellStart"/>
      <w:r w:rsidRPr="00244D77">
        <w:rPr>
          <w:rFonts w:asciiTheme="minorHAnsi" w:hAnsiTheme="minorHAnsi" w:cstheme="minorHAnsi"/>
          <w:color w:val="201F1E"/>
          <w:u w:color="201F1E"/>
          <w:lang w:val="en-US"/>
        </w:rPr>
        <w:t>conceptualisation</w:t>
      </w:r>
      <w:proofErr w:type="spellEnd"/>
      <w:r w:rsidRPr="00244D77">
        <w:rPr>
          <w:rFonts w:asciiTheme="minorHAnsi" w:hAnsiTheme="minorHAnsi" w:cstheme="minorHAnsi"/>
          <w:color w:val="201F1E"/>
          <w:u w:color="201F1E"/>
          <w:lang w:val="en-US"/>
        </w:rPr>
        <w:t xml:space="preserve"> beyond what that done in class.</w:t>
      </w:r>
    </w:p>
    <w:p w14:paraId="51B83D4B" w14:textId="77777777" w:rsidR="002C55FC" w:rsidRPr="00244D77" w:rsidRDefault="002C55FC" w:rsidP="002C55FC">
      <w:pPr>
        <w:pStyle w:val="Body"/>
        <w:shd w:val="clear" w:color="auto" w:fill="FFFFFF"/>
        <w:spacing w:after="0" w:line="276" w:lineRule="auto"/>
        <w:jc w:val="both"/>
        <w:rPr>
          <w:rFonts w:asciiTheme="minorHAnsi" w:hAnsiTheme="minorHAnsi" w:cstheme="minorHAnsi"/>
          <w:color w:val="201F1E"/>
          <w:u w:color="201F1E"/>
        </w:rPr>
      </w:pPr>
      <w:r w:rsidRPr="00244D77">
        <w:rPr>
          <w:rFonts w:asciiTheme="minorHAnsi" w:hAnsiTheme="minorHAnsi" w:cstheme="minorHAnsi"/>
          <w:color w:val="201F1E"/>
          <w:u w:color="201F1E"/>
          <w:lang w:val="en-US"/>
        </w:rPr>
        <w:t> </w:t>
      </w:r>
    </w:p>
    <w:p w14:paraId="241439CB" w14:textId="77777777" w:rsidR="002C55FC" w:rsidRPr="00244D77" w:rsidRDefault="002C55FC" w:rsidP="002C55FC">
      <w:pPr>
        <w:pStyle w:val="Body"/>
        <w:shd w:val="clear" w:color="auto" w:fill="FFFFFF"/>
        <w:spacing w:after="0" w:line="276" w:lineRule="auto"/>
        <w:jc w:val="both"/>
        <w:rPr>
          <w:rFonts w:asciiTheme="minorHAnsi" w:hAnsiTheme="minorHAnsi" w:cstheme="minorHAnsi"/>
          <w:b/>
          <w:bCs/>
          <w:color w:val="201F1E"/>
          <w:u w:color="201F1E"/>
        </w:rPr>
      </w:pPr>
      <w:r w:rsidRPr="00244D77">
        <w:rPr>
          <w:rFonts w:asciiTheme="minorHAnsi" w:hAnsiTheme="minorHAnsi" w:cstheme="minorHAnsi"/>
          <w:b/>
          <w:bCs/>
          <w:color w:val="201F1E"/>
          <w:u w:color="201F1E"/>
        </w:rPr>
        <w:t>PASS (50-69%)</w:t>
      </w:r>
    </w:p>
    <w:p w14:paraId="36F9E887" w14:textId="77777777" w:rsidR="002C55FC" w:rsidRPr="00244D77" w:rsidRDefault="002C55FC" w:rsidP="002C55FC">
      <w:pPr>
        <w:pStyle w:val="Body"/>
        <w:shd w:val="clear" w:color="auto" w:fill="FFFFFF"/>
        <w:spacing w:after="0" w:line="276" w:lineRule="auto"/>
        <w:jc w:val="both"/>
        <w:rPr>
          <w:rFonts w:asciiTheme="minorHAnsi" w:hAnsiTheme="minorHAnsi" w:cstheme="minorHAnsi"/>
          <w:color w:val="201F1E"/>
          <w:u w:color="201F1E"/>
          <w:lang w:val="en-US"/>
        </w:rPr>
      </w:pPr>
      <w:r w:rsidRPr="00244D77">
        <w:rPr>
          <w:rFonts w:asciiTheme="minorHAnsi" w:hAnsiTheme="minorHAnsi" w:cstheme="minorHAnsi"/>
          <w:color w:val="201F1E"/>
          <w:u w:color="201F1E"/>
          <w:lang w:val="en-US"/>
        </w:rPr>
        <w:t>The work is of average standard, showing a clear understanding of the concepts and issues that are to be expected of a student at a given standard of work. There may be a few factual errors, but these are not sufficient in number or significant in nature to generally detract from the main thrust of the argument. The main hypotheses are clearly stated, but some nuances may be left unattended.  Writing is still clear with few errors of grammar and syntax, but there may be some typographical errors.</w:t>
      </w:r>
    </w:p>
    <w:p w14:paraId="2C5A5D55" w14:textId="77777777" w:rsidR="002C55FC" w:rsidRPr="00244D77" w:rsidRDefault="002C55FC" w:rsidP="002C55FC">
      <w:pPr>
        <w:pStyle w:val="Body"/>
        <w:shd w:val="clear" w:color="auto" w:fill="FFFFFF"/>
        <w:spacing w:after="0" w:line="276" w:lineRule="auto"/>
        <w:jc w:val="both"/>
        <w:rPr>
          <w:rFonts w:asciiTheme="minorHAnsi" w:hAnsiTheme="minorHAnsi" w:cstheme="minorHAnsi"/>
          <w:color w:val="201F1E"/>
          <w:u w:color="201F1E"/>
          <w:lang w:val="en-US"/>
        </w:rPr>
      </w:pPr>
    </w:p>
    <w:p w14:paraId="21BB5B00" w14:textId="77777777" w:rsidR="002C55FC" w:rsidRPr="00244D77" w:rsidRDefault="002C55FC" w:rsidP="002C55FC">
      <w:pPr>
        <w:pStyle w:val="Body"/>
        <w:shd w:val="clear" w:color="auto" w:fill="FFFFFF"/>
        <w:spacing w:after="0" w:line="276" w:lineRule="auto"/>
        <w:jc w:val="both"/>
        <w:rPr>
          <w:rFonts w:asciiTheme="minorHAnsi" w:hAnsiTheme="minorHAnsi" w:cstheme="minorHAnsi"/>
          <w:color w:val="201F1E"/>
          <w:u w:color="201F1E"/>
        </w:rPr>
      </w:pPr>
      <w:r w:rsidRPr="00244D77">
        <w:rPr>
          <w:rFonts w:asciiTheme="minorHAnsi" w:hAnsiTheme="minorHAnsi" w:cstheme="minorHAnsi"/>
          <w:b/>
          <w:bCs/>
          <w:color w:val="201F1E"/>
          <w:u w:color="201F1E"/>
        </w:rPr>
        <w:t>Fail (&lt;50%)</w:t>
      </w:r>
    </w:p>
    <w:p w14:paraId="2B9ECFAA" w14:textId="77777777" w:rsidR="002C55FC" w:rsidRPr="00244D77" w:rsidRDefault="002C55FC" w:rsidP="002C55FC">
      <w:pPr>
        <w:pStyle w:val="Body"/>
        <w:shd w:val="clear" w:color="auto" w:fill="FFFFFF"/>
        <w:spacing w:after="0" w:line="276" w:lineRule="auto"/>
        <w:jc w:val="both"/>
        <w:rPr>
          <w:rFonts w:asciiTheme="minorHAnsi" w:hAnsiTheme="minorHAnsi" w:cstheme="minorHAnsi"/>
          <w:color w:val="201F1E"/>
          <w:u w:color="201F1E"/>
        </w:rPr>
      </w:pPr>
      <w:r w:rsidRPr="00244D77">
        <w:rPr>
          <w:rFonts w:asciiTheme="minorHAnsi" w:hAnsiTheme="minorHAnsi" w:cstheme="minorHAnsi"/>
          <w:color w:val="201F1E"/>
          <w:u w:color="201F1E"/>
        </w:rPr>
        <w:t>Work fails to meet minimum standards. Weak understanding, insufficient methodology, and/or critical flaws in argument or presentation.</w:t>
      </w:r>
    </w:p>
    <w:p w14:paraId="3944B6AA" w14:textId="0258DAEB" w:rsidR="002C55FC" w:rsidRDefault="002C55FC">
      <w:pPr>
        <w:rPr>
          <w:rFonts w:asciiTheme="minorHAnsi" w:eastAsia="Arial Unicode MS" w:hAnsiTheme="minorHAnsi" w:cstheme="minorHAnsi"/>
          <w:b/>
          <w:color w:val="201F1E"/>
          <w:sz w:val="20"/>
          <w:szCs w:val="20"/>
          <w:u w:color="201F1E"/>
          <w:bdr w:val="nil"/>
          <w:lang w:val="en-US" w:eastAsia="en-GB"/>
          <w14:textOutline w14:w="0" w14:cap="flat" w14:cmpd="sng" w14:algn="ctr">
            <w14:noFill/>
            <w14:prstDash w14:val="solid"/>
            <w14:bevel/>
          </w14:textOutline>
        </w:rPr>
      </w:pPr>
    </w:p>
    <w:p w14:paraId="7203441C" w14:textId="77777777" w:rsidR="002C55FC" w:rsidRDefault="002C55FC">
      <w:pPr>
        <w:rPr>
          <w:rFonts w:asciiTheme="minorHAnsi" w:eastAsia="Arial Unicode MS" w:hAnsiTheme="minorHAnsi" w:cstheme="minorHAnsi"/>
          <w:b/>
          <w:color w:val="201F1E"/>
          <w:sz w:val="20"/>
          <w:szCs w:val="20"/>
          <w:u w:color="201F1E"/>
          <w:bdr w:val="nil"/>
          <w:lang w:val="en-US" w:eastAsia="en-GB"/>
          <w14:textOutline w14:w="0" w14:cap="flat" w14:cmpd="sng" w14:algn="ctr">
            <w14:noFill/>
            <w14:prstDash w14:val="solid"/>
            <w14:bevel/>
          </w14:textOutline>
        </w:rPr>
      </w:pPr>
      <w:r>
        <w:rPr>
          <w:rFonts w:asciiTheme="minorHAnsi" w:eastAsia="Arial Unicode MS" w:hAnsiTheme="minorHAnsi" w:cstheme="minorHAnsi"/>
          <w:b/>
          <w:color w:val="201F1E"/>
          <w:sz w:val="20"/>
          <w:szCs w:val="20"/>
          <w:u w:color="201F1E"/>
          <w:bdr w:val="nil"/>
          <w:lang w:val="en-US" w:eastAsia="en-GB"/>
          <w14:textOutline w14:w="0" w14:cap="flat" w14:cmpd="sng" w14:algn="ctr">
            <w14:noFill/>
            <w14:prstDash w14:val="solid"/>
            <w14:bevel/>
          </w14:textOutline>
        </w:rPr>
        <w:br w:type="page"/>
      </w:r>
    </w:p>
    <w:tbl>
      <w:tblPr>
        <w:tblStyle w:val="TableGrid"/>
        <w:tblW w:w="8930" w:type="dxa"/>
        <w:tblInd w:w="137" w:type="dxa"/>
        <w:tblLook w:val="04A0" w:firstRow="1" w:lastRow="0" w:firstColumn="1" w:lastColumn="0" w:noHBand="0" w:noVBand="1"/>
      </w:tblPr>
      <w:tblGrid>
        <w:gridCol w:w="3827"/>
        <w:gridCol w:w="5103"/>
      </w:tblGrid>
      <w:tr w:rsidR="008066F3" w:rsidRPr="00B16698" w14:paraId="451FCF8D" w14:textId="77777777" w:rsidTr="00FF5B21">
        <w:trPr>
          <w:trHeight w:val="850"/>
        </w:trPr>
        <w:tc>
          <w:tcPr>
            <w:tcW w:w="3827" w:type="dxa"/>
            <w:vAlign w:val="center"/>
          </w:tcPr>
          <w:p w14:paraId="5D8CDA68" w14:textId="77777777" w:rsidR="008066F3" w:rsidRPr="00B16698" w:rsidRDefault="008066F3" w:rsidP="00FF5B21">
            <w:pPr>
              <w:widowControl w:val="0"/>
              <w:spacing w:line="240" w:lineRule="auto"/>
              <w:rPr>
                <w:rFonts w:asciiTheme="minorHAnsi" w:eastAsia="Calibri" w:hAnsiTheme="minorHAnsi" w:cstheme="minorHAnsi"/>
              </w:rPr>
            </w:pPr>
            <w:r w:rsidRPr="00B16698">
              <w:rPr>
                <w:rFonts w:asciiTheme="minorHAnsi" w:eastAsia="Calibri" w:hAnsiTheme="minorHAnsi" w:cstheme="minorHAnsi"/>
              </w:rPr>
              <w:lastRenderedPageBreak/>
              <w:t>Student Name / Surname:</w:t>
            </w:r>
          </w:p>
        </w:tc>
        <w:tc>
          <w:tcPr>
            <w:tcW w:w="5103" w:type="dxa"/>
            <w:vAlign w:val="center"/>
          </w:tcPr>
          <w:p w14:paraId="7FA3AC8E" w14:textId="77777777" w:rsidR="008066F3" w:rsidRPr="00B16698" w:rsidRDefault="008066F3" w:rsidP="00FF5B21">
            <w:pPr>
              <w:widowControl w:val="0"/>
              <w:spacing w:line="240" w:lineRule="auto"/>
              <w:rPr>
                <w:rFonts w:asciiTheme="minorHAnsi" w:eastAsia="Calibri" w:hAnsiTheme="minorHAnsi" w:cstheme="minorHAnsi"/>
              </w:rPr>
            </w:pPr>
          </w:p>
        </w:tc>
      </w:tr>
      <w:tr w:rsidR="008066F3" w:rsidRPr="00B16698" w14:paraId="5E0D0E87" w14:textId="77777777" w:rsidTr="00FF5B21">
        <w:trPr>
          <w:trHeight w:val="850"/>
        </w:trPr>
        <w:tc>
          <w:tcPr>
            <w:tcW w:w="3827" w:type="dxa"/>
            <w:vAlign w:val="center"/>
          </w:tcPr>
          <w:p w14:paraId="706A39BF" w14:textId="77777777" w:rsidR="008066F3" w:rsidRPr="00B16698" w:rsidRDefault="008066F3" w:rsidP="00FF5B21">
            <w:pPr>
              <w:widowControl w:val="0"/>
              <w:spacing w:line="240" w:lineRule="auto"/>
              <w:rPr>
                <w:rFonts w:asciiTheme="minorHAnsi" w:eastAsia="Calibri" w:hAnsiTheme="minorHAnsi" w:cstheme="minorHAnsi"/>
              </w:rPr>
            </w:pPr>
            <w:r w:rsidRPr="00B16698">
              <w:rPr>
                <w:rFonts w:asciiTheme="minorHAnsi" w:eastAsia="Calibri" w:hAnsiTheme="minorHAnsi" w:cstheme="minorHAnsi"/>
              </w:rPr>
              <w:t>Date:</w:t>
            </w:r>
          </w:p>
        </w:tc>
        <w:tc>
          <w:tcPr>
            <w:tcW w:w="5103" w:type="dxa"/>
            <w:vAlign w:val="center"/>
          </w:tcPr>
          <w:p w14:paraId="3636594F" w14:textId="77777777" w:rsidR="008066F3" w:rsidRPr="00B16698" w:rsidRDefault="008066F3" w:rsidP="00FF5B21">
            <w:pPr>
              <w:widowControl w:val="0"/>
              <w:spacing w:line="240" w:lineRule="auto"/>
              <w:rPr>
                <w:rFonts w:asciiTheme="minorHAnsi" w:eastAsia="Calibri" w:hAnsiTheme="minorHAnsi" w:cstheme="minorHAnsi"/>
              </w:rPr>
            </w:pPr>
          </w:p>
        </w:tc>
      </w:tr>
      <w:tr w:rsidR="008066F3" w:rsidRPr="00B16698" w14:paraId="6D45BFA0" w14:textId="77777777" w:rsidTr="00FF5B21">
        <w:trPr>
          <w:trHeight w:val="850"/>
        </w:trPr>
        <w:tc>
          <w:tcPr>
            <w:tcW w:w="3827" w:type="dxa"/>
            <w:vAlign w:val="center"/>
          </w:tcPr>
          <w:p w14:paraId="35F34149" w14:textId="77777777" w:rsidR="008066F3" w:rsidRPr="00B16698" w:rsidRDefault="008066F3" w:rsidP="00FF5B21">
            <w:pPr>
              <w:widowControl w:val="0"/>
              <w:spacing w:line="240" w:lineRule="auto"/>
              <w:rPr>
                <w:rFonts w:asciiTheme="minorHAnsi" w:eastAsia="Calibri" w:hAnsiTheme="minorHAnsi" w:cstheme="minorHAnsi"/>
              </w:rPr>
            </w:pPr>
            <w:r w:rsidRPr="00B16698">
              <w:rPr>
                <w:rFonts w:asciiTheme="minorHAnsi" w:eastAsia="Calibri" w:hAnsiTheme="minorHAnsi" w:cstheme="minorHAnsi"/>
              </w:rPr>
              <w:t>Mode (online / in-person):</w:t>
            </w:r>
          </w:p>
        </w:tc>
        <w:tc>
          <w:tcPr>
            <w:tcW w:w="5103" w:type="dxa"/>
            <w:vAlign w:val="center"/>
          </w:tcPr>
          <w:p w14:paraId="501C6B1B" w14:textId="77777777" w:rsidR="008066F3" w:rsidRPr="00B16698" w:rsidRDefault="008066F3" w:rsidP="00FF5B21">
            <w:pPr>
              <w:widowControl w:val="0"/>
              <w:spacing w:line="240" w:lineRule="auto"/>
              <w:rPr>
                <w:rFonts w:asciiTheme="minorHAnsi" w:eastAsia="Calibri" w:hAnsiTheme="minorHAnsi" w:cstheme="minorHAnsi"/>
              </w:rPr>
            </w:pPr>
          </w:p>
        </w:tc>
      </w:tr>
    </w:tbl>
    <w:p w14:paraId="76B251AC" w14:textId="01E2B9EC" w:rsidR="002C55FC" w:rsidRDefault="002C55FC" w:rsidP="002C55FC">
      <w:pPr>
        <w:tabs>
          <w:tab w:val="left" w:pos="10010"/>
        </w:tabs>
        <w:rPr>
          <w:rFonts w:asciiTheme="minorHAnsi" w:eastAsia="Arial Unicode MS" w:hAnsiTheme="minorHAnsi" w:cstheme="minorHAnsi"/>
          <w:b/>
          <w:color w:val="201F1E"/>
          <w:sz w:val="20"/>
          <w:szCs w:val="20"/>
          <w:u w:color="201F1E"/>
          <w:bdr w:val="nil"/>
          <w:lang w:val="en-US" w:eastAsia="en-GB"/>
          <w14:textOutline w14:w="0" w14:cap="flat" w14:cmpd="sng" w14:algn="ctr">
            <w14:noFill/>
            <w14:prstDash w14:val="solid"/>
            <w14:bevel/>
          </w14:textOutline>
        </w:rPr>
      </w:pPr>
      <w:r>
        <w:rPr>
          <w:rFonts w:asciiTheme="minorHAnsi" w:eastAsia="Arial Unicode MS" w:hAnsiTheme="minorHAnsi" w:cstheme="minorHAnsi"/>
          <w:b/>
          <w:color w:val="201F1E"/>
          <w:sz w:val="20"/>
          <w:szCs w:val="20"/>
          <w:u w:color="201F1E"/>
          <w:bdr w:val="nil"/>
          <w:lang w:val="en-US" w:eastAsia="en-GB"/>
          <w14:textOutline w14:w="0" w14:cap="flat" w14:cmpd="sng" w14:algn="ctr">
            <w14:noFill/>
            <w14:prstDash w14:val="solid"/>
            <w14:bevel/>
          </w14:textOutline>
        </w:rPr>
        <w:tab/>
      </w:r>
    </w:p>
    <w:tbl>
      <w:tblPr>
        <w:tblW w:w="900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7588"/>
        <w:gridCol w:w="1418"/>
      </w:tblGrid>
      <w:tr w:rsidR="008066F3" w:rsidRPr="00B16698" w14:paraId="4D6A43AE" w14:textId="77777777" w:rsidTr="00FF5B21">
        <w:trPr>
          <w:trHeight w:val="211"/>
        </w:trPr>
        <w:tc>
          <w:tcPr>
            <w:tcW w:w="758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5E7B5F67" w14:textId="77777777" w:rsidR="008066F3" w:rsidRPr="00B16698" w:rsidRDefault="008066F3" w:rsidP="00FF5B21">
            <w:pPr>
              <w:pStyle w:val="Body"/>
              <w:spacing w:after="0" w:line="240" w:lineRule="auto"/>
              <w:jc w:val="center"/>
              <w:rPr>
                <w:rFonts w:asciiTheme="minorHAnsi" w:hAnsiTheme="minorHAnsi" w:cstheme="minorHAnsi"/>
                <w:b/>
                <w:bCs/>
                <w:color w:val="201F1E"/>
                <w:sz w:val="20"/>
                <w:szCs w:val="20"/>
                <w:u w:color="201F1E"/>
                <w:lang w:val="en-US"/>
              </w:rPr>
            </w:pPr>
            <w:r w:rsidRPr="00B16698">
              <w:rPr>
                <w:rFonts w:asciiTheme="minorHAnsi" w:hAnsiTheme="minorHAnsi" w:cstheme="minorHAnsi"/>
                <w:b/>
                <w:bCs/>
                <w:color w:val="201F1E"/>
                <w:sz w:val="20"/>
                <w:szCs w:val="20"/>
                <w:u w:color="201F1E"/>
                <w:lang w:val="en-US"/>
              </w:rPr>
              <w:t>VIVA VOCE ASSESSMENT CRITERIA</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3E07D45A" w14:textId="77777777" w:rsidR="008066F3" w:rsidRPr="00B16698" w:rsidRDefault="008066F3" w:rsidP="00FF5B21">
            <w:pPr>
              <w:pStyle w:val="Body"/>
              <w:spacing w:after="0" w:line="240" w:lineRule="auto"/>
              <w:jc w:val="center"/>
              <w:rPr>
                <w:rFonts w:asciiTheme="minorHAnsi" w:hAnsiTheme="minorHAnsi" w:cstheme="minorHAnsi"/>
              </w:rPr>
            </w:pPr>
            <w:r w:rsidRPr="00B16698">
              <w:rPr>
                <w:rFonts w:asciiTheme="minorHAnsi" w:hAnsiTheme="minorHAnsi" w:cstheme="minorHAnsi"/>
                <w:b/>
                <w:bCs/>
                <w:color w:val="201F1E"/>
                <w:sz w:val="20"/>
                <w:szCs w:val="20"/>
                <w:u w:color="201F1E"/>
                <w:lang w:val="en-US"/>
              </w:rPr>
              <w:t>MARKS</w:t>
            </w:r>
          </w:p>
        </w:tc>
      </w:tr>
      <w:tr w:rsidR="008066F3" w:rsidRPr="00B16698" w14:paraId="098286D0" w14:textId="77777777" w:rsidTr="00FF5B21">
        <w:trPr>
          <w:trHeight w:val="992"/>
        </w:trPr>
        <w:tc>
          <w:tcPr>
            <w:tcW w:w="758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00B352E4" w14:textId="77777777" w:rsidR="008066F3" w:rsidRPr="00B16698" w:rsidRDefault="008066F3" w:rsidP="00FF5B21">
            <w:pPr>
              <w:pStyle w:val="Body"/>
              <w:spacing w:after="0" w:line="240" w:lineRule="auto"/>
              <w:jc w:val="both"/>
              <w:rPr>
                <w:rFonts w:asciiTheme="minorHAnsi" w:hAnsiTheme="minorHAnsi" w:cstheme="minorHAnsi"/>
                <w:color w:val="201F1E"/>
                <w:sz w:val="20"/>
                <w:szCs w:val="20"/>
                <w:u w:color="201F1E"/>
                <w:lang w:val="en-US"/>
              </w:rPr>
            </w:pPr>
            <w:r w:rsidRPr="00B16698">
              <w:rPr>
                <w:rFonts w:asciiTheme="minorHAnsi" w:hAnsiTheme="minorHAnsi" w:cstheme="minorHAnsi"/>
                <w:b/>
                <w:bCs/>
                <w:color w:val="201F1E"/>
                <w:sz w:val="20"/>
                <w:szCs w:val="20"/>
                <w:u w:color="201F1E"/>
                <w:lang w:val="en-US"/>
              </w:rPr>
              <w:t>Structure, Argument and Focus</w:t>
            </w:r>
          </w:p>
          <w:p w14:paraId="7A7F9EC9" w14:textId="77777777" w:rsidR="008066F3" w:rsidRPr="00B16698" w:rsidRDefault="008066F3" w:rsidP="00FF5B21">
            <w:pPr>
              <w:pStyle w:val="Body"/>
              <w:spacing w:after="0" w:line="240" w:lineRule="auto"/>
              <w:jc w:val="both"/>
              <w:rPr>
                <w:rFonts w:asciiTheme="minorHAnsi" w:hAnsiTheme="minorHAnsi" w:cstheme="minorHAnsi"/>
                <w:color w:val="201F1E"/>
                <w:sz w:val="20"/>
                <w:szCs w:val="20"/>
                <w:u w:color="201F1E"/>
                <w:lang w:val="en-US"/>
              </w:rPr>
            </w:pPr>
            <w:r w:rsidRPr="00B16698">
              <w:rPr>
                <w:rFonts w:asciiTheme="minorHAnsi" w:hAnsiTheme="minorHAnsi" w:cstheme="minorHAnsi"/>
                <w:color w:val="201F1E"/>
                <w:sz w:val="20"/>
                <w:szCs w:val="20"/>
                <w:u w:color="201F1E"/>
                <w:lang w:val="en-US"/>
              </w:rPr>
              <w:t>Clear articulation of research purpose and objectives (CRQ + SRQs)</w:t>
            </w:r>
          </w:p>
          <w:p w14:paraId="0CFB7A70" w14:textId="77777777" w:rsidR="008066F3" w:rsidRPr="00B16698" w:rsidRDefault="008066F3" w:rsidP="00FF5B21">
            <w:pPr>
              <w:pStyle w:val="Body"/>
              <w:spacing w:after="0" w:line="240" w:lineRule="auto"/>
              <w:jc w:val="both"/>
              <w:rPr>
                <w:rFonts w:asciiTheme="minorHAnsi" w:hAnsiTheme="minorHAnsi" w:cstheme="minorHAnsi"/>
                <w:color w:val="201F1E"/>
                <w:sz w:val="20"/>
                <w:szCs w:val="20"/>
                <w:u w:color="201F1E"/>
                <w:lang w:val="en-US"/>
              </w:rPr>
            </w:pPr>
            <w:r w:rsidRPr="00B16698">
              <w:rPr>
                <w:rFonts w:asciiTheme="minorHAnsi" w:hAnsiTheme="minorHAnsi" w:cstheme="minorHAnsi"/>
                <w:color w:val="201F1E"/>
                <w:sz w:val="20"/>
                <w:szCs w:val="20"/>
                <w:u w:color="201F1E"/>
                <w:lang w:val="en-US"/>
              </w:rPr>
              <w:t>Effective defense and substantiation of arguments</w:t>
            </w:r>
          </w:p>
          <w:p w14:paraId="2694CB9E" w14:textId="77777777" w:rsidR="008066F3" w:rsidRPr="00B16698" w:rsidRDefault="008066F3" w:rsidP="00FF5B21">
            <w:pPr>
              <w:pStyle w:val="Body"/>
              <w:spacing w:after="0" w:line="240" w:lineRule="auto"/>
              <w:jc w:val="both"/>
              <w:rPr>
                <w:rFonts w:asciiTheme="minorHAnsi" w:hAnsiTheme="minorHAnsi" w:cstheme="minorHAnsi"/>
                <w:color w:val="201F1E"/>
                <w:sz w:val="20"/>
                <w:szCs w:val="20"/>
                <w:u w:color="201F1E"/>
                <w:lang w:val="en-US"/>
              </w:rPr>
            </w:pPr>
            <w:r w:rsidRPr="00B16698">
              <w:rPr>
                <w:rFonts w:asciiTheme="minorHAnsi" w:hAnsiTheme="minorHAnsi" w:cstheme="minorHAnsi"/>
                <w:color w:val="201F1E"/>
                <w:sz w:val="20"/>
                <w:szCs w:val="20"/>
                <w:u w:color="201F1E"/>
                <w:lang w:val="en-US"/>
              </w:rPr>
              <w:t>Responsiveness to panel queries</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35543754" w14:textId="77777777" w:rsidR="008066F3" w:rsidRPr="00B16698" w:rsidRDefault="008066F3" w:rsidP="00FF5B21">
            <w:pPr>
              <w:pStyle w:val="Body"/>
              <w:spacing w:after="0" w:line="240" w:lineRule="auto"/>
              <w:jc w:val="center"/>
              <w:rPr>
                <w:rFonts w:asciiTheme="minorHAnsi" w:hAnsiTheme="minorHAnsi" w:cstheme="minorHAnsi"/>
                <w:color w:val="201F1E"/>
                <w:u w:color="201F1E"/>
              </w:rPr>
            </w:pPr>
          </w:p>
          <w:p w14:paraId="7ADB5D91" w14:textId="77777777" w:rsidR="008066F3" w:rsidRDefault="008066F3" w:rsidP="00FF5B21">
            <w:pPr>
              <w:pStyle w:val="Body"/>
              <w:spacing w:after="0" w:line="240" w:lineRule="auto"/>
              <w:jc w:val="center"/>
              <w:rPr>
                <w:rFonts w:asciiTheme="minorHAnsi" w:hAnsiTheme="minorHAnsi" w:cstheme="minorHAnsi"/>
                <w:b/>
                <w:bCs/>
                <w:color w:val="201F1E"/>
                <w:sz w:val="20"/>
                <w:szCs w:val="20"/>
                <w:u w:color="201F1E"/>
                <w:lang w:val="en-US"/>
              </w:rPr>
            </w:pPr>
          </w:p>
          <w:p w14:paraId="4CA16B87" w14:textId="77777777" w:rsidR="008066F3" w:rsidRDefault="008066F3" w:rsidP="00FF5B21">
            <w:pPr>
              <w:pStyle w:val="Body"/>
              <w:spacing w:after="0" w:line="240" w:lineRule="auto"/>
              <w:jc w:val="center"/>
              <w:rPr>
                <w:rFonts w:asciiTheme="minorHAnsi" w:hAnsiTheme="minorHAnsi" w:cstheme="minorHAnsi"/>
                <w:b/>
                <w:bCs/>
                <w:color w:val="201F1E"/>
                <w:sz w:val="20"/>
                <w:szCs w:val="20"/>
                <w:u w:color="201F1E"/>
                <w:lang w:val="en-US"/>
              </w:rPr>
            </w:pPr>
          </w:p>
          <w:p w14:paraId="67A6EA97" w14:textId="77777777" w:rsidR="008066F3" w:rsidRPr="00B16698" w:rsidRDefault="008066F3" w:rsidP="00FF5B21">
            <w:pPr>
              <w:pStyle w:val="Body"/>
              <w:spacing w:after="0" w:line="240" w:lineRule="auto"/>
              <w:jc w:val="center"/>
              <w:rPr>
                <w:rFonts w:asciiTheme="minorHAnsi" w:hAnsiTheme="minorHAnsi" w:cstheme="minorHAnsi"/>
              </w:rPr>
            </w:pPr>
            <w:r w:rsidRPr="00B16698">
              <w:rPr>
                <w:rFonts w:asciiTheme="minorHAnsi" w:hAnsiTheme="minorHAnsi" w:cstheme="minorHAnsi"/>
                <w:b/>
                <w:bCs/>
                <w:color w:val="201F1E"/>
                <w:sz w:val="20"/>
                <w:szCs w:val="20"/>
                <w:u w:color="201F1E"/>
                <w:lang w:val="en-US"/>
              </w:rPr>
              <w:t>/10</w:t>
            </w:r>
          </w:p>
        </w:tc>
      </w:tr>
      <w:tr w:rsidR="008066F3" w:rsidRPr="00B16698" w14:paraId="775EB833" w14:textId="77777777" w:rsidTr="00FF5B21">
        <w:trPr>
          <w:trHeight w:val="682"/>
        </w:trPr>
        <w:tc>
          <w:tcPr>
            <w:tcW w:w="758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6F7A98E0" w14:textId="77777777" w:rsidR="008066F3" w:rsidRPr="00B16698" w:rsidRDefault="008066F3" w:rsidP="00FF5B21">
            <w:pPr>
              <w:pStyle w:val="Body"/>
              <w:spacing w:after="0" w:line="240" w:lineRule="auto"/>
              <w:jc w:val="both"/>
              <w:rPr>
                <w:rFonts w:asciiTheme="minorHAnsi" w:hAnsiTheme="minorHAnsi" w:cstheme="minorHAnsi"/>
                <w:i/>
                <w:iCs/>
                <w:color w:val="201F1E"/>
                <w:sz w:val="20"/>
                <w:szCs w:val="20"/>
                <w:u w:color="201F1E"/>
                <w:lang w:val="en-US"/>
              </w:rPr>
            </w:pPr>
            <w:r w:rsidRPr="00B16698">
              <w:rPr>
                <w:rFonts w:asciiTheme="minorHAnsi" w:hAnsiTheme="minorHAnsi" w:cstheme="minorHAnsi"/>
                <w:b/>
                <w:bCs/>
                <w:color w:val="201F1E"/>
                <w:sz w:val="20"/>
                <w:szCs w:val="20"/>
                <w:u w:color="201F1E"/>
                <w:lang w:val="en-US"/>
              </w:rPr>
              <w:t xml:space="preserve">Methodology </w:t>
            </w:r>
            <w:r w:rsidRPr="00B16698">
              <w:rPr>
                <w:rFonts w:asciiTheme="minorHAnsi" w:hAnsiTheme="minorHAnsi" w:cstheme="minorHAnsi"/>
                <w:i/>
                <w:iCs/>
                <w:color w:val="201F1E"/>
                <w:sz w:val="20"/>
                <w:szCs w:val="20"/>
                <w:u w:color="201F1E"/>
                <w:lang w:val="en-US"/>
              </w:rPr>
              <w:t> </w:t>
            </w:r>
          </w:p>
          <w:p w14:paraId="4D47B5DF" w14:textId="77777777" w:rsidR="008066F3" w:rsidRPr="00B16698" w:rsidRDefault="008066F3" w:rsidP="00FF5B21">
            <w:pPr>
              <w:pStyle w:val="Body"/>
              <w:spacing w:after="0" w:line="240" w:lineRule="auto"/>
              <w:jc w:val="both"/>
              <w:rPr>
                <w:rFonts w:asciiTheme="minorHAnsi" w:hAnsiTheme="minorHAnsi" w:cstheme="minorHAnsi"/>
                <w:color w:val="201F1E"/>
                <w:sz w:val="20"/>
                <w:szCs w:val="20"/>
                <w:u w:color="201F1E"/>
                <w:lang w:val="en-US"/>
              </w:rPr>
            </w:pPr>
            <w:r w:rsidRPr="00B16698">
              <w:rPr>
                <w:rFonts w:asciiTheme="minorHAnsi" w:hAnsiTheme="minorHAnsi" w:cstheme="minorHAnsi"/>
                <w:color w:val="201F1E"/>
                <w:sz w:val="20"/>
                <w:szCs w:val="20"/>
                <w:u w:color="201F1E"/>
                <w:lang w:val="en-US"/>
              </w:rPr>
              <w:t>Justification of research design and methodology</w:t>
            </w:r>
          </w:p>
          <w:p w14:paraId="53190673" w14:textId="77777777" w:rsidR="008066F3" w:rsidRPr="00B16698" w:rsidRDefault="008066F3" w:rsidP="00FF5B21">
            <w:pPr>
              <w:pStyle w:val="Body"/>
              <w:spacing w:after="0" w:line="240" w:lineRule="auto"/>
              <w:jc w:val="both"/>
              <w:rPr>
                <w:rFonts w:asciiTheme="minorHAnsi" w:hAnsiTheme="minorHAnsi" w:cstheme="minorHAnsi"/>
                <w:color w:val="201F1E"/>
                <w:sz w:val="20"/>
                <w:szCs w:val="20"/>
                <w:u w:color="201F1E"/>
                <w:lang w:val="en-US"/>
              </w:rPr>
            </w:pPr>
            <w:r w:rsidRPr="00B16698">
              <w:rPr>
                <w:rFonts w:asciiTheme="minorHAnsi" w:hAnsiTheme="minorHAnsi" w:cstheme="minorHAnsi"/>
                <w:color w:val="201F1E"/>
                <w:sz w:val="20"/>
                <w:szCs w:val="20"/>
                <w:u w:color="201F1E"/>
                <w:lang w:val="en-US"/>
              </w:rPr>
              <w:t>Explanation of participant selection and ethics</w:t>
            </w:r>
          </w:p>
          <w:p w14:paraId="02194CD6" w14:textId="77777777" w:rsidR="008066F3" w:rsidRPr="00B16698" w:rsidRDefault="008066F3" w:rsidP="00FF5B21">
            <w:pPr>
              <w:pStyle w:val="Body"/>
              <w:spacing w:after="0" w:line="240" w:lineRule="auto"/>
              <w:jc w:val="both"/>
              <w:rPr>
                <w:rFonts w:asciiTheme="minorHAnsi" w:hAnsiTheme="minorHAnsi" w:cstheme="minorHAnsi"/>
                <w:color w:val="201F1E"/>
                <w:sz w:val="20"/>
                <w:szCs w:val="20"/>
                <w:u w:color="201F1E"/>
                <w:lang w:val="en-US"/>
              </w:rPr>
            </w:pPr>
            <w:r w:rsidRPr="00B16698">
              <w:rPr>
                <w:rFonts w:asciiTheme="minorHAnsi" w:hAnsiTheme="minorHAnsi" w:cstheme="minorHAnsi"/>
                <w:color w:val="201F1E"/>
                <w:sz w:val="20"/>
                <w:szCs w:val="20"/>
                <w:u w:color="201F1E"/>
                <w:lang w:val="en-US"/>
              </w:rPr>
              <w:t xml:space="preserve">Discussion of limitations </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FA5662A" w14:textId="77777777" w:rsidR="008066F3" w:rsidRPr="00B16698" w:rsidRDefault="008066F3" w:rsidP="00FF5B21">
            <w:pPr>
              <w:pStyle w:val="Body"/>
              <w:spacing w:after="0" w:line="240" w:lineRule="auto"/>
              <w:jc w:val="center"/>
              <w:rPr>
                <w:rFonts w:asciiTheme="minorHAnsi" w:hAnsiTheme="minorHAnsi" w:cstheme="minorHAnsi"/>
                <w:color w:val="201F1E"/>
                <w:u w:color="201F1E"/>
              </w:rPr>
            </w:pPr>
          </w:p>
          <w:p w14:paraId="274D2A7C" w14:textId="77777777" w:rsidR="008066F3" w:rsidRPr="00B16698" w:rsidRDefault="008066F3" w:rsidP="00FF5B21">
            <w:pPr>
              <w:pStyle w:val="Body"/>
              <w:spacing w:after="0" w:line="240" w:lineRule="auto"/>
              <w:jc w:val="center"/>
              <w:rPr>
                <w:rFonts w:asciiTheme="minorHAnsi" w:hAnsiTheme="minorHAnsi" w:cstheme="minorHAnsi"/>
                <w:color w:val="201F1E"/>
                <w:u w:color="201F1E"/>
              </w:rPr>
            </w:pPr>
          </w:p>
          <w:p w14:paraId="56639DA1" w14:textId="77777777" w:rsidR="008066F3" w:rsidRDefault="008066F3" w:rsidP="00FF5B21">
            <w:pPr>
              <w:pStyle w:val="Body"/>
              <w:spacing w:after="0" w:line="240" w:lineRule="auto"/>
              <w:jc w:val="center"/>
              <w:rPr>
                <w:rFonts w:asciiTheme="minorHAnsi" w:hAnsiTheme="minorHAnsi" w:cstheme="minorHAnsi"/>
                <w:b/>
                <w:bCs/>
                <w:color w:val="201F1E"/>
                <w:sz w:val="20"/>
                <w:szCs w:val="20"/>
                <w:u w:color="201F1E"/>
                <w:lang w:val="en-US"/>
              </w:rPr>
            </w:pPr>
          </w:p>
          <w:p w14:paraId="46A30760" w14:textId="77777777" w:rsidR="008066F3" w:rsidRPr="00B16698" w:rsidRDefault="008066F3" w:rsidP="00FF5B21">
            <w:pPr>
              <w:pStyle w:val="Body"/>
              <w:spacing w:after="0" w:line="240" w:lineRule="auto"/>
              <w:jc w:val="center"/>
              <w:rPr>
                <w:rFonts w:asciiTheme="minorHAnsi" w:hAnsiTheme="minorHAnsi" w:cstheme="minorHAnsi"/>
              </w:rPr>
            </w:pPr>
            <w:r w:rsidRPr="00B16698">
              <w:rPr>
                <w:rFonts w:asciiTheme="minorHAnsi" w:hAnsiTheme="minorHAnsi" w:cstheme="minorHAnsi"/>
                <w:b/>
                <w:bCs/>
                <w:color w:val="201F1E"/>
                <w:sz w:val="20"/>
                <w:szCs w:val="20"/>
                <w:u w:color="201F1E"/>
                <w:lang w:val="en-US"/>
              </w:rPr>
              <w:t>/10</w:t>
            </w:r>
          </w:p>
        </w:tc>
      </w:tr>
      <w:tr w:rsidR="008066F3" w:rsidRPr="00B16698" w14:paraId="38395D5C" w14:textId="77777777" w:rsidTr="00FF5B21">
        <w:trPr>
          <w:trHeight w:val="798"/>
        </w:trPr>
        <w:tc>
          <w:tcPr>
            <w:tcW w:w="758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07CD83ED" w14:textId="77777777" w:rsidR="008066F3" w:rsidRPr="00B16698" w:rsidRDefault="008066F3" w:rsidP="00FF5B21">
            <w:pPr>
              <w:pStyle w:val="Body"/>
              <w:spacing w:after="0" w:line="240" w:lineRule="auto"/>
              <w:jc w:val="both"/>
              <w:rPr>
                <w:rFonts w:asciiTheme="minorHAnsi" w:hAnsiTheme="minorHAnsi" w:cstheme="minorHAnsi"/>
                <w:b/>
                <w:bCs/>
                <w:color w:val="201F1E"/>
                <w:sz w:val="20"/>
                <w:szCs w:val="20"/>
                <w:u w:color="201F1E"/>
                <w:lang w:val="en-US"/>
              </w:rPr>
            </w:pPr>
            <w:r w:rsidRPr="00B16698">
              <w:rPr>
                <w:rFonts w:asciiTheme="minorHAnsi" w:hAnsiTheme="minorHAnsi" w:cstheme="minorHAnsi"/>
                <w:b/>
                <w:bCs/>
                <w:color w:val="201F1E"/>
                <w:sz w:val="20"/>
                <w:szCs w:val="20"/>
                <w:u w:color="201F1E"/>
                <w:lang w:val="en-US"/>
              </w:rPr>
              <w:t>Findings, Insight and Understanding</w:t>
            </w:r>
          </w:p>
          <w:p w14:paraId="724AD743" w14:textId="77777777" w:rsidR="008066F3" w:rsidRPr="00B16698" w:rsidRDefault="008066F3" w:rsidP="00FF5B21">
            <w:pPr>
              <w:pStyle w:val="Body"/>
              <w:spacing w:after="0" w:line="240" w:lineRule="auto"/>
              <w:jc w:val="both"/>
              <w:rPr>
                <w:rFonts w:asciiTheme="minorHAnsi" w:hAnsiTheme="minorHAnsi" w:cstheme="minorHAnsi"/>
                <w:color w:val="201F1E"/>
                <w:sz w:val="20"/>
                <w:szCs w:val="20"/>
                <w:u w:color="201F1E"/>
                <w:lang w:val="en-US"/>
              </w:rPr>
            </w:pPr>
            <w:r w:rsidRPr="00B16698">
              <w:rPr>
                <w:rFonts w:asciiTheme="minorHAnsi" w:hAnsiTheme="minorHAnsi" w:cstheme="minorHAnsi"/>
                <w:color w:val="201F1E"/>
                <w:sz w:val="20"/>
                <w:szCs w:val="20"/>
                <w:u w:color="201F1E"/>
                <w:lang w:val="en-US"/>
              </w:rPr>
              <w:t>Clear discussion of results</w:t>
            </w:r>
          </w:p>
          <w:p w14:paraId="3C312013" w14:textId="77777777" w:rsidR="008066F3" w:rsidRPr="00B16698" w:rsidRDefault="008066F3" w:rsidP="00FF5B21">
            <w:pPr>
              <w:pStyle w:val="Body"/>
              <w:spacing w:after="0" w:line="240" w:lineRule="auto"/>
              <w:jc w:val="both"/>
              <w:rPr>
                <w:rFonts w:asciiTheme="minorHAnsi" w:hAnsiTheme="minorHAnsi" w:cstheme="minorHAnsi"/>
                <w:color w:val="201F1E"/>
                <w:sz w:val="20"/>
                <w:szCs w:val="20"/>
                <w:u w:color="201F1E"/>
                <w:lang w:val="en-US"/>
              </w:rPr>
            </w:pPr>
            <w:r w:rsidRPr="00B16698">
              <w:rPr>
                <w:rFonts w:asciiTheme="minorHAnsi" w:hAnsiTheme="minorHAnsi" w:cstheme="minorHAnsi"/>
                <w:color w:val="201F1E"/>
                <w:sz w:val="20"/>
                <w:szCs w:val="20"/>
                <w:u w:color="201F1E"/>
                <w:lang w:val="en-US"/>
              </w:rPr>
              <w:t xml:space="preserve">Justified conclusions and recommendations </w:t>
            </w:r>
          </w:p>
          <w:p w14:paraId="43A840C2" w14:textId="77777777" w:rsidR="008066F3" w:rsidRPr="00B16698" w:rsidRDefault="008066F3" w:rsidP="00FF5B21">
            <w:pPr>
              <w:pStyle w:val="Body"/>
              <w:spacing w:after="0" w:line="240" w:lineRule="auto"/>
              <w:jc w:val="both"/>
              <w:rPr>
                <w:rFonts w:asciiTheme="minorHAnsi" w:hAnsiTheme="minorHAnsi" w:cstheme="minorHAnsi"/>
                <w:color w:val="201F1E"/>
                <w:sz w:val="20"/>
                <w:szCs w:val="20"/>
                <w:u w:color="201F1E"/>
                <w:lang w:val="en-US"/>
              </w:rPr>
            </w:pPr>
            <w:r w:rsidRPr="00B16698">
              <w:rPr>
                <w:rFonts w:asciiTheme="minorHAnsi" w:hAnsiTheme="minorHAnsi" w:cstheme="minorHAnsi"/>
                <w:color w:val="201F1E"/>
                <w:sz w:val="20"/>
                <w:szCs w:val="20"/>
                <w:u w:color="201F1E"/>
                <w:lang w:val="en-US"/>
              </w:rPr>
              <w:t>Relevance to practice and suggestions for future research</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28C933BC" w14:textId="77777777" w:rsidR="008066F3" w:rsidRPr="00B16698" w:rsidRDefault="008066F3" w:rsidP="00FF5B21">
            <w:pPr>
              <w:pStyle w:val="Body"/>
              <w:spacing w:after="0" w:line="240" w:lineRule="auto"/>
              <w:jc w:val="center"/>
              <w:rPr>
                <w:rFonts w:asciiTheme="minorHAnsi" w:hAnsiTheme="minorHAnsi" w:cstheme="minorHAnsi"/>
                <w:color w:val="201F1E"/>
                <w:u w:color="201F1E"/>
              </w:rPr>
            </w:pPr>
          </w:p>
          <w:p w14:paraId="49D2844B" w14:textId="77777777" w:rsidR="008066F3" w:rsidRDefault="008066F3" w:rsidP="00FF5B21">
            <w:pPr>
              <w:pStyle w:val="Body"/>
              <w:spacing w:after="0" w:line="240" w:lineRule="auto"/>
              <w:jc w:val="center"/>
              <w:rPr>
                <w:rFonts w:asciiTheme="minorHAnsi" w:hAnsiTheme="minorHAnsi" w:cstheme="minorHAnsi"/>
                <w:color w:val="201F1E"/>
                <w:u w:color="201F1E"/>
              </w:rPr>
            </w:pPr>
          </w:p>
          <w:p w14:paraId="2C2A18A6" w14:textId="77777777" w:rsidR="008066F3" w:rsidRDefault="008066F3" w:rsidP="00FF5B21">
            <w:pPr>
              <w:pStyle w:val="Body"/>
              <w:spacing w:after="0" w:line="240" w:lineRule="auto"/>
              <w:jc w:val="center"/>
              <w:rPr>
                <w:rFonts w:asciiTheme="minorHAnsi" w:hAnsiTheme="minorHAnsi" w:cstheme="minorHAnsi"/>
                <w:b/>
                <w:bCs/>
                <w:color w:val="201F1E"/>
                <w:sz w:val="20"/>
                <w:szCs w:val="20"/>
                <w:u w:color="201F1E"/>
                <w:lang w:val="en-US"/>
              </w:rPr>
            </w:pPr>
          </w:p>
          <w:p w14:paraId="66006541" w14:textId="77777777" w:rsidR="008066F3" w:rsidRPr="00464075" w:rsidRDefault="008066F3" w:rsidP="00FF5B21">
            <w:pPr>
              <w:pStyle w:val="Body"/>
              <w:spacing w:after="0" w:line="240" w:lineRule="auto"/>
              <w:jc w:val="center"/>
              <w:rPr>
                <w:rFonts w:asciiTheme="minorHAnsi" w:hAnsiTheme="minorHAnsi" w:cstheme="minorHAnsi"/>
                <w:color w:val="201F1E"/>
                <w:u w:color="201F1E"/>
              </w:rPr>
            </w:pPr>
            <w:r w:rsidRPr="00B16698">
              <w:rPr>
                <w:rFonts w:asciiTheme="minorHAnsi" w:hAnsiTheme="minorHAnsi" w:cstheme="minorHAnsi"/>
                <w:b/>
                <w:bCs/>
                <w:color w:val="201F1E"/>
                <w:sz w:val="20"/>
                <w:szCs w:val="20"/>
                <w:u w:color="201F1E"/>
                <w:lang w:val="en-US"/>
              </w:rPr>
              <w:t>/10</w:t>
            </w:r>
          </w:p>
        </w:tc>
      </w:tr>
      <w:tr w:rsidR="008066F3" w:rsidRPr="00B16698" w14:paraId="6FADAE6F" w14:textId="77777777" w:rsidTr="00FF5B21">
        <w:trPr>
          <w:trHeight w:val="289"/>
        </w:trPr>
        <w:tc>
          <w:tcPr>
            <w:tcW w:w="758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0" w:type="dxa"/>
              <w:bottom w:w="80" w:type="dxa"/>
              <w:right w:w="80" w:type="dxa"/>
            </w:tcMar>
          </w:tcPr>
          <w:p w14:paraId="0BBF57BC" w14:textId="77777777" w:rsidR="008066F3" w:rsidRPr="00B16698" w:rsidRDefault="008066F3" w:rsidP="00FF5B21">
            <w:pPr>
              <w:pStyle w:val="Body"/>
              <w:spacing w:after="0" w:line="240" w:lineRule="auto"/>
              <w:ind w:left="-636"/>
              <w:rPr>
                <w:rFonts w:asciiTheme="minorHAnsi" w:hAnsiTheme="minorHAnsi" w:cstheme="minorHAnsi"/>
                <w:color w:val="201F1E"/>
                <w:u w:color="201F1E"/>
              </w:rPr>
            </w:pPr>
            <w:r w:rsidRPr="00B16698">
              <w:rPr>
                <w:rFonts w:asciiTheme="minorHAnsi" w:hAnsiTheme="minorHAnsi" w:cstheme="minorHAnsi"/>
                <w:b/>
                <w:bCs/>
                <w:color w:val="201F1E"/>
                <w:sz w:val="20"/>
                <w:szCs w:val="20"/>
                <w:u w:color="201F1E"/>
                <w:lang w:val="en-US"/>
              </w:rPr>
              <w:t>TOTAL VIVA VOCE MARK</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46957B72" w14:textId="77777777" w:rsidR="008066F3" w:rsidRPr="00B16698" w:rsidRDefault="008066F3" w:rsidP="00FF5B21">
            <w:pPr>
              <w:pStyle w:val="Body"/>
              <w:spacing w:after="0" w:line="240" w:lineRule="auto"/>
              <w:jc w:val="center"/>
              <w:rPr>
                <w:rFonts w:asciiTheme="minorHAnsi" w:hAnsiTheme="minorHAnsi" w:cstheme="minorHAnsi"/>
                <w:color w:val="201F1E"/>
                <w:u w:color="201F1E"/>
              </w:rPr>
            </w:pPr>
            <w:r w:rsidRPr="00B16698">
              <w:rPr>
                <w:rFonts w:asciiTheme="minorHAnsi" w:hAnsiTheme="minorHAnsi" w:cstheme="minorHAnsi"/>
                <w:b/>
                <w:bCs/>
                <w:color w:val="201F1E"/>
                <w:sz w:val="20"/>
                <w:szCs w:val="20"/>
                <w:u w:color="201F1E"/>
                <w:lang w:val="en-US"/>
              </w:rPr>
              <w:t>/30</w:t>
            </w:r>
          </w:p>
        </w:tc>
      </w:tr>
    </w:tbl>
    <w:p w14:paraId="1A72D570" w14:textId="28E46ECC" w:rsidR="002C55FC" w:rsidRDefault="002C55FC">
      <w:pPr>
        <w:rPr>
          <w:rFonts w:asciiTheme="minorHAnsi" w:eastAsia="Arial Unicode MS" w:hAnsiTheme="minorHAnsi" w:cstheme="minorHAnsi"/>
          <w:b/>
          <w:color w:val="201F1E"/>
          <w:sz w:val="20"/>
          <w:szCs w:val="20"/>
          <w:u w:color="201F1E"/>
          <w:bdr w:val="nil"/>
          <w:lang w:val="en-US" w:eastAsia="en-GB"/>
          <w14:textOutline w14:w="0" w14:cap="flat" w14:cmpd="sng" w14:algn="ctr">
            <w14:noFill/>
            <w14:prstDash w14:val="solid"/>
            <w14:bevel/>
          </w14:textOutline>
        </w:rPr>
      </w:pPr>
    </w:p>
    <w:tbl>
      <w:tblPr>
        <w:tblW w:w="900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7588"/>
        <w:gridCol w:w="1418"/>
      </w:tblGrid>
      <w:tr w:rsidR="008066F3" w:rsidRPr="00B16698" w14:paraId="5770D559" w14:textId="77777777" w:rsidTr="00FF5B21">
        <w:trPr>
          <w:trHeight w:val="446"/>
        </w:trPr>
        <w:tc>
          <w:tcPr>
            <w:tcW w:w="758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2C66882D" w14:textId="77777777" w:rsidR="008066F3" w:rsidRPr="00B16698" w:rsidRDefault="008066F3" w:rsidP="00FF5B21">
            <w:pPr>
              <w:pStyle w:val="Body"/>
              <w:spacing w:after="0" w:line="240" w:lineRule="auto"/>
              <w:jc w:val="right"/>
              <w:rPr>
                <w:rFonts w:asciiTheme="minorHAnsi" w:hAnsiTheme="minorHAnsi" w:cstheme="minorHAnsi"/>
                <w:b/>
                <w:bCs/>
                <w:sz w:val="20"/>
                <w:szCs w:val="20"/>
              </w:rPr>
            </w:pPr>
          </w:p>
          <w:p w14:paraId="7482F10C" w14:textId="4661E027" w:rsidR="008066F3" w:rsidRPr="00B16698" w:rsidRDefault="008066F3" w:rsidP="00FF5B21">
            <w:pPr>
              <w:pStyle w:val="Body"/>
              <w:spacing w:after="0" w:line="240" w:lineRule="auto"/>
              <w:rPr>
                <w:rFonts w:asciiTheme="minorHAnsi" w:hAnsiTheme="minorHAnsi" w:cstheme="minorHAnsi"/>
                <w:b/>
                <w:bCs/>
                <w:sz w:val="20"/>
                <w:szCs w:val="20"/>
              </w:rPr>
            </w:pPr>
            <w:r w:rsidRPr="00B16698">
              <w:rPr>
                <w:rFonts w:asciiTheme="minorHAnsi" w:hAnsiTheme="minorHAnsi" w:cstheme="minorHAnsi"/>
                <w:b/>
                <w:bCs/>
                <w:sz w:val="20"/>
                <w:szCs w:val="20"/>
              </w:rPr>
              <w:t>Thesis Mark</w:t>
            </w:r>
          </w:p>
          <w:p w14:paraId="5E665D3B" w14:textId="77777777" w:rsidR="008066F3" w:rsidRPr="00B16698" w:rsidRDefault="008066F3" w:rsidP="00FF5B21">
            <w:pPr>
              <w:pStyle w:val="Body"/>
              <w:spacing w:after="0" w:line="240" w:lineRule="auto"/>
              <w:rPr>
                <w:rFonts w:asciiTheme="minorHAnsi" w:hAnsiTheme="minorHAnsi" w:cstheme="minorHAnsi"/>
                <w:b/>
                <w:bCs/>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81394A6" w14:textId="77777777" w:rsidR="008066F3" w:rsidRPr="00B16698" w:rsidRDefault="008066F3" w:rsidP="00FF5B21">
            <w:pPr>
              <w:pStyle w:val="Body"/>
              <w:spacing w:after="0" w:line="240" w:lineRule="auto"/>
              <w:jc w:val="center"/>
              <w:rPr>
                <w:rFonts w:asciiTheme="minorHAnsi" w:hAnsiTheme="minorHAnsi" w:cstheme="minorHAnsi"/>
                <w:b/>
                <w:bCs/>
                <w:color w:val="201F1E"/>
                <w:sz w:val="20"/>
                <w:szCs w:val="20"/>
                <w:u w:color="201F1E"/>
                <w:lang w:val="en-US"/>
              </w:rPr>
            </w:pPr>
          </w:p>
          <w:p w14:paraId="423A7394" w14:textId="77777777" w:rsidR="008066F3" w:rsidRPr="00B16698" w:rsidRDefault="008066F3" w:rsidP="00FF5B21">
            <w:pPr>
              <w:pStyle w:val="Body"/>
              <w:spacing w:after="0" w:line="240" w:lineRule="auto"/>
              <w:jc w:val="center"/>
              <w:rPr>
                <w:rFonts w:asciiTheme="minorHAnsi" w:hAnsiTheme="minorHAnsi" w:cstheme="minorHAnsi"/>
              </w:rPr>
            </w:pPr>
            <w:r w:rsidRPr="00B16698">
              <w:rPr>
                <w:rFonts w:asciiTheme="minorHAnsi" w:hAnsiTheme="minorHAnsi" w:cstheme="minorHAnsi"/>
                <w:b/>
                <w:bCs/>
                <w:color w:val="201F1E"/>
                <w:sz w:val="20"/>
                <w:szCs w:val="20"/>
                <w:u w:color="201F1E"/>
                <w:lang w:val="en-US"/>
              </w:rPr>
              <w:t>/70</w:t>
            </w:r>
          </w:p>
        </w:tc>
      </w:tr>
      <w:tr w:rsidR="008066F3" w:rsidRPr="00B16698" w14:paraId="63F90F73" w14:textId="77777777" w:rsidTr="00FF5B21">
        <w:trPr>
          <w:trHeight w:val="374"/>
        </w:trPr>
        <w:tc>
          <w:tcPr>
            <w:tcW w:w="758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EB59658" w14:textId="77777777" w:rsidR="008066F3" w:rsidRPr="00B16698" w:rsidRDefault="008066F3" w:rsidP="00FF5B21">
            <w:pPr>
              <w:pStyle w:val="Body"/>
              <w:spacing w:after="0" w:line="240" w:lineRule="auto"/>
              <w:rPr>
                <w:rFonts w:asciiTheme="minorHAnsi" w:hAnsiTheme="minorHAnsi" w:cstheme="minorHAnsi"/>
                <w:b/>
                <w:bCs/>
                <w:sz w:val="20"/>
                <w:szCs w:val="20"/>
              </w:rPr>
            </w:pPr>
            <w:r w:rsidRPr="00B16698">
              <w:rPr>
                <w:rFonts w:asciiTheme="minorHAnsi" w:hAnsiTheme="minorHAnsi" w:cstheme="minorHAnsi"/>
                <w:b/>
                <w:bCs/>
                <w:sz w:val="20"/>
                <w:szCs w:val="20"/>
              </w:rPr>
              <w:t>Viva Voce Mark</w:t>
            </w:r>
          </w:p>
          <w:p w14:paraId="37556DBC" w14:textId="77777777" w:rsidR="008066F3" w:rsidRPr="00B16698" w:rsidRDefault="008066F3" w:rsidP="00FF5B21">
            <w:pPr>
              <w:pStyle w:val="Body"/>
              <w:spacing w:after="0" w:line="240" w:lineRule="auto"/>
              <w:jc w:val="right"/>
              <w:rPr>
                <w:rFonts w:asciiTheme="minorHAnsi" w:hAnsiTheme="minorHAnsi" w:cstheme="minorHAnsi"/>
                <w:b/>
                <w:bCs/>
                <w:sz w:val="20"/>
                <w:szCs w:val="20"/>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635F8EE0" w14:textId="77777777" w:rsidR="008066F3" w:rsidRPr="00B16698" w:rsidRDefault="008066F3" w:rsidP="00FF5B21">
            <w:pPr>
              <w:pStyle w:val="Body"/>
              <w:spacing w:after="0" w:line="240" w:lineRule="auto"/>
              <w:jc w:val="center"/>
              <w:rPr>
                <w:rFonts w:asciiTheme="minorHAnsi" w:hAnsiTheme="minorHAnsi" w:cstheme="minorHAnsi"/>
                <w:b/>
                <w:bCs/>
                <w:color w:val="201F1E"/>
                <w:sz w:val="20"/>
                <w:szCs w:val="20"/>
                <w:u w:color="201F1E"/>
                <w:lang w:val="en-US"/>
              </w:rPr>
            </w:pPr>
            <w:r w:rsidRPr="00B16698">
              <w:rPr>
                <w:rFonts w:asciiTheme="minorHAnsi" w:hAnsiTheme="minorHAnsi" w:cstheme="minorHAnsi"/>
                <w:b/>
                <w:bCs/>
                <w:color w:val="201F1E"/>
                <w:sz w:val="20"/>
                <w:szCs w:val="20"/>
                <w:u w:color="201F1E"/>
                <w:lang w:val="en-US"/>
              </w:rPr>
              <w:t>/30</w:t>
            </w:r>
          </w:p>
        </w:tc>
      </w:tr>
      <w:tr w:rsidR="008066F3" w:rsidRPr="00B16698" w14:paraId="59F5C033" w14:textId="77777777" w:rsidTr="00FF5B21">
        <w:trPr>
          <w:trHeight w:val="484"/>
        </w:trPr>
        <w:tc>
          <w:tcPr>
            <w:tcW w:w="758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64D29414" w14:textId="77777777" w:rsidR="008066F3" w:rsidRPr="00B16698" w:rsidRDefault="008066F3" w:rsidP="00FF5B21">
            <w:pPr>
              <w:pStyle w:val="Body"/>
              <w:spacing w:after="0" w:line="240" w:lineRule="auto"/>
              <w:jc w:val="both"/>
              <w:rPr>
                <w:rFonts w:asciiTheme="minorHAnsi" w:hAnsiTheme="minorHAnsi" w:cstheme="minorHAnsi"/>
                <w:color w:val="201F1E"/>
                <w:sz w:val="20"/>
                <w:szCs w:val="20"/>
                <w:u w:color="201F1E"/>
                <w:lang w:val="en-US"/>
              </w:rPr>
            </w:pPr>
            <w:r w:rsidRPr="00B16698">
              <w:rPr>
                <w:rFonts w:asciiTheme="minorHAnsi" w:hAnsiTheme="minorHAnsi" w:cstheme="minorHAnsi"/>
                <w:b/>
                <w:bCs/>
              </w:rPr>
              <w:t>GLOBAL MARK ACHIEVED</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7D87B348" w14:textId="77777777" w:rsidR="008066F3" w:rsidRPr="00B16698" w:rsidRDefault="008066F3" w:rsidP="00FF5B21">
            <w:pPr>
              <w:pStyle w:val="Body"/>
              <w:spacing w:after="0" w:line="240" w:lineRule="auto"/>
              <w:jc w:val="center"/>
              <w:rPr>
                <w:rFonts w:asciiTheme="minorHAnsi" w:hAnsiTheme="minorHAnsi" w:cstheme="minorHAnsi"/>
              </w:rPr>
            </w:pPr>
            <w:r w:rsidRPr="00B16698">
              <w:rPr>
                <w:rFonts w:asciiTheme="minorHAnsi" w:hAnsiTheme="minorHAnsi" w:cstheme="minorHAnsi"/>
                <w:b/>
                <w:bCs/>
                <w:color w:val="201F1E"/>
                <w:sz w:val="20"/>
                <w:szCs w:val="20"/>
                <w:u w:color="201F1E"/>
                <w:lang w:val="en-US"/>
              </w:rPr>
              <w:t>/100</w:t>
            </w:r>
          </w:p>
        </w:tc>
      </w:tr>
    </w:tbl>
    <w:p w14:paraId="2BB99D92" w14:textId="77777777" w:rsidR="002C55FC" w:rsidRDefault="002C55FC" w:rsidP="002C55FC">
      <w:pPr>
        <w:tabs>
          <w:tab w:val="left" w:pos="10010"/>
        </w:tabs>
        <w:rPr>
          <w:rFonts w:asciiTheme="minorHAnsi" w:eastAsia="Arial Unicode MS" w:hAnsiTheme="minorHAnsi" w:cstheme="minorHAnsi"/>
          <w:b/>
          <w:color w:val="201F1E"/>
          <w:sz w:val="20"/>
          <w:szCs w:val="20"/>
          <w:u w:color="201F1E"/>
          <w:bdr w:val="nil"/>
          <w:lang w:val="en-US" w:eastAsia="en-GB"/>
          <w14:textOutline w14:w="0" w14:cap="flat" w14:cmpd="sng" w14:algn="ctr">
            <w14:noFill/>
            <w14:prstDash w14:val="solid"/>
            <w14:bevel/>
          </w14:textOutline>
        </w:rPr>
      </w:pPr>
    </w:p>
    <w:p w14:paraId="7C27F22A" w14:textId="77777777" w:rsidR="008066F3" w:rsidRPr="00B16698" w:rsidRDefault="008066F3" w:rsidP="008066F3">
      <w:pPr>
        <w:pStyle w:val="Body"/>
        <w:shd w:val="clear" w:color="auto" w:fill="FFFFFF"/>
        <w:spacing w:after="0" w:line="240" w:lineRule="auto"/>
        <w:jc w:val="both"/>
        <w:rPr>
          <w:rFonts w:asciiTheme="minorHAnsi" w:hAnsiTheme="minorHAnsi" w:cstheme="minorHAnsi"/>
          <w:b/>
          <w:bCs/>
        </w:rPr>
      </w:pPr>
      <w:r w:rsidRPr="00B16698">
        <w:rPr>
          <w:rFonts w:asciiTheme="minorHAnsi" w:hAnsiTheme="minorHAnsi" w:cstheme="minorHAnsi"/>
          <w:b/>
          <w:bCs/>
        </w:rPr>
        <w:t>Panel members:</w:t>
      </w:r>
    </w:p>
    <w:p w14:paraId="23821E9C" w14:textId="77777777" w:rsidR="008066F3" w:rsidRPr="00B16698" w:rsidRDefault="008066F3" w:rsidP="008066F3">
      <w:pPr>
        <w:pStyle w:val="Body"/>
        <w:shd w:val="clear" w:color="auto" w:fill="FFFFFF"/>
        <w:spacing w:after="0" w:line="240" w:lineRule="auto"/>
        <w:jc w:val="both"/>
        <w:rPr>
          <w:rFonts w:asciiTheme="minorHAnsi" w:hAnsiTheme="minorHAnsi" w:cstheme="minorHAnsi"/>
        </w:rPr>
      </w:pPr>
    </w:p>
    <w:tbl>
      <w:tblPr>
        <w:tblW w:w="6261"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009"/>
        <w:gridCol w:w="2126"/>
        <w:gridCol w:w="2126"/>
      </w:tblGrid>
      <w:tr w:rsidR="008066F3" w:rsidRPr="00B16698" w14:paraId="73CA1384" w14:textId="77777777" w:rsidTr="00FF5B21">
        <w:trPr>
          <w:trHeight w:val="401"/>
          <w:jc w:val="center"/>
        </w:trPr>
        <w:tc>
          <w:tcPr>
            <w:tcW w:w="2009"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51DD0922" w14:textId="77777777" w:rsidR="008066F3" w:rsidRPr="00B16698" w:rsidRDefault="008066F3" w:rsidP="00FF5B21">
            <w:pPr>
              <w:pStyle w:val="Body"/>
              <w:spacing w:after="0" w:line="240" w:lineRule="auto"/>
              <w:rPr>
                <w:rFonts w:asciiTheme="minorHAnsi" w:hAnsiTheme="minorHAnsi" w:cstheme="minorHAnsi"/>
                <w:b/>
                <w:bCs/>
              </w:rPr>
            </w:pPr>
            <w:r w:rsidRPr="00B16698">
              <w:rPr>
                <w:rFonts w:asciiTheme="minorHAnsi" w:hAnsiTheme="minorHAnsi" w:cstheme="minorHAnsi"/>
                <w:b/>
                <w:bCs/>
              </w:rPr>
              <w:t>Chairperson</w:t>
            </w:r>
          </w:p>
          <w:p w14:paraId="27B43B9D" w14:textId="77777777" w:rsidR="008066F3" w:rsidRPr="00B16698" w:rsidRDefault="008066F3" w:rsidP="00FF5B21">
            <w:pPr>
              <w:pStyle w:val="Body"/>
              <w:spacing w:after="0" w:line="240" w:lineRule="auto"/>
              <w:rPr>
                <w:rFonts w:asciiTheme="minorHAnsi" w:hAnsiTheme="minorHAnsi" w:cstheme="minorHAnsi"/>
                <w:b/>
                <w:bCs/>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485FBCD8" w14:textId="77777777" w:rsidR="008066F3" w:rsidRPr="00B16698" w:rsidRDefault="008066F3" w:rsidP="00FF5B21">
            <w:pPr>
              <w:pStyle w:val="Body"/>
              <w:spacing w:after="0" w:line="240" w:lineRule="auto"/>
              <w:jc w:val="center"/>
              <w:rPr>
                <w:rFonts w:asciiTheme="minorHAnsi" w:hAnsiTheme="minorHAnsi" w:cstheme="minorHAnsi"/>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1BDC76E6" w14:textId="77777777" w:rsidR="008066F3" w:rsidRPr="00B16698" w:rsidRDefault="008066F3" w:rsidP="00FF5B21">
            <w:pPr>
              <w:pStyle w:val="Body"/>
              <w:spacing w:after="0" w:line="240" w:lineRule="auto"/>
              <w:jc w:val="center"/>
              <w:rPr>
                <w:rFonts w:asciiTheme="minorHAnsi" w:hAnsiTheme="minorHAnsi" w:cstheme="minorHAnsi"/>
              </w:rPr>
            </w:pPr>
          </w:p>
        </w:tc>
      </w:tr>
      <w:tr w:rsidR="008066F3" w:rsidRPr="00B16698" w14:paraId="37FD68B8" w14:textId="77777777" w:rsidTr="00FF5B21">
        <w:trPr>
          <w:trHeight w:val="374"/>
          <w:jc w:val="center"/>
        </w:trPr>
        <w:tc>
          <w:tcPr>
            <w:tcW w:w="2009"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2A5BB779" w14:textId="30B5920B" w:rsidR="008066F3" w:rsidRPr="00B16698" w:rsidRDefault="009C1D68" w:rsidP="00FF5B21">
            <w:pPr>
              <w:pStyle w:val="Body"/>
              <w:spacing w:after="0" w:line="240" w:lineRule="auto"/>
              <w:rPr>
                <w:rFonts w:asciiTheme="minorHAnsi" w:hAnsiTheme="minorHAnsi" w:cstheme="minorHAnsi"/>
                <w:b/>
                <w:bCs/>
              </w:rPr>
            </w:pPr>
            <w:r>
              <w:rPr>
                <w:rFonts w:asciiTheme="minorHAnsi" w:hAnsiTheme="minorHAnsi" w:cstheme="minorHAnsi"/>
                <w:b/>
                <w:bCs/>
              </w:rPr>
              <w:t>Supervisor(s)</w:t>
            </w:r>
          </w:p>
          <w:p w14:paraId="1B9A7500" w14:textId="77777777" w:rsidR="008066F3" w:rsidRPr="00B16698" w:rsidRDefault="008066F3" w:rsidP="00FF5B21">
            <w:pPr>
              <w:pStyle w:val="Body"/>
              <w:spacing w:after="0" w:line="240" w:lineRule="auto"/>
              <w:jc w:val="right"/>
              <w:rPr>
                <w:rFonts w:asciiTheme="minorHAnsi" w:hAnsiTheme="minorHAnsi" w:cstheme="minorHAnsi"/>
                <w:b/>
                <w:bCs/>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0F8744E3" w14:textId="77777777" w:rsidR="008066F3" w:rsidRPr="00B16698" w:rsidRDefault="008066F3" w:rsidP="00FF5B21">
            <w:pPr>
              <w:pStyle w:val="Body"/>
              <w:spacing w:after="0" w:line="240" w:lineRule="auto"/>
              <w:jc w:val="center"/>
              <w:rPr>
                <w:rFonts w:asciiTheme="minorHAnsi" w:hAnsiTheme="minorHAnsi" w:cstheme="minorHAnsi"/>
                <w:b/>
                <w:bCs/>
                <w:color w:val="201F1E"/>
                <w:u w:color="201F1E"/>
                <w:lang w:val="en-US"/>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536A81AB" w14:textId="77777777" w:rsidR="008066F3" w:rsidRPr="00B16698" w:rsidRDefault="008066F3" w:rsidP="00FF5B21">
            <w:pPr>
              <w:pStyle w:val="Body"/>
              <w:spacing w:after="0" w:line="240" w:lineRule="auto"/>
              <w:jc w:val="center"/>
              <w:rPr>
                <w:rFonts w:asciiTheme="minorHAnsi" w:hAnsiTheme="minorHAnsi" w:cstheme="minorHAnsi"/>
                <w:b/>
                <w:bCs/>
                <w:color w:val="201F1E"/>
                <w:u w:color="201F1E"/>
                <w:lang w:val="en-US"/>
              </w:rPr>
            </w:pPr>
          </w:p>
        </w:tc>
      </w:tr>
      <w:tr w:rsidR="008066F3" w:rsidRPr="00B16698" w14:paraId="50CCA9FC" w14:textId="77777777" w:rsidTr="00FF5B21">
        <w:trPr>
          <w:trHeight w:val="484"/>
          <w:jc w:val="center"/>
        </w:trPr>
        <w:tc>
          <w:tcPr>
            <w:tcW w:w="2009"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0FA72E64" w14:textId="77777777" w:rsidR="008066F3" w:rsidRPr="00B16698" w:rsidRDefault="008066F3" w:rsidP="00FF5B21">
            <w:pPr>
              <w:pStyle w:val="Body"/>
              <w:spacing w:after="0" w:line="240" w:lineRule="auto"/>
              <w:jc w:val="both"/>
              <w:rPr>
                <w:rFonts w:asciiTheme="minorHAnsi" w:hAnsiTheme="minorHAnsi" w:cstheme="minorHAnsi"/>
                <w:color w:val="201F1E"/>
                <w:u w:color="201F1E"/>
                <w:lang w:val="en-US"/>
              </w:rPr>
            </w:pPr>
            <w:r w:rsidRPr="00B16698">
              <w:rPr>
                <w:rFonts w:asciiTheme="minorHAnsi" w:hAnsiTheme="minorHAnsi" w:cstheme="minorHAnsi"/>
                <w:b/>
                <w:bCs/>
              </w:rPr>
              <w:t>Second Reader</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BAB7A1D" w14:textId="77777777" w:rsidR="008066F3" w:rsidRPr="00B16698" w:rsidRDefault="008066F3" w:rsidP="00FF5B21">
            <w:pPr>
              <w:pStyle w:val="Body"/>
              <w:spacing w:after="0" w:line="240" w:lineRule="auto"/>
              <w:jc w:val="center"/>
              <w:rPr>
                <w:rFonts w:asciiTheme="minorHAnsi" w:hAnsiTheme="minorHAnsi" w:cstheme="minorHAnsi"/>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1C785E77" w14:textId="77777777" w:rsidR="008066F3" w:rsidRPr="00B16698" w:rsidRDefault="008066F3" w:rsidP="00FF5B21">
            <w:pPr>
              <w:pStyle w:val="Body"/>
              <w:spacing w:after="0" w:line="240" w:lineRule="auto"/>
              <w:jc w:val="center"/>
              <w:rPr>
                <w:rFonts w:asciiTheme="minorHAnsi" w:hAnsiTheme="minorHAnsi" w:cstheme="minorHAnsi"/>
              </w:rPr>
            </w:pPr>
          </w:p>
        </w:tc>
      </w:tr>
    </w:tbl>
    <w:p w14:paraId="55A0BE20" w14:textId="60F74FDB" w:rsidR="00483041" w:rsidRDefault="00483041" w:rsidP="002C55FC">
      <w:pPr>
        <w:tabs>
          <w:tab w:val="left" w:pos="10010"/>
        </w:tabs>
        <w:rPr>
          <w:lang w:val="en-US" w:eastAsia="en-GB"/>
        </w:rPr>
      </w:pPr>
    </w:p>
    <w:p w14:paraId="4A415F0D" w14:textId="77777777" w:rsidR="00337D11" w:rsidRDefault="00337D11" w:rsidP="00337D11">
      <w:pPr>
        <w:pStyle w:val="Heading2"/>
        <w:numPr>
          <w:ilvl w:val="0"/>
          <w:numId w:val="0"/>
        </w:numPr>
        <w:ind w:left="576" w:hanging="576"/>
      </w:pPr>
      <w:bookmarkStart w:id="62" w:name="_Toc210741679"/>
      <w:r>
        <w:lastRenderedPageBreak/>
        <w:t>Appendix 8  :  MQF Level 7 Qualification Descriptor</w:t>
      </w:r>
      <w:bookmarkEnd w:id="62"/>
    </w:p>
    <w:p w14:paraId="5C1D0936" w14:textId="77777777" w:rsidR="00A42947" w:rsidRDefault="00A42947" w:rsidP="002C55FC">
      <w:pPr>
        <w:tabs>
          <w:tab w:val="left" w:pos="10010"/>
        </w:tabs>
        <w:rPr>
          <w:lang w:val="en-US" w:eastAsia="en-GB"/>
        </w:rPr>
      </w:pPr>
    </w:p>
    <w:p w14:paraId="40A72971" w14:textId="7F1C76ED" w:rsidR="00A93559" w:rsidRDefault="00A93559" w:rsidP="00917C86">
      <w:pPr>
        <w:rPr>
          <w:lang w:val="en-US" w:eastAsia="en-GB"/>
        </w:rPr>
      </w:pPr>
      <w:r w:rsidRPr="00A93559">
        <w:rPr>
          <w:noProof/>
          <w:lang w:val="en-US" w:eastAsia="en-GB"/>
        </w:rPr>
        <w:drawing>
          <wp:inline distT="0" distB="0" distL="0" distR="0" wp14:anchorId="020B6BAC" wp14:editId="4A0BC045">
            <wp:extent cx="5731510" cy="2130425"/>
            <wp:effectExtent l="0" t="0" r="2540" b="3175"/>
            <wp:docPr id="1496388404" name="Picture 1" descr="A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388404" name="Picture 1" descr="A text on a white background&#10;&#10;AI-generated content may be incorrect."/>
                    <pic:cNvPicPr/>
                  </pic:nvPicPr>
                  <pic:blipFill>
                    <a:blip r:embed="rId25"/>
                    <a:stretch>
                      <a:fillRect/>
                    </a:stretch>
                  </pic:blipFill>
                  <pic:spPr>
                    <a:xfrm>
                      <a:off x="0" y="0"/>
                      <a:ext cx="5731510" cy="2130425"/>
                    </a:xfrm>
                    <a:prstGeom prst="rect">
                      <a:avLst/>
                    </a:prstGeom>
                  </pic:spPr>
                </pic:pic>
              </a:graphicData>
            </a:graphic>
          </wp:inline>
        </w:drawing>
      </w:r>
    </w:p>
    <w:p w14:paraId="4F0897D3" w14:textId="3FDBFFD1" w:rsidR="00A42947" w:rsidRPr="002C55FC" w:rsidRDefault="00A42947" w:rsidP="00917C86">
      <w:pPr>
        <w:rPr>
          <w:lang w:val="en-US" w:eastAsia="en-GB"/>
        </w:rPr>
        <w:sectPr w:rsidR="00A42947" w:rsidRPr="002C55FC" w:rsidSect="00E90CFA">
          <w:pgSz w:w="11906" w:h="16838"/>
          <w:pgMar w:top="1440" w:right="1440" w:bottom="1440" w:left="1440" w:header="708" w:footer="708" w:gutter="0"/>
          <w:pgBorders w:offsetFrom="page">
            <w:top w:val="single" w:sz="4" w:space="24" w:color="F9A41A"/>
            <w:left w:val="single" w:sz="4" w:space="24" w:color="F9A41A"/>
            <w:bottom w:val="single" w:sz="4" w:space="24" w:color="F9A41A"/>
            <w:right w:val="single" w:sz="4" w:space="24" w:color="F9A41A"/>
          </w:pgBorders>
          <w:pgNumType w:start="38"/>
          <w:cols w:space="708"/>
          <w:docGrid w:linePitch="360"/>
        </w:sectPr>
      </w:pPr>
      <w:r w:rsidRPr="00A93559">
        <w:rPr>
          <w:lang w:val="en-US" w:eastAsia="en-GB"/>
        </w:rPr>
        <w:br w:type="page"/>
      </w:r>
    </w:p>
    <w:p w14:paraId="68BE66A4" w14:textId="7CF1F1E0" w:rsidR="00EC4E0E" w:rsidRDefault="0042705A" w:rsidP="00CF2EA4">
      <w:pPr>
        <w:tabs>
          <w:tab w:val="center" w:pos="4702"/>
        </w:tabs>
        <w:autoSpaceDE w:val="0"/>
        <w:autoSpaceDN w:val="0"/>
        <w:adjustRightInd w:val="0"/>
        <w:spacing w:line="240" w:lineRule="auto"/>
        <w:rPr>
          <w:rFonts w:ascii="MuseoSansRounded-700" w:hAnsi="MuseoSansRounded-700" w:cs="MuseoSansRounded-700"/>
          <w:bCs w:val="0"/>
          <w:color w:val="FFFFFF"/>
          <w:sz w:val="20"/>
          <w:szCs w:val="20"/>
        </w:rPr>
      </w:pPr>
      <w:r w:rsidRPr="00053219">
        <w:rPr>
          <w:b/>
          <w:bCs w:val="0"/>
          <w:noProof/>
        </w:rPr>
        <w:lastRenderedPageBreak/>
        <w:drawing>
          <wp:anchor distT="0" distB="0" distL="114300" distR="114300" simplePos="0" relativeHeight="251690496" behindDoc="0" locked="0" layoutInCell="1" allowOverlap="1" wp14:anchorId="4A6E8CF0" wp14:editId="3C6FE8B3">
            <wp:simplePos x="0" y="0"/>
            <wp:positionH relativeFrom="column">
              <wp:posOffset>5046330</wp:posOffset>
            </wp:positionH>
            <wp:positionV relativeFrom="paragraph">
              <wp:posOffset>162</wp:posOffset>
            </wp:positionV>
            <wp:extent cx="1144513" cy="796231"/>
            <wp:effectExtent l="0" t="0" r="0" b="0"/>
            <wp:wrapSquare wrapText="bothSides"/>
            <wp:docPr id="295994827" name="Picture 12" descr="A blue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118478" name="Picture 12" descr="A blue and yellow logo&#10;&#10;AI-generated content may be incorrect."/>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144513" cy="796231"/>
                    </a:xfrm>
                    <a:prstGeom prst="rect">
                      <a:avLst/>
                    </a:prstGeom>
                    <a:noFill/>
                    <a:ln>
                      <a:noFill/>
                    </a:ln>
                  </pic:spPr>
                </pic:pic>
              </a:graphicData>
            </a:graphic>
          </wp:anchor>
        </w:drawing>
      </w:r>
      <w:r w:rsidR="00CF2EA4">
        <w:rPr>
          <w:rFonts w:ascii="MuseoSansRounded-700" w:hAnsi="MuseoSansRounded-700" w:cs="MuseoSansRounded-700"/>
          <w:bCs w:val="0"/>
          <w:color w:val="FFFFFF"/>
          <w:sz w:val="20"/>
          <w:szCs w:val="20"/>
        </w:rPr>
        <w:tab/>
      </w:r>
      <w:r w:rsidR="00EC4E0E">
        <w:rPr>
          <w:rFonts w:ascii="MuseoSansRounded-700" w:hAnsi="MuseoSansRounded-700" w:cs="MuseoSansRounded-700"/>
          <w:bCs w:val="0"/>
          <w:color w:val="FFFFFF"/>
          <w:sz w:val="20"/>
          <w:szCs w:val="20"/>
        </w:rPr>
        <w:t>Learning</w:t>
      </w:r>
    </w:p>
    <w:p w14:paraId="12441704" w14:textId="512E02C2" w:rsidR="00543583" w:rsidRDefault="00141E15" w:rsidP="00141E15">
      <w:pPr>
        <w:pStyle w:val="Heading2"/>
        <w:numPr>
          <w:ilvl w:val="0"/>
          <w:numId w:val="0"/>
        </w:numPr>
        <w:rPr>
          <w:rFonts w:ascii="MuseoSansRounded-700" w:hAnsi="MuseoSansRounded-700" w:cs="MuseoSansRounded-700"/>
          <w:color w:val="FFFFFF"/>
          <w:sz w:val="20"/>
          <w:szCs w:val="20"/>
        </w:rPr>
      </w:pPr>
      <w:bookmarkStart w:id="63" w:name="_Toc210595681"/>
      <w:bookmarkStart w:id="64" w:name="_Toc87375241"/>
      <w:bookmarkStart w:id="65" w:name="_Toc210741680"/>
      <w:r>
        <w:t>Appendix 9  :  Meeting Record Form</w:t>
      </w:r>
      <w:bookmarkEnd w:id="63"/>
      <w:bookmarkEnd w:id="64"/>
      <w:bookmarkEnd w:id="65"/>
    </w:p>
    <w:p w14:paraId="59339F16" w14:textId="5ADA3D6A" w:rsidR="0058576A" w:rsidRPr="0058576A" w:rsidRDefault="009C1D68" w:rsidP="0058576A">
      <w:pPr>
        <w:spacing w:after="200" w:line="276" w:lineRule="auto"/>
        <w:jc w:val="center"/>
        <w:rPr>
          <w:rFonts w:eastAsia="Calibri" w:cs="Arial"/>
          <w:b/>
          <w:bCs w:val="0"/>
          <w:sz w:val="36"/>
          <w:szCs w:val="36"/>
          <w:lang w:val="en-US" w:eastAsia="en-US"/>
        </w:rPr>
      </w:pPr>
      <w:r>
        <w:rPr>
          <w:rFonts w:eastAsia="Calibri" w:cs="Arial"/>
          <w:b/>
          <w:bCs w:val="0"/>
          <w:sz w:val="36"/>
          <w:szCs w:val="36"/>
          <w:lang w:val="en-US" w:eastAsia="en-US"/>
        </w:rPr>
        <w:t>SUPERVISOR(S)</w:t>
      </w:r>
      <w:r w:rsidR="0058576A" w:rsidRPr="0058576A">
        <w:rPr>
          <w:rFonts w:eastAsia="Calibri" w:cs="Arial"/>
          <w:b/>
          <w:bCs w:val="0"/>
          <w:sz w:val="36"/>
          <w:szCs w:val="36"/>
          <w:lang w:val="en-US" w:eastAsia="en-US"/>
        </w:rPr>
        <w:t xml:space="preserve"> LOGBOOK</w:t>
      </w:r>
    </w:p>
    <w:tbl>
      <w:tblPr>
        <w:tblW w:w="10646"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97"/>
        <w:gridCol w:w="6449"/>
      </w:tblGrid>
      <w:tr w:rsidR="0058576A" w:rsidRPr="0058576A" w14:paraId="1E7B4DA5" w14:textId="77777777" w:rsidTr="009A2808">
        <w:trPr>
          <w:trHeight w:val="376"/>
        </w:trPr>
        <w:tc>
          <w:tcPr>
            <w:tcW w:w="10646" w:type="dxa"/>
            <w:gridSpan w:val="2"/>
            <w:vAlign w:val="center"/>
          </w:tcPr>
          <w:p w14:paraId="2C6AF665" w14:textId="77777777" w:rsidR="0058576A" w:rsidRPr="0058576A" w:rsidRDefault="0058576A" w:rsidP="0058576A">
            <w:pPr>
              <w:spacing w:after="200" w:line="276" w:lineRule="auto"/>
              <w:jc w:val="center"/>
              <w:rPr>
                <w:rFonts w:eastAsia="Calibri" w:cs="Arial"/>
                <w:bCs w:val="0"/>
                <w:i/>
                <w:sz w:val="28"/>
                <w:szCs w:val="28"/>
                <w:lang w:val="en-US" w:eastAsia="en-US"/>
              </w:rPr>
            </w:pPr>
            <w:r w:rsidRPr="0058576A">
              <w:rPr>
                <w:rFonts w:eastAsia="Calibri" w:cs="Arial"/>
                <w:bCs w:val="0"/>
                <w:i/>
                <w:sz w:val="28"/>
                <w:szCs w:val="28"/>
                <w:lang w:val="en-US" w:eastAsia="en-US"/>
              </w:rPr>
              <w:t xml:space="preserve"> Supervision Task</w:t>
            </w:r>
          </w:p>
        </w:tc>
      </w:tr>
      <w:tr w:rsidR="0058576A" w:rsidRPr="0058576A" w14:paraId="14225D75" w14:textId="77777777" w:rsidTr="009A2808">
        <w:trPr>
          <w:trHeight w:val="497"/>
        </w:trPr>
        <w:tc>
          <w:tcPr>
            <w:tcW w:w="4197" w:type="dxa"/>
            <w:vAlign w:val="center"/>
          </w:tcPr>
          <w:p w14:paraId="7B5E7B52" w14:textId="77777777" w:rsidR="0058576A" w:rsidRPr="0058576A" w:rsidRDefault="0058576A" w:rsidP="0058576A">
            <w:pPr>
              <w:spacing w:after="200" w:line="276" w:lineRule="auto"/>
              <w:rPr>
                <w:rFonts w:eastAsia="Calibri" w:cs="Arial"/>
                <w:b/>
                <w:bCs w:val="0"/>
                <w:sz w:val="24"/>
                <w:szCs w:val="24"/>
                <w:lang w:val="en-US" w:eastAsia="en-US"/>
              </w:rPr>
            </w:pPr>
            <w:proofErr w:type="spellStart"/>
            <w:r w:rsidRPr="0058576A">
              <w:rPr>
                <w:rFonts w:eastAsia="Calibri" w:cs="Arial"/>
                <w:b/>
                <w:bCs w:val="0"/>
                <w:sz w:val="24"/>
                <w:szCs w:val="24"/>
                <w:lang w:val="en-US" w:eastAsia="en-US"/>
              </w:rPr>
              <w:t>Programme</w:t>
            </w:r>
            <w:proofErr w:type="spellEnd"/>
            <w:r w:rsidRPr="0058576A">
              <w:rPr>
                <w:rFonts w:eastAsia="Calibri" w:cs="Arial"/>
                <w:b/>
                <w:bCs w:val="0"/>
                <w:sz w:val="24"/>
                <w:szCs w:val="24"/>
                <w:lang w:val="en-US" w:eastAsia="en-US"/>
              </w:rPr>
              <w:t xml:space="preserve"> Name</w:t>
            </w:r>
          </w:p>
        </w:tc>
        <w:tc>
          <w:tcPr>
            <w:tcW w:w="6449" w:type="dxa"/>
            <w:vAlign w:val="center"/>
          </w:tcPr>
          <w:p w14:paraId="72ADE475" w14:textId="77777777" w:rsidR="0058576A" w:rsidRPr="0058576A" w:rsidRDefault="0058576A" w:rsidP="0058576A">
            <w:pPr>
              <w:spacing w:after="200" w:line="276" w:lineRule="auto"/>
              <w:rPr>
                <w:rFonts w:eastAsia="Calibri" w:cs="Arial"/>
                <w:bCs w:val="0"/>
                <w:sz w:val="28"/>
                <w:szCs w:val="28"/>
                <w:lang w:val="en-US" w:eastAsia="en-US"/>
              </w:rPr>
            </w:pPr>
          </w:p>
        </w:tc>
      </w:tr>
      <w:tr w:rsidR="0058576A" w:rsidRPr="0058576A" w14:paraId="12638B5D" w14:textId="77777777" w:rsidTr="00C3034F">
        <w:trPr>
          <w:trHeight w:val="439"/>
        </w:trPr>
        <w:tc>
          <w:tcPr>
            <w:tcW w:w="4197" w:type="dxa"/>
          </w:tcPr>
          <w:p w14:paraId="060EFAC5" w14:textId="69382A47" w:rsidR="0058576A" w:rsidRPr="0058576A" w:rsidRDefault="00C3034F" w:rsidP="00C3034F">
            <w:pPr>
              <w:spacing w:line="276" w:lineRule="auto"/>
              <w:rPr>
                <w:rFonts w:eastAsia="Calibri" w:cs="Arial"/>
                <w:b/>
                <w:bCs w:val="0"/>
                <w:sz w:val="24"/>
                <w:szCs w:val="24"/>
                <w:lang w:val="en-US" w:eastAsia="en-US"/>
              </w:rPr>
            </w:pPr>
            <w:r>
              <w:rPr>
                <w:rFonts w:eastAsia="Calibri" w:cs="Arial"/>
                <w:b/>
                <w:bCs w:val="0"/>
                <w:sz w:val="24"/>
                <w:szCs w:val="24"/>
                <w:lang w:val="en-US" w:eastAsia="en-US"/>
              </w:rPr>
              <w:t xml:space="preserve">Thesis </w:t>
            </w:r>
            <w:r w:rsidR="0058576A" w:rsidRPr="0058576A">
              <w:rPr>
                <w:rFonts w:eastAsia="Calibri" w:cs="Arial"/>
                <w:b/>
                <w:bCs w:val="0"/>
                <w:sz w:val="24"/>
                <w:szCs w:val="24"/>
                <w:lang w:val="en-US" w:eastAsia="en-US"/>
              </w:rPr>
              <w:t>Title</w:t>
            </w:r>
          </w:p>
        </w:tc>
        <w:tc>
          <w:tcPr>
            <w:tcW w:w="6449" w:type="dxa"/>
            <w:vAlign w:val="center"/>
          </w:tcPr>
          <w:p w14:paraId="07B6FF0F" w14:textId="77777777" w:rsidR="0058576A" w:rsidRPr="0058576A" w:rsidRDefault="0058576A" w:rsidP="0058576A">
            <w:pPr>
              <w:spacing w:after="200" w:line="276" w:lineRule="auto"/>
              <w:rPr>
                <w:rFonts w:eastAsia="Calibri" w:cs="Arial"/>
                <w:b/>
                <w:bCs w:val="0"/>
                <w:sz w:val="28"/>
                <w:szCs w:val="28"/>
                <w:lang w:val="en-US" w:eastAsia="en-US"/>
              </w:rPr>
            </w:pPr>
          </w:p>
        </w:tc>
      </w:tr>
      <w:tr w:rsidR="0058576A" w:rsidRPr="0058576A" w14:paraId="5C8F24A3" w14:textId="77777777" w:rsidTr="009A2808">
        <w:trPr>
          <w:trHeight w:val="19"/>
        </w:trPr>
        <w:tc>
          <w:tcPr>
            <w:tcW w:w="4197" w:type="dxa"/>
            <w:vAlign w:val="center"/>
          </w:tcPr>
          <w:p w14:paraId="0FE62902" w14:textId="4147D63C" w:rsidR="0058576A" w:rsidRPr="0058576A" w:rsidRDefault="009C1D68" w:rsidP="0058576A">
            <w:pPr>
              <w:spacing w:after="200" w:line="276" w:lineRule="auto"/>
              <w:rPr>
                <w:rFonts w:eastAsia="Calibri" w:cs="Arial"/>
                <w:b/>
                <w:bCs w:val="0"/>
                <w:sz w:val="24"/>
                <w:szCs w:val="24"/>
                <w:lang w:val="en-US" w:eastAsia="en-US"/>
              </w:rPr>
            </w:pPr>
            <w:r>
              <w:rPr>
                <w:rFonts w:eastAsia="Calibri" w:cs="Arial"/>
                <w:b/>
                <w:bCs w:val="0"/>
                <w:sz w:val="24"/>
                <w:szCs w:val="24"/>
                <w:lang w:val="en-US" w:eastAsia="en-US"/>
              </w:rPr>
              <w:t>Supervisor(s)</w:t>
            </w:r>
            <w:r w:rsidR="0058576A" w:rsidRPr="0058576A">
              <w:rPr>
                <w:rFonts w:eastAsia="Calibri" w:cs="Arial"/>
                <w:b/>
                <w:bCs w:val="0"/>
                <w:sz w:val="24"/>
                <w:szCs w:val="24"/>
                <w:lang w:val="en-US" w:eastAsia="en-US"/>
              </w:rPr>
              <w:t xml:space="preserve"> Name</w:t>
            </w:r>
          </w:p>
        </w:tc>
        <w:tc>
          <w:tcPr>
            <w:tcW w:w="6449" w:type="dxa"/>
            <w:vAlign w:val="center"/>
          </w:tcPr>
          <w:p w14:paraId="0BBFEA60" w14:textId="77777777" w:rsidR="0058576A" w:rsidRPr="0058576A" w:rsidRDefault="0058576A" w:rsidP="0058576A">
            <w:pPr>
              <w:spacing w:after="200" w:line="276" w:lineRule="auto"/>
              <w:rPr>
                <w:rFonts w:eastAsia="Calibri" w:cs="Arial"/>
                <w:b/>
                <w:bCs w:val="0"/>
                <w:sz w:val="28"/>
                <w:szCs w:val="28"/>
                <w:lang w:val="en-US" w:eastAsia="en-US"/>
              </w:rPr>
            </w:pPr>
          </w:p>
        </w:tc>
      </w:tr>
      <w:tr w:rsidR="0058576A" w:rsidRPr="0058576A" w14:paraId="571066AF" w14:textId="77777777" w:rsidTr="009A2808">
        <w:trPr>
          <w:trHeight w:val="19"/>
        </w:trPr>
        <w:tc>
          <w:tcPr>
            <w:tcW w:w="4197" w:type="dxa"/>
            <w:vAlign w:val="center"/>
          </w:tcPr>
          <w:p w14:paraId="7A7D7128" w14:textId="77777777" w:rsidR="0058576A" w:rsidRPr="0058576A" w:rsidRDefault="0058576A" w:rsidP="0058576A">
            <w:pPr>
              <w:spacing w:after="200" w:line="276" w:lineRule="auto"/>
              <w:rPr>
                <w:rFonts w:eastAsia="Calibri" w:cs="Arial"/>
                <w:b/>
                <w:bCs w:val="0"/>
                <w:sz w:val="24"/>
                <w:szCs w:val="24"/>
                <w:lang w:val="en-US" w:eastAsia="en-US"/>
              </w:rPr>
            </w:pPr>
            <w:r w:rsidRPr="0058576A">
              <w:rPr>
                <w:rFonts w:eastAsia="Calibri" w:cs="Arial"/>
                <w:b/>
                <w:bCs w:val="0"/>
                <w:sz w:val="24"/>
                <w:szCs w:val="24"/>
                <w:lang w:val="en-US" w:eastAsia="en-US"/>
              </w:rPr>
              <w:t>Student Name</w:t>
            </w:r>
          </w:p>
        </w:tc>
        <w:tc>
          <w:tcPr>
            <w:tcW w:w="6449" w:type="dxa"/>
            <w:vAlign w:val="center"/>
          </w:tcPr>
          <w:p w14:paraId="396AF39B" w14:textId="77777777" w:rsidR="0058576A" w:rsidRPr="0058576A" w:rsidRDefault="0058576A" w:rsidP="0058576A">
            <w:pPr>
              <w:spacing w:after="200" w:line="276" w:lineRule="auto"/>
              <w:rPr>
                <w:rFonts w:eastAsia="Calibri" w:cs="Arial"/>
                <w:b/>
                <w:bCs w:val="0"/>
                <w:sz w:val="28"/>
                <w:szCs w:val="28"/>
                <w:lang w:val="en-US" w:eastAsia="en-US"/>
              </w:rPr>
            </w:pPr>
          </w:p>
        </w:tc>
      </w:tr>
      <w:tr w:rsidR="0058576A" w:rsidRPr="0058576A" w14:paraId="34EEF292" w14:textId="77777777" w:rsidTr="009A2808">
        <w:trPr>
          <w:trHeight w:val="627"/>
        </w:trPr>
        <w:tc>
          <w:tcPr>
            <w:tcW w:w="4197" w:type="dxa"/>
            <w:vAlign w:val="center"/>
          </w:tcPr>
          <w:p w14:paraId="2B403E90" w14:textId="77777777" w:rsidR="0058576A" w:rsidRPr="0058576A" w:rsidRDefault="0058576A" w:rsidP="0058576A">
            <w:pPr>
              <w:spacing w:after="200" w:line="276" w:lineRule="auto"/>
              <w:rPr>
                <w:rFonts w:eastAsia="Calibri" w:cs="Arial"/>
                <w:b/>
                <w:bCs w:val="0"/>
                <w:sz w:val="24"/>
                <w:szCs w:val="24"/>
                <w:lang w:val="en-US" w:eastAsia="en-US"/>
              </w:rPr>
            </w:pPr>
            <w:r w:rsidRPr="0058576A">
              <w:rPr>
                <w:rFonts w:eastAsia="Calibri" w:cs="Arial"/>
                <w:b/>
                <w:bCs w:val="0"/>
                <w:sz w:val="24"/>
                <w:szCs w:val="24"/>
                <w:lang w:val="en-US" w:eastAsia="en-US"/>
              </w:rPr>
              <w:t>Student ITS Number</w:t>
            </w:r>
          </w:p>
        </w:tc>
        <w:tc>
          <w:tcPr>
            <w:tcW w:w="6449" w:type="dxa"/>
            <w:vAlign w:val="center"/>
          </w:tcPr>
          <w:p w14:paraId="5AACDEDF" w14:textId="77777777" w:rsidR="0058576A" w:rsidRPr="0058576A" w:rsidRDefault="0058576A" w:rsidP="0058576A">
            <w:pPr>
              <w:spacing w:after="200" w:line="276" w:lineRule="auto"/>
              <w:rPr>
                <w:rFonts w:eastAsia="Calibri" w:cs="Arial"/>
                <w:b/>
                <w:bCs w:val="0"/>
                <w:sz w:val="28"/>
                <w:szCs w:val="28"/>
                <w:lang w:val="en-US" w:eastAsia="en-US"/>
              </w:rPr>
            </w:pPr>
          </w:p>
        </w:tc>
      </w:tr>
    </w:tbl>
    <w:p w14:paraId="4DDC918C" w14:textId="77777777" w:rsidR="0058576A" w:rsidRPr="0058576A" w:rsidRDefault="0058576A" w:rsidP="0058576A">
      <w:pPr>
        <w:spacing w:after="200" w:line="276" w:lineRule="auto"/>
        <w:jc w:val="center"/>
        <w:rPr>
          <w:rFonts w:ascii="Calibri" w:eastAsia="Calibri" w:hAnsi="Calibri"/>
          <w:b/>
          <w:bCs w:val="0"/>
          <w:sz w:val="44"/>
          <w:szCs w:val="16"/>
          <w:lang w:val="en-US" w:eastAsia="en-US"/>
        </w:rPr>
      </w:pPr>
      <w:r w:rsidRPr="0058576A">
        <w:rPr>
          <w:rFonts w:ascii="Calibri" w:eastAsia="Calibri" w:hAnsi="Calibri"/>
          <w:b/>
          <w:bCs w:val="0"/>
          <w:sz w:val="44"/>
          <w:szCs w:val="16"/>
          <w:lang w:val="en-US" w:eastAsia="en-US"/>
        </w:rPr>
        <w:t>Record of Meetings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9"/>
        <w:gridCol w:w="851"/>
        <w:gridCol w:w="864"/>
        <w:gridCol w:w="864"/>
        <w:gridCol w:w="1100"/>
        <w:gridCol w:w="4647"/>
      </w:tblGrid>
      <w:tr w:rsidR="0058576A" w:rsidRPr="0058576A" w14:paraId="279EDCB4" w14:textId="77777777" w:rsidTr="0044067F">
        <w:tc>
          <w:tcPr>
            <w:tcW w:w="1076" w:type="dxa"/>
          </w:tcPr>
          <w:p w14:paraId="21C87EC7" w14:textId="77777777" w:rsidR="0058576A" w:rsidRPr="0058576A" w:rsidRDefault="0058576A" w:rsidP="0058576A">
            <w:pPr>
              <w:spacing w:after="200" w:line="276" w:lineRule="auto"/>
              <w:jc w:val="center"/>
              <w:rPr>
                <w:rFonts w:ascii="Calibri" w:eastAsia="Calibri" w:hAnsi="Calibri"/>
                <w:b/>
                <w:bCs w:val="0"/>
                <w:sz w:val="24"/>
                <w:szCs w:val="24"/>
                <w:lang w:val="en-US" w:eastAsia="en-US"/>
              </w:rPr>
            </w:pPr>
            <w:r w:rsidRPr="0058576A">
              <w:rPr>
                <w:rFonts w:ascii="Calibri" w:eastAsia="Calibri" w:hAnsi="Calibri"/>
                <w:b/>
                <w:bCs w:val="0"/>
                <w:sz w:val="24"/>
                <w:szCs w:val="24"/>
                <w:lang w:val="en-US" w:eastAsia="en-US"/>
              </w:rPr>
              <w:t>Meeting number</w:t>
            </w:r>
          </w:p>
        </w:tc>
        <w:tc>
          <w:tcPr>
            <w:tcW w:w="914" w:type="dxa"/>
          </w:tcPr>
          <w:p w14:paraId="23B466BF" w14:textId="77777777" w:rsidR="0058576A" w:rsidRPr="0058576A" w:rsidRDefault="0058576A" w:rsidP="0058576A">
            <w:pPr>
              <w:spacing w:after="200" w:line="276" w:lineRule="auto"/>
              <w:jc w:val="center"/>
              <w:rPr>
                <w:rFonts w:ascii="Calibri" w:eastAsia="Calibri" w:hAnsi="Calibri"/>
                <w:b/>
                <w:bCs w:val="0"/>
                <w:sz w:val="24"/>
                <w:szCs w:val="24"/>
                <w:lang w:val="en-US" w:eastAsia="en-US"/>
              </w:rPr>
            </w:pPr>
            <w:r w:rsidRPr="0058576A">
              <w:rPr>
                <w:rFonts w:ascii="Calibri" w:eastAsia="Calibri" w:hAnsi="Calibri"/>
                <w:b/>
                <w:bCs w:val="0"/>
                <w:sz w:val="24"/>
                <w:szCs w:val="24"/>
                <w:lang w:val="en-US" w:eastAsia="en-US"/>
              </w:rPr>
              <w:t>Date</w:t>
            </w:r>
          </w:p>
        </w:tc>
        <w:tc>
          <w:tcPr>
            <w:tcW w:w="924" w:type="dxa"/>
          </w:tcPr>
          <w:p w14:paraId="5AD667AE" w14:textId="77777777" w:rsidR="0058576A" w:rsidRPr="0058576A" w:rsidRDefault="0058576A" w:rsidP="0058576A">
            <w:pPr>
              <w:spacing w:after="200" w:line="276" w:lineRule="auto"/>
              <w:jc w:val="center"/>
              <w:rPr>
                <w:rFonts w:ascii="Calibri" w:eastAsia="Calibri" w:hAnsi="Calibri"/>
                <w:b/>
                <w:bCs w:val="0"/>
                <w:sz w:val="24"/>
                <w:szCs w:val="24"/>
                <w:lang w:val="en-US" w:eastAsia="en-US"/>
              </w:rPr>
            </w:pPr>
            <w:r w:rsidRPr="0058576A">
              <w:rPr>
                <w:rFonts w:ascii="Calibri" w:eastAsia="Calibri" w:hAnsi="Calibri"/>
                <w:b/>
                <w:bCs w:val="0"/>
                <w:sz w:val="24"/>
                <w:szCs w:val="24"/>
                <w:lang w:val="en-US" w:eastAsia="en-US"/>
              </w:rPr>
              <w:t>Start Time</w:t>
            </w:r>
          </w:p>
        </w:tc>
        <w:tc>
          <w:tcPr>
            <w:tcW w:w="924" w:type="dxa"/>
          </w:tcPr>
          <w:p w14:paraId="6E546430" w14:textId="77777777" w:rsidR="0058576A" w:rsidRPr="0058576A" w:rsidRDefault="0058576A" w:rsidP="0058576A">
            <w:pPr>
              <w:spacing w:after="200" w:line="276" w:lineRule="auto"/>
              <w:jc w:val="center"/>
              <w:rPr>
                <w:rFonts w:ascii="Calibri" w:eastAsia="Calibri" w:hAnsi="Calibri"/>
                <w:b/>
                <w:bCs w:val="0"/>
                <w:sz w:val="24"/>
                <w:szCs w:val="24"/>
                <w:lang w:val="en-US" w:eastAsia="en-US"/>
              </w:rPr>
            </w:pPr>
            <w:r w:rsidRPr="0058576A">
              <w:rPr>
                <w:rFonts w:ascii="Calibri" w:eastAsia="Calibri" w:hAnsi="Calibri"/>
                <w:b/>
                <w:bCs w:val="0"/>
                <w:sz w:val="24"/>
                <w:szCs w:val="24"/>
                <w:lang w:val="en-US" w:eastAsia="en-US"/>
              </w:rPr>
              <w:t>End Time</w:t>
            </w:r>
          </w:p>
        </w:tc>
        <w:tc>
          <w:tcPr>
            <w:tcW w:w="1090" w:type="dxa"/>
          </w:tcPr>
          <w:p w14:paraId="36946772" w14:textId="77777777" w:rsidR="0058576A" w:rsidRPr="0058576A" w:rsidRDefault="0058576A" w:rsidP="0058576A">
            <w:pPr>
              <w:spacing w:after="200" w:line="276" w:lineRule="auto"/>
              <w:rPr>
                <w:rFonts w:ascii="Calibri" w:eastAsia="Calibri" w:hAnsi="Calibri"/>
                <w:b/>
                <w:bCs w:val="0"/>
                <w:sz w:val="24"/>
                <w:szCs w:val="24"/>
                <w:lang w:val="en-US" w:eastAsia="en-US"/>
              </w:rPr>
            </w:pPr>
            <w:r w:rsidRPr="0058576A">
              <w:rPr>
                <w:rFonts w:ascii="Calibri" w:eastAsia="Calibri" w:hAnsi="Calibri"/>
                <w:b/>
                <w:bCs w:val="0"/>
                <w:sz w:val="24"/>
                <w:szCs w:val="24"/>
                <w:lang w:val="en-US" w:eastAsia="en-US"/>
              </w:rPr>
              <w:t>Duration</w:t>
            </w:r>
          </w:p>
        </w:tc>
        <w:tc>
          <w:tcPr>
            <w:tcW w:w="5755" w:type="dxa"/>
          </w:tcPr>
          <w:p w14:paraId="76514A5E" w14:textId="77777777" w:rsidR="0058576A" w:rsidRPr="0058576A" w:rsidRDefault="0058576A" w:rsidP="0058576A">
            <w:pPr>
              <w:spacing w:after="200" w:line="276" w:lineRule="auto"/>
              <w:jc w:val="center"/>
              <w:rPr>
                <w:rFonts w:ascii="Calibri" w:eastAsia="Calibri" w:hAnsi="Calibri"/>
                <w:b/>
                <w:bCs w:val="0"/>
                <w:sz w:val="24"/>
                <w:szCs w:val="24"/>
                <w:lang w:val="en-US" w:eastAsia="en-US"/>
              </w:rPr>
            </w:pPr>
            <w:r w:rsidRPr="0058576A">
              <w:rPr>
                <w:rFonts w:ascii="Calibri" w:eastAsia="Calibri" w:hAnsi="Calibri"/>
                <w:b/>
                <w:bCs w:val="0"/>
                <w:sz w:val="24"/>
                <w:szCs w:val="24"/>
                <w:lang w:val="en-US" w:eastAsia="en-US"/>
              </w:rPr>
              <w:t>Main Points Discussed in Meeting / Online correspondence</w:t>
            </w:r>
          </w:p>
        </w:tc>
      </w:tr>
      <w:tr w:rsidR="0058576A" w:rsidRPr="0058576A" w14:paraId="042F927A" w14:textId="77777777" w:rsidTr="0044067F">
        <w:tc>
          <w:tcPr>
            <w:tcW w:w="1076" w:type="dxa"/>
          </w:tcPr>
          <w:p w14:paraId="1485B63E" w14:textId="77777777" w:rsidR="0058576A" w:rsidRPr="0058576A" w:rsidRDefault="0058576A" w:rsidP="0058576A">
            <w:pPr>
              <w:spacing w:after="200" w:line="276" w:lineRule="auto"/>
              <w:jc w:val="center"/>
              <w:rPr>
                <w:rFonts w:ascii="Calibri" w:eastAsia="Calibri" w:hAnsi="Calibri"/>
                <w:b/>
                <w:bCs w:val="0"/>
                <w:sz w:val="24"/>
                <w:szCs w:val="24"/>
                <w:lang w:val="en-US" w:eastAsia="en-US"/>
              </w:rPr>
            </w:pPr>
            <w:r w:rsidRPr="0058576A">
              <w:rPr>
                <w:rFonts w:ascii="Calibri" w:eastAsia="Calibri" w:hAnsi="Calibri"/>
                <w:b/>
                <w:bCs w:val="0"/>
                <w:sz w:val="24"/>
                <w:szCs w:val="24"/>
                <w:lang w:val="en-US" w:eastAsia="en-US"/>
              </w:rPr>
              <w:t>1</w:t>
            </w:r>
          </w:p>
        </w:tc>
        <w:tc>
          <w:tcPr>
            <w:tcW w:w="914" w:type="dxa"/>
          </w:tcPr>
          <w:p w14:paraId="68AD1B9F" w14:textId="77777777" w:rsidR="0058576A" w:rsidRPr="0058576A" w:rsidRDefault="0058576A" w:rsidP="0058576A">
            <w:pPr>
              <w:spacing w:after="200" w:line="276" w:lineRule="auto"/>
              <w:jc w:val="center"/>
              <w:rPr>
                <w:rFonts w:ascii="Calibri" w:eastAsia="Calibri" w:hAnsi="Calibri"/>
                <w:b/>
                <w:bCs w:val="0"/>
                <w:sz w:val="24"/>
                <w:szCs w:val="24"/>
                <w:lang w:val="en-US" w:eastAsia="en-US"/>
              </w:rPr>
            </w:pPr>
          </w:p>
        </w:tc>
        <w:tc>
          <w:tcPr>
            <w:tcW w:w="924" w:type="dxa"/>
          </w:tcPr>
          <w:p w14:paraId="54099E51" w14:textId="77777777" w:rsidR="0058576A" w:rsidRPr="0058576A" w:rsidRDefault="0058576A" w:rsidP="0058576A">
            <w:pPr>
              <w:spacing w:after="200" w:line="276" w:lineRule="auto"/>
              <w:jc w:val="center"/>
              <w:rPr>
                <w:rFonts w:ascii="Calibri" w:eastAsia="Calibri" w:hAnsi="Calibri"/>
                <w:b/>
                <w:bCs w:val="0"/>
                <w:sz w:val="24"/>
                <w:szCs w:val="24"/>
                <w:lang w:val="en-US" w:eastAsia="en-US"/>
              </w:rPr>
            </w:pPr>
          </w:p>
        </w:tc>
        <w:tc>
          <w:tcPr>
            <w:tcW w:w="924" w:type="dxa"/>
          </w:tcPr>
          <w:p w14:paraId="100B776C" w14:textId="77777777" w:rsidR="0058576A" w:rsidRPr="0058576A" w:rsidRDefault="0058576A" w:rsidP="0058576A">
            <w:pPr>
              <w:spacing w:after="200" w:line="276" w:lineRule="auto"/>
              <w:jc w:val="center"/>
              <w:rPr>
                <w:rFonts w:ascii="Calibri" w:eastAsia="Calibri" w:hAnsi="Calibri"/>
                <w:b/>
                <w:bCs w:val="0"/>
                <w:sz w:val="24"/>
                <w:szCs w:val="24"/>
                <w:lang w:val="en-US" w:eastAsia="en-US"/>
              </w:rPr>
            </w:pPr>
          </w:p>
        </w:tc>
        <w:tc>
          <w:tcPr>
            <w:tcW w:w="1090" w:type="dxa"/>
          </w:tcPr>
          <w:p w14:paraId="22F13697" w14:textId="77777777" w:rsidR="0058576A" w:rsidRPr="0058576A" w:rsidRDefault="0058576A" w:rsidP="0058576A">
            <w:pPr>
              <w:spacing w:after="200" w:line="276" w:lineRule="auto"/>
              <w:jc w:val="center"/>
              <w:rPr>
                <w:rFonts w:ascii="Calibri" w:eastAsia="Calibri" w:hAnsi="Calibri"/>
                <w:b/>
                <w:bCs w:val="0"/>
                <w:sz w:val="24"/>
                <w:szCs w:val="24"/>
                <w:lang w:val="en-US" w:eastAsia="en-US"/>
              </w:rPr>
            </w:pPr>
          </w:p>
        </w:tc>
        <w:tc>
          <w:tcPr>
            <w:tcW w:w="5755" w:type="dxa"/>
          </w:tcPr>
          <w:p w14:paraId="1AC7F5DB" w14:textId="77777777" w:rsidR="0058576A" w:rsidRPr="0058576A" w:rsidRDefault="0058576A" w:rsidP="0058576A">
            <w:pPr>
              <w:spacing w:after="200" w:line="276" w:lineRule="auto"/>
              <w:jc w:val="center"/>
              <w:rPr>
                <w:rFonts w:ascii="Calibri" w:eastAsia="Calibri" w:hAnsi="Calibri"/>
                <w:b/>
                <w:bCs w:val="0"/>
                <w:sz w:val="24"/>
                <w:szCs w:val="24"/>
                <w:lang w:val="en-US" w:eastAsia="en-US"/>
              </w:rPr>
            </w:pPr>
          </w:p>
        </w:tc>
      </w:tr>
      <w:tr w:rsidR="0058576A" w:rsidRPr="0058576A" w14:paraId="7DDD1473" w14:textId="77777777" w:rsidTr="0044067F">
        <w:tc>
          <w:tcPr>
            <w:tcW w:w="1076" w:type="dxa"/>
          </w:tcPr>
          <w:p w14:paraId="30130379" w14:textId="77777777" w:rsidR="0058576A" w:rsidRPr="0058576A" w:rsidRDefault="0058576A" w:rsidP="0058576A">
            <w:pPr>
              <w:spacing w:after="200" w:line="276" w:lineRule="auto"/>
              <w:jc w:val="center"/>
              <w:rPr>
                <w:rFonts w:ascii="Calibri" w:eastAsia="Calibri" w:hAnsi="Calibri"/>
                <w:b/>
                <w:bCs w:val="0"/>
                <w:sz w:val="24"/>
                <w:szCs w:val="24"/>
                <w:lang w:val="en-US" w:eastAsia="en-US"/>
              </w:rPr>
            </w:pPr>
            <w:r w:rsidRPr="0058576A">
              <w:rPr>
                <w:rFonts w:ascii="Calibri" w:eastAsia="Calibri" w:hAnsi="Calibri"/>
                <w:b/>
                <w:bCs w:val="0"/>
                <w:sz w:val="24"/>
                <w:szCs w:val="24"/>
                <w:lang w:val="en-US" w:eastAsia="en-US"/>
              </w:rPr>
              <w:t>2</w:t>
            </w:r>
          </w:p>
        </w:tc>
        <w:tc>
          <w:tcPr>
            <w:tcW w:w="914" w:type="dxa"/>
          </w:tcPr>
          <w:p w14:paraId="647918CA" w14:textId="77777777" w:rsidR="0058576A" w:rsidRPr="0058576A" w:rsidRDefault="0058576A" w:rsidP="0058576A">
            <w:pPr>
              <w:spacing w:after="200" w:line="276" w:lineRule="auto"/>
              <w:jc w:val="center"/>
              <w:rPr>
                <w:rFonts w:ascii="Calibri" w:eastAsia="Calibri" w:hAnsi="Calibri"/>
                <w:b/>
                <w:bCs w:val="0"/>
                <w:sz w:val="24"/>
                <w:szCs w:val="24"/>
                <w:lang w:val="en-US" w:eastAsia="en-US"/>
              </w:rPr>
            </w:pPr>
          </w:p>
        </w:tc>
        <w:tc>
          <w:tcPr>
            <w:tcW w:w="924" w:type="dxa"/>
          </w:tcPr>
          <w:p w14:paraId="14B8E370" w14:textId="77777777" w:rsidR="0058576A" w:rsidRPr="0058576A" w:rsidRDefault="0058576A" w:rsidP="0058576A">
            <w:pPr>
              <w:spacing w:after="200" w:line="276" w:lineRule="auto"/>
              <w:jc w:val="center"/>
              <w:rPr>
                <w:rFonts w:ascii="Calibri" w:eastAsia="Calibri" w:hAnsi="Calibri"/>
                <w:b/>
                <w:bCs w:val="0"/>
                <w:sz w:val="24"/>
                <w:szCs w:val="24"/>
                <w:lang w:val="en-US" w:eastAsia="en-US"/>
              </w:rPr>
            </w:pPr>
          </w:p>
        </w:tc>
        <w:tc>
          <w:tcPr>
            <w:tcW w:w="924" w:type="dxa"/>
          </w:tcPr>
          <w:p w14:paraId="13FA024D" w14:textId="77777777" w:rsidR="0058576A" w:rsidRPr="0058576A" w:rsidRDefault="0058576A" w:rsidP="0058576A">
            <w:pPr>
              <w:spacing w:after="200" w:line="276" w:lineRule="auto"/>
              <w:jc w:val="center"/>
              <w:rPr>
                <w:rFonts w:ascii="Calibri" w:eastAsia="Calibri" w:hAnsi="Calibri"/>
                <w:b/>
                <w:bCs w:val="0"/>
                <w:sz w:val="24"/>
                <w:szCs w:val="24"/>
                <w:lang w:val="en-US" w:eastAsia="en-US"/>
              </w:rPr>
            </w:pPr>
          </w:p>
        </w:tc>
        <w:tc>
          <w:tcPr>
            <w:tcW w:w="1090" w:type="dxa"/>
          </w:tcPr>
          <w:p w14:paraId="793709CD" w14:textId="77777777" w:rsidR="0058576A" w:rsidRPr="0058576A" w:rsidRDefault="0058576A" w:rsidP="0058576A">
            <w:pPr>
              <w:spacing w:after="200" w:line="276" w:lineRule="auto"/>
              <w:jc w:val="center"/>
              <w:rPr>
                <w:rFonts w:ascii="Calibri" w:eastAsia="Calibri" w:hAnsi="Calibri"/>
                <w:b/>
                <w:bCs w:val="0"/>
                <w:sz w:val="24"/>
                <w:szCs w:val="24"/>
                <w:lang w:val="en-US" w:eastAsia="en-US"/>
              </w:rPr>
            </w:pPr>
          </w:p>
        </w:tc>
        <w:tc>
          <w:tcPr>
            <w:tcW w:w="5755" w:type="dxa"/>
          </w:tcPr>
          <w:p w14:paraId="4F8008C4" w14:textId="77777777" w:rsidR="0058576A" w:rsidRPr="0058576A" w:rsidRDefault="0058576A" w:rsidP="0058576A">
            <w:pPr>
              <w:spacing w:after="200" w:line="276" w:lineRule="auto"/>
              <w:jc w:val="center"/>
              <w:rPr>
                <w:rFonts w:ascii="Calibri" w:eastAsia="Calibri" w:hAnsi="Calibri"/>
                <w:b/>
                <w:bCs w:val="0"/>
                <w:sz w:val="24"/>
                <w:szCs w:val="24"/>
                <w:lang w:val="en-US" w:eastAsia="en-US"/>
              </w:rPr>
            </w:pPr>
          </w:p>
        </w:tc>
      </w:tr>
      <w:tr w:rsidR="0058576A" w:rsidRPr="0058576A" w14:paraId="0149530B" w14:textId="77777777" w:rsidTr="0044067F">
        <w:tc>
          <w:tcPr>
            <w:tcW w:w="1076" w:type="dxa"/>
          </w:tcPr>
          <w:p w14:paraId="25668A66" w14:textId="77777777" w:rsidR="0058576A" w:rsidRPr="0058576A" w:rsidRDefault="0058576A" w:rsidP="0058576A">
            <w:pPr>
              <w:spacing w:after="200" w:line="276" w:lineRule="auto"/>
              <w:jc w:val="center"/>
              <w:rPr>
                <w:rFonts w:ascii="Calibri" w:eastAsia="Calibri" w:hAnsi="Calibri"/>
                <w:b/>
                <w:bCs w:val="0"/>
                <w:sz w:val="24"/>
                <w:szCs w:val="24"/>
                <w:lang w:val="en-US" w:eastAsia="en-US"/>
              </w:rPr>
            </w:pPr>
            <w:r w:rsidRPr="0058576A">
              <w:rPr>
                <w:rFonts w:ascii="Calibri" w:eastAsia="Calibri" w:hAnsi="Calibri"/>
                <w:b/>
                <w:bCs w:val="0"/>
                <w:sz w:val="24"/>
                <w:szCs w:val="24"/>
                <w:lang w:val="en-US" w:eastAsia="en-US"/>
              </w:rPr>
              <w:t>3</w:t>
            </w:r>
          </w:p>
        </w:tc>
        <w:tc>
          <w:tcPr>
            <w:tcW w:w="914" w:type="dxa"/>
          </w:tcPr>
          <w:p w14:paraId="69D82007" w14:textId="77777777" w:rsidR="0058576A" w:rsidRPr="0058576A" w:rsidRDefault="0058576A" w:rsidP="0058576A">
            <w:pPr>
              <w:spacing w:after="200" w:line="276" w:lineRule="auto"/>
              <w:jc w:val="center"/>
              <w:rPr>
                <w:rFonts w:ascii="Calibri" w:eastAsia="Calibri" w:hAnsi="Calibri"/>
                <w:b/>
                <w:bCs w:val="0"/>
                <w:sz w:val="24"/>
                <w:szCs w:val="24"/>
                <w:lang w:val="en-US" w:eastAsia="en-US"/>
              </w:rPr>
            </w:pPr>
          </w:p>
        </w:tc>
        <w:tc>
          <w:tcPr>
            <w:tcW w:w="924" w:type="dxa"/>
          </w:tcPr>
          <w:p w14:paraId="2351967E" w14:textId="77777777" w:rsidR="0058576A" w:rsidRPr="0058576A" w:rsidRDefault="0058576A" w:rsidP="0058576A">
            <w:pPr>
              <w:spacing w:after="200" w:line="276" w:lineRule="auto"/>
              <w:jc w:val="center"/>
              <w:rPr>
                <w:rFonts w:ascii="Calibri" w:eastAsia="Calibri" w:hAnsi="Calibri"/>
                <w:b/>
                <w:bCs w:val="0"/>
                <w:sz w:val="24"/>
                <w:szCs w:val="24"/>
                <w:lang w:val="en-US" w:eastAsia="en-US"/>
              </w:rPr>
            </w:pPr>
          </w:p>
        </w:tc>
        <w:tc>
          <w:tcPr>
            <w:tcW w:w="924" w:type="dxa"/>
          </w:tcPr>
          <w:p w14:paraId="0C073379" w14:textId="77777777" w:rsidR="0058576A" w:rsidRPr="0058576A" w:rsidRDefault="0058576A" w:rsidP="0058576A">
            <w:pPr>
              <w:spacing w:after="200" w:line="276" w:lineRule="auto"/>
              <w:jc w:val="center"/>
              <w:rPr>
                <w:rFonts w:ascii="Calibri" w:eastAsia="Calibri" w:hAnsi="Calibri"/>
                <w:b/>
                <w:bCs w:val="0"/>
                <w:sz w:val="24"/>
                <w:szCs w:val="24"/>
                <w:lang w:val="en-US" w:eastAsia="en-US"/>
              </w:rPr>
            </w:pPr>
          </w:p>
        </w:tc>
        <w:tc>
          <w:tcPr>
            <w:tcW w:w="1090" w:type="dxa"/>
          </w:tcPr>
          <w:p w14:paraId="0B4E5851" w14:textId="77777777" w:rsidR="0058576A" w:rsidRPr="0058576A" w:rsidRDefault="0058576A" w:rsidP="0058576A">
            <w:pPr>
              <w:spacing w:after="200" w:line="276" w:lineRule="auto"/>
              <w:jc w:val="center"/>
              <w:rPr>
                <w:rFonts w:ascii="Calibri" w:eastAsia="Calibri" w:hAnsi="Calibri"/>
                <w:b/>
                <w:bCs w:val="0"/>
                <w:sz w:val="24"/>
                <w:szCs w:val="24"/>
                <w:lang w:val="en-US" w:eastAsia="en-US"/>
              </w:rPr>
            </w:pPr>
          </w:p>
        </w:tc>
        <w:tc>
          <w:tcPr>
            <w:tcW w:w="5755" w:type="dxa"/>
          </w:tcPr>
          <w:p w14:paraId="579EC71C" w14:textId="77777777" w:rsidR="0058576A" w:rsidRPr="0058576A" w:rsidRDefault="0058576A" w:rsidP="0058576A">
            <w:pPr>
              <w:spacing w:after="200" w:line="276" w:lineRule="auto"/>
              <w:jc w:val="center"/>
              <w:rPr>
                <w:rFonts w:ascii="Calibri" w:eastAsia="Calibri" w:hAnsi="Calibri"/>
                <w:b/>
                <w:bCs w:val="0"/>
                <w:sz w:val="24"/>
                <w:szCs w:val="24"/>
                <w:lang w:val="en-US" w:eastAsia="en-US"/>
              </w:rPr>
            </w:pPr>
          </w:p>
        </w:tc>
      </w:tr>
      <w:tr w:rsidR="0058576A" w:rsidRPr="0058576A" w14:paraId="05D3DF6D" w14:textId="77777777" w:rsidTr="0044067F">
        <w:tc>
          <w:tcPr>
            <w:tcW w:w="1076" w:type="dxa"/>
          </w:tcPr>
          <w:p w14:paraId="7503869D" w14:textId="77777777" w:rsidR="0058576A" w:rsidRPr="0058576A" w:rsidRDefault="0058576A" w:rsidP="0058576A">
            <w:pPr>
              <w:spacing w:after="200" w:line="276" w:lineRule="auto"/>
              <w:jc w:val="center"/>
              <w:rPr>
                <w:rFonts w:ascii="Calibri" w:eastAsia="Calibri" w:hAnsi="Calibri"/>
                <w:b/>
                <w:bCs w:val="0"/>
                <w:sz w:val="24"/>
                <w:szCs w:val="24"/>
                <w:lang w:val="en-US" w:eastAsia="en-US"/>
              </w:rPr>
            </w:pPr>
            <w:r w:rsidRPr="0058576A">
              <w:rPr>
                <w:rFonts w:ascii="Calibri" w:eastAsia="Calibri" w:hAnsi="Calibri"/>
                <w:b/>
                <w:bCs w:val="0"/>
                <w:sz w:val="24"/>
                <w:szCs w:val="24"/>
                <w:lang w:val="en-US" w:eastAsia="en-US"/>
              </w:rPr>
              <w:t>4</w:t>
            </w:r>
          </w:p>
        </w:tc>
        <w:tc>
          <w:tcPr>
            <w:tcW w:w="914" w:type="dxa"/>
          </w:tcPr>
          <w:p w14:paraId="23502907" w14:textId="77777777" w:rsidR="0058576A" w:rsidRPr="0058576A" w:rsidRDefault="0058576A" w:rsidP="0058576A">
            <w:pPr>
              <w:spacing w:after="200" w:line="276" w:lineRule="auto"/>
              <w:jc w:val="center"/>
              <w:rPr>
                <w:rFonts w:ascii="Calibri" w:eastAsia="Calibri" w:hAnsi="Calibri"/>
                <w:b/>
                <w:bCs w:val="0"/>
                <w:sz w:val="24"/>
                <w:szCs w:val="24"/>
                <w:lang w:val="en-US" w:eastAsia="en-US"/>
              </w:rPr>
            </w:pPr>
          </w:p>
        </w:tc>
        <w:tc>
          <w:tcPr>
            <w:tcW w:w="924" w:type="dxa"/>
          </w:tcPr>
          <w:p w14:paraId="5542B773" w14:textId="77777777" w:rsidR="0058576A" w:rsidRPr="0058576A" w:rsidRDefault="0058576A" w:rsidP="0058576A">
            <w:pPr>
              <w:spacing w:after="200" w:line="276" w:lineRule="auto"/>
              <w:jc w:val="center"/>
              <w:rPr>
                <w:rFonts w:ascii="Calibri" w:eastAsia="Calibri" w:hAnsi="Calibri"/>
                <w:b/>
                <w:bCs w:val="0"/>
                <w:sz w:val="24"/>
                <w:szCs w:val="24"/>
                <w:lang w:val="en-US" w:eastAsia="en-US"/>
              </w:rPr>
            </w:pPr>
          </w:p>
        </w:tc>
        <w:tc>
          <w:tcPr>
            <w:tcW w:w="924" w:type="dxa"/>
          </w:tcPr>
          <w:p w14:paraId="7B84A2AC" w14:textId="77777777" w:rsidR="0058576A" w:rsidRPr="0058576A" w:rsidRDefault="0058576A" w:rsidP="0058576A">
            <w:pPr>
              <w:spacing w:after="200" w:line="276" w:lineRule="auto"/>
              <w:jc w:val="center"/>
              <w:rPr>
                <w:rFonts w:ascii="Calibri" w:eastAsia="Calibri" w:hAnsi="Calibri"/>
                <w:b/>
                <w:bCs w:val="0"/>
                <w:sz w:val="24"/>
                <w:szCs w:val="24"/>
                <w:lang w:val="en-US" w:eastAsia="en-US"/>
              </w:rPr>
            </w:pPr>
          </w:p>
        </w:tc>
        <w:tc>
          <w:tcPr>
            <w:tcW w:w="1090" w:type="dxa"/>
          </w:tcPr>
          <w:p w14:paraId="2A618FE8" w14:textId="77777777" w:rsidR="0058576A" w:rsidRPr="0058576A" w:rsidRDefault="0058576A" w:rsidP="0058576A">
            <w:pPr>
              <w:spacing w:after="200" w:line="276" w:lineRule="auto"/>
              <w:jc w:val="center"/>
              <w:rPr>
                <w:rFonts w:ascii="Calibri" w:eastAsia="Calibri" w:hAnsi="Calibri"/>
                <w:b/>
                <w:bCs w:val="0"/>
                <w:sz w:val="24"/>
                <w:szCs w:val="24"/>
                <w:lang w:val="en-US" w:eastAsia="en-US"/>
              </w:rPr>
            </w:pPr>
          </w:p>
        </w:tc>
        <w:tc>
          <w:tcPr>
            <w:tcW w:w="5755" w:type="dxa"/>
          </w:tcPr>
          <w:p w14:paraId="7BDA6EA6" w14:textId="77777777" w:rsidR="0058576A" w:rsidRPr="0058576A" w:rsidRDefault="0058576A" w:rsidP="0058576A">
            <w:pPr>
              <w:spacing w:after="200" w:line="276" w:lineRule="auto"/>
              <w:jc w:val="center"/>
              <w:rPr>
                <w:rFonts w:ascii="Calibri" w:eastAsia="Calibri" w:hAnsi="Calibri"/>
                <w:b/>
                <w:bCs w:val="0"/>
                <w:sz w:val="24"/>
                <w:szCs w:val="24"/>
                <w:lang w:val="en-US" w:eastAsia="en-US"/>
              </w:rPr>
            </w:pPr>
          </w:p>
        </w:tc>
      </w:tr>
      <w:tr w:rsidR="0058576A" w:rsidRPr="0058576A" w14:paraId="20F8A61A" w14:textId="77777777" w:rsidTr="0044067F">
        <w:tc>
          <w:tcPr>
            <w:tcW w:w="1076" w:type="dxa"/>
          </w:tcPr>
          <w:p w14:paraId="2C2F1BA9" w14:textId="77777777" w:rsidR="0058576A" w:rsidRPr="0058576A" w:rsidRDefault="0058576A" w:rsidP="0058576A">
            <w:pPr>
              <w:spacing w:after="200" w:line="276" w:lineRule="auto"/>
              <w:jc w:val="center"/>
              <w:rPr>
                <w:rFonts w:ascii="Calibri" w:eastAsia="Calibri" w:hAnsi="Calibri"/>
                <w:b/>
                <w:bCs w:val="0"/>
                <w:sz w:val="24"/>
                <w:szCs w:val="24"/>
                <w:lang w:val="en-US" w:eastAsia="en-US"/>
              </w:rPr>
            </w:pPr>
            <w:r w:rsidRPr="0058576A">
              <w:rPr>
                <w:rFonts w:ascii="Calibri" w:eastAsia="Calibri" w:hAnsi="Calibri"/>
                <w:b/>
                <w:bCs w:val="0"/>
                <w:sz w:val="24"/>
                <w:szCs w:val="24"/>
                <w:lang w:val="en-US" w:eastAsia="en-US"/>
              </w:rPr>
              <w:t>5</w:t>
            </w:r>
          </w:p>
        </w:tc>
        <w:tc>
          <w:tcPr>
            <w:tcW w:w="914" w:type="dxa"/>
          </w:tcPr>
          <w:p w14:paraId="2644EBAD" w14:textId="77777777" w:rsidR="0058576A" w:rsidRPr="0058576A" w:rsidRDefault="0058576A" w:rsidP="0058576A">
            <w:pPr>
              <w:spacing w:after="200" w:line="276" w:lineRule="auto"/>
              <w:jc w:val="center"/>
              <w:rPr>
                <w:rFonts w:ascii="Calibri" w:eastAsia="Calibri" w:hAnsi="Calibri"/>
                <w:b/>
                <w:bCs w:val="0"/>
                <w:sz w:val="24"/>
                <w:szCs w:val="24"/>
                <w:lang w:val="en-US" w:eastAsia="en-US"/>
              </w:rPr>
            </w:pPr>
          </w:p>
        </w:tc>
        <w:tc>
          <w:tcPr>
            <w:tcW w:w="924" w:type="dxa"/>
          </w:tcPr>
          <w:p w14:paraId="3D12180D" w14:textId="77777777" w:rsidR="0058576A" w:rsidRPr="0058576A" w:rsidRDefault="0058576A" w:rsidP="0058576A">
            <w:pPr>
              <w:spacing w:after="200" w:line="276" w:lineRule="auto"/>
              <w:jc w:val="center"/>
              <w:rPr>
                <w:rFonts w:ascii="Calibri" w:eastAsia="Calibri" w:hAnsi="Calibri"/>
                <w:b/>
                <w:bCs w:val="0"/>
                <w:sz w:val="24"/>
                <w:szCs w:val="24"/>
                <w:lang w:val="en-US" w:eastAsia="en-US"/>
              </w:rPr>
            </w:pPr>
          </w:p>
        </w:tc>
        <w:tc>
          <w:tcPr>
            <w:tcW w:w="924" w:type="dxa"/>
          </w:tcPr>
          <w:p w14:paraId="7A317A25" w14:textId="77777777" w:rsidR="0058576A" w:rsidRPr="0058576A" w:rsidRDefault="0058576A" w:rsidP="0058576A">
            <w:pPr>
              <w:spacing w:after="200" w:line="276" w:lineRule="auto"/>
              <w:jc w:val="center"/>
              <w:rPr>
                <w:rFonts w:ascii="Calibri" w:eastAsia="Calibri" w:hAnsi="Calibri"/>
                <w:b/>
                <w:bCs w:val="0"/>
                <w:sz w:val="24"/>
                <w:szCs w:val="24"/>
                <w:lang w:val="en-US" w:eastAsia="en-US"/>
              </w:rPr>
            </w:pPr>
          </w:p>
        </w:tc>
        <w:tc>
          <w:tcPr>
            <w:tcW w:w="1090" w:type="dxa"/>
          </w:tcPr>
          <w:p w14:paraId="5727CBF6" w14:textId="77777777" w:rsidR="0058576A" w:rsidRPr="0058576A" w:rsidRDefault="0058576A" w:rsidP="0058576A">
            <w:pPr>
              <w:spacing w:after="200" w:line="276" w:lineRule="auto"/>
              <w:jc w:val="center"/>
              <w:rPr>
                <w:rFonts w:ascii="Calibri" w:eastAsia="Calibri" w:hAnsi="Calibri"/>
                <w:b/>
                <w:bCs w:val="0"/>
                <w:sz w:val="24"/>
                <w:szCs w:val="24"/>
                <w:lang w:val="en-US" w:eastAsia="en-US"/>
              </w:rPr>
            </w:pPr>
          </w:p>
        </w:tc>
        <w:tc>
          <w:tcPr>
            <w:tcW w:w="5755" w:type="dxa"/>
          </w:tcPr>
          <w:p w14:paraId="2CC87336" w14:textId="77777777" w:rsidR="0058576A" w:rsidRPr="0058576A" w:rsidRDefault="0058576A" w:rsidP="0058576A">
            <w:pPr>
              <w:spacing w:after="200" w:line="276" w:lineRule="auto"/>
              <w:jc w:val="center"/>
              <w:rPr>
                <w:rFonts w:ascii="Calibri" w:eastAsia="Calibri" w:hAnsi="Calibri"/>
                <w:b/>
                <w:bCs w:val="0"/>
                <w:sz w:val="24"/>
                <w:szCs w:val="24"/>
                <w:lang w:val="en-US" w:eastAsia="en-US"/>
              </w:rPr>
            </w:pPr>
          </w:p>
        </w:tc>
      </w:tr>
      <w:tr w:rsidR="0058576A" w:rsidRPr="0058576A" w14:paraId="70C2EBD7" w14:textId="77777777" w:rsidTr="0044067F">
        <w:tc>
          <w:tcPr>
            <w:tcW w:w="1076" w:type="dxa"/>
          </w:tcPr>
          <w:p w14:paraId="7E08F1DB" w14:textId="77777777" w:rsidR="0058576A" w:rsidRPr="0058576A" w:rsidRDefault="0058576A" w:rsidP="0058576A">
            <w:pPr>
              <w:spacing w:after="200" w:line="276" w:lineRule="auto"/>
              <w:jc w:val="center"/>
              <w:rPr>
                <w:rFonts w:ascii="Calibri" w:eastAsia="Calibri" w:hAnsi="Calibri"/>
                <w:b/>
                <w:bCs w:val="0"/>
                <w:sz w:val="24"/>
                <w:szCs w:val="24"/>
                <w:lang w:val="en-US" w:eastAsia="en-US"/>
              </w:rPr>
            </w:pPr>
            <w:r w:rsidRPr="0058576A">
              <w:rPr>
                <w:rFonts w:ascii="Calibri" w:eastAsia="Calibri" w:hAnsi="Calibri"/>
                <w:b/>
                <w:bCs w:val="0"/>
                <w:sz w:val="24"/>
                <w:szCs w:val="24"/>
                <w:lang w:val="en-US" w:eastAsia="en-US"/>
              </w:rPr>
              <w:t>6</w:t>
            </w:r>
          </w:p>
        </w:tc>
        <w:tc>
          <w:tcPr>
            <w:tcW w:w="914" w:type="dxa"/>
          </w:tcPr>
          <w:p w14:paraId="38336A87" w14:textId="77777777" w:rsidR="0058576A" w:rsidRPr="0058576A" w:rsidRDefault="0058576A" w:rsidP="0058576A">
            <w:pPr>
              <w:spacing w:after="200" w:line="276" w:lineRule="auto"/>
              <w:jc w:val="center"/>
              <w:rPr>
                <w:rFonts w:ascii="Calibri" w:eastAsia="Calibri" w:hAnsi="Calibri"/>
                <w:b/>
                <w:bCs w:val="0"/>
                <w:sz w:val="24"/>
                <w:szCs w:val="24"/>
                <w:lang w:val="en-US" w:eastAsia="en-US"/>
              </w:rPr>
            </w:pPr>
          </w:p>
        </w:tc>
        <w:tc>
          <w:tcPr>
            <w:tcW w:w="924" w:type="dxa"/>
          </w:tcPr>
          <w:p w14:paraId="278A7C36" w14:textId="77777777" w:rsidR="0058576A" w:rsidRPr="0058576A" w:rsidRDefault="0058576A" w:rsidP="0058576A">
            <w:pPr>
              <w:spacing w:after="200" w:line="276" w:lineRule="auto"/>
              <w:jc w:val="center"/>
              <w:rPr>
                <w:rFonts w:ascii="Calibri" w:eastAsia="Calibri" w:hAnsi="Calibri"/>
                <w:b/>
                <w:bCs w:val="0"/>
                <w:sz w:val="24"/>
                <w:szCs w:val="24"/>
                <w:lang w:val="en-US" w:eastAsia="en-US"/>
              </w:rPr>
            </w:pPr>
          </w:p>
        </w:tc>
        <w:tc>
          <w:tcPr>
            <w:tcW w:w="924" w:type="dxa"/>
          </w:tcPr>
          <w:p w14:paraId="06CBDBD1" w14:textId="77777777" w:rsidR="0058576A" w:rsidRPr="0058576A" w:rsidRDefault="0058576A" w:rsidP="0058576A">
            <w:pPr>
              <w:spacing w:after="200" w:line="276" w:lineRule="auto"/>
              <w:jc w:val="center"/>
              <w:rPr>
                <w:rFonts w:ascii="Calibri" w:eastAsia="Calibri" w:hAnsi="Calibri"/>
                <w:b/>
                <w:bCs w:val="0"/>
                <w:sz w:val="24"/>
                <w:szCs w:val="24"/>
                <w:lang w:val="en-US" w:eastAsia="en-US"/>
              </w:rPr>
            </w:pPr>
          </w:p>
        </w:tc>
        <w:tc>
          <w:tcPr>
            <w:tcW w:w="1090" w:type="dxa"/>
          </w:tcPr>
          <w:p w14:paraId="55BC9D3E" w14:textId="77777777" w:rsidR="0058576A" w:rsidRPr="0058576A" w:rsidRDefault="0058576A" w:rsidP="0058576A">
            <w:pPr>
              <w:spacing w:after="200" w:line="276" w:lineRule="auto"/>
              <w:jc w:val="center"/>
              <w:rPr>
                <w:rFonts w:ascii="Calibri" w:eastAsia="Calibri" w:hAnsi="Calibri"/>
                <w:b/>
                <w:bCs w:val="0"/>
                <w:sz w:val="24"/>
                <w:szCs w:val="24"/>
                <w:lang w:val="en-US" w:eastAsia="en-US"/>
              </w:rPr>
            </w:pPr>
          </w:p>
        </w:tc>
        <w:tc>
          <w:tcPr>
            <w:tcW w:w="5755" w:type="dxa"/>
          </w:tcPr>
          <w:p w14:paraId="3FE935D4" w14:textId="77777777" w:rsidR="0058576A" w:rsidRPr="0058576A" w:rsidRDefault="0058576A" w:rsidP="0058576A">
            <w:pPr>
              <w:spacing w:after="200" w:line="276" w:lineRule="auto"/>
              <w:jc w:val="center"/>
              <w:rPr>
                <w:rFonts w:ascii="Calibri" w:eastAsia="Calibri" w:hAnsi="Calibri"/>
                <w:b/>
                <w:bCs w:val="0"/>
                <w:sz w:val="24"/>
                <w:szCs w:val="24"/>
                <w:lang w:val="en-US" w:eastAsia="en-US"/>
              </w:rPr>
            </w:pPr>
          </w:p>
        </w:tc>
      </w:tr>
    </w:tbl>
    <w:p w14:paraId="2F807C45" w14:textId="77777777" w:rsidR="00691F49" w:rsidRDefault="00691F49" w:rsidP="0058576A">
      <w:pPr>
        <w:spacing w:after="200" w:line="276" w:lineRule="auto"/>
        <w:rPr>
          <w:rFonts w:ascii="Calibri" w:eastAsia="Calibri" w:hAnsi="Calibri"/>
          <w:bCs w:val="0"/>
          <w:sz w:val="44"/>
          <w:szCs w:val="16"/>
          <w:lang w:val="en-US" w:eastAsia="en-US"/>
        </w:rPr>
      </w:pPr>
    </w:p>
    <w:p w14:paraId="00DE918B" w14:textId="1A404AC1" w:rsidR="00062CEF" w:rsidRDefault="0058576A" w:rsidP="0058576A">
      <w:pPr>
        <w:spacing w:after="200" w:line="276" w:lineRule="auto"/>
        <w:rPr>
          <w:rFonts w:ascii="Calibri" w:eastAsia="Calibri" w:hAnsi="Calibri"/>
          <w:bCs w:val="0"/>
          <w:sz w:val="44"/>
          <w:szCs w:val="16"/>
          <w:lang w:val="en-US" w:eastAsia="en-US"/>
        </w:rPr>
      </w:pPr>
      <w:r w:rsidRPr="0058576A">
        <w:rPr>
          <w:rFonts w:ascii="Calibri" w:eastAsia="Calibri" w:hAnsi="Calibri"/>
          <w:bCs w:val="0"/>
          <w:sz w:val="44"/>
          <w:szCs w:val="16"/>
          <w:lang w:val="en-US" w:eastAsia="en-US"/>
        </w:rPr>
        <w:t>_____________</w:t>
      </w:r>
      <w:r w:rsidRPr="0058576A">
        <w:rPr>
          <w:rFonts w:ascii="Calibri" w:eastAsia="Calibri" w:hAnsi="Calibri"/>
          <w:bCs w:val="0"/>
          <w:sz w:val="44"/>
          <w:szCs w:val="16"/>
          <w:lang w:val="en-US" w:eastAsia="en-US"/>
        </w:rPr>
        <w:tab/>
      </w:r>
      <w:r w:rsidR="00062CEF">
        <w:rPr>
          <w:rFonts w:ascii="Calibri" w:eastAsia="Calibri" w:hAnsi="Calibri"/>
          <w:bCs w:val="0"/>
          <w:sz w:val="44"/>
          <w:szCs w:val="16"/>
          <w:lang w:val="en-US" w:eastAsia="en-US"/>
        </w:rPr>
        <w:t xml:space="preserve">      ________________</w:t>
      </w:r>
    </w:p>
    <w:p w14:paraId="75822D7A" w14:textId="2651C9A5" w:rsidR="009A2808" w:rsidRDefault="009C1D68" w:rsidP="0058576A">
      <w:pPr>
        <w:spacing w:after="200" w:line="276" w:lineRule="auto"/>
        <w:rPr>
          <w:rFonts w:ascii="Calibri" w:eastAsia="Calibri" w:hAnsi="Calibri"/>
          <w:bCs w:val="0"/>
          <w:sz w:val="24"/>
          <w:szCs w:val="24"/>
          <w:lang w:val="en-US" w:eastAsia="en-US"/>
        </w:rPr>
      </w:pPr>
      <w:r>
        <w:rPr>
          <w:rFonts w:ascii="Calibri" w:eastAsia="Calibri" w:hAnsi="Calibri"/>
          <w:bCs w:val="0"/>
          <w:sz w:val="24"/>
          <w:szCs w:val="24"/>
          <w:lang w:val="en-US" w:eastAsia="en-US"/>
        </w:rPr>
        <w:t>Supervisor(s)</w:t>
      </w:r>
      <w:r w:rsidR="0058576A" w:rsidRPr="0058576A">
        <w:rPr>
          <w:rFonts w:ascii="Calibri" w:eastAsia="Calibri" w:hAnsi="Calibri"/>
          <w:bCs w:val="0"/>
          <w:sz w:val="24"/>
          <w:szCs w:val="24"/>
          <w:lang w:val="en-US" w:eastAsia="en-US"/>
        </w:rPr>
        <w:t>’s Signature</w:t>
      </w:r>
      <w:r w:rsidR="0058576A" w:rsidRPr="0058576A">
        <w:rPr>
          <w:rFonts w:ascii="Calibri" w:eastAsia="Calibri" w:hAnsi="Calibri"/>
          <w:bCs w:val="0"/>
          <w:sz w:val="24"/>
          <w:szCs w:val="24"/>
          <w:lang w:val="en-US" w:eastAsia="en-US"/>
        </w:rPr>
        <w:tab/>
      </w:r>
      <w:r w:rsidR="0058576A" w:rsidRPr="0058576A">
        <w:rPr>
          <w:rFonts w:ascii="Calibri" w:eastAsia="Calibri" w:hAnsi="Calibri"/>
          <w:bCs w:val="0"/>
          <w:sz w:val="24"/>
          <w:szCs w:val="24"/>
          <w:lang w:val="en-US" w:eastAsia="en-US"/>
        </w:rPr>
        <w:tab/>
      </w:r>
      <w:r w:rsidR="00062CEF">
        <w:rPr>
          <w:rFonts w:ascii="Calibri" w:eastAsia="Calibri" w:hAnsi="Calibri"/>
          <w:bCs w:val="0"/>
          <w:sz w:val="24"/>
          <w:szCs w:val="24"/>
          <w:lang w:val="en-US" w:eastAsia="en-US"/>
        </w:rPr>
        <w:t xml:space="preserve">                     Student’s Sign</w:t>
      </w:r>
      <w:r w:rsidR="005E6BA7">
        <w:rPr>
          <w:rFonts w:ascii="Calibri" w:eastAsia="Calibri" w:hAnsi="Calibri"/>
          <w:bCs w:val="0"/>
          <w:sz w:val="24"/>
          <w:szCs w:val="24"/>
          <w:lang w:val="en-US" w:eastAsia="en-US"/>
        </w:rPr>
        <w:t>ature</w:t>
      </w:r>
      <w:r w:rsidR="0058576A" w:rsidRPr="0058576A">
        <w:rPr>
          <w:rFonts w:ascii="Calibri" w:eastAsia="Calibri" w:hAnsi="Calibri"/>
          <w:bCs w:val="0"/>
          <w:sz w:val="24"/>
          <w:szCs w:val="24"/>
          <w:lang w:val="en-US" w:eastAsia="en-US"/>
        </w:rPr>
        <w:tab/>
      </w:r>
      <w:r w:rsidR="0058576A" w:rsidRPr="0058576A">
        <w:rPr>
          <w:rFonts w:ascii="Calibri" w:eastAsia="Calibri" w:hAnsi="Calibri"/>
          <w:bCs w:val="0"/>
          <w:sz w:val="24"/>
          <w:szCs w:val="24"/>
          <w:lang w:val="en-US" w:eastAsia="en-US"/>
        </w:rPr>
        <w:tab/>
      </w:r>
      <w:r w:rsidR="0058576A" w:rsidRPr="0058576A">
        <w:rPr>
          <w:rFonts w:ascii="Calibri" w:eastAsia="Calibri" w:hAnsi="Calibri"/>
          <w:bCs w:val="0"/>
          <w:sz w:val="24"/>
          <w:szCs w:val="24"/>
          <w:lang w:val="en-US" w:eastAsia="en-US"/>
        </w:rPr>
        <w:tab/>
      </w:r>
      <w:r w:rsidR="0058576A" w:rsidRPr="0058576A">
        <w:rPr>
          <w:rFonts w:ascii="Calibri" w:eastAsia="Calibri" w:hAnsi="Calibri"/>
          <w:bCs w:val="0"/>
          <w:sz w:val="24"/>
          <w:szCs w:val="24"/>
          <w:lang w:val="en-US" w:eastAsia="en-US"/>
        </w:rPr>
        <w:tab/>
      </w:r>
    </w:p>
    <w:p w14:paraId="1E179311" w14:textId="77777777" w:rsidR="0058576A" w:rsidRDefault="0058576A" w:rsidP="0058576A">
      <w:pPr>
        <w:spacing w:after="200" w:line="276" w:lineRule="auto"/>
        <w:rPr>
          <w:rFonts w:ascii="Calibri" w:eastAsia="Calibri" w:hAnsi="Calibri"/>
          <w:bCs w:val="0"/>
          <w:sz w:val="24"/>
          <w:szCs w:val="24"/>
          <w:lang w:val="en-US" w:eastAsia="en-US"/>
        </w:rPr>
      </w:pPr>
      <w:r w:rsidRPr="0058576A">
        <w:rPr>
          <w:rFonts w:ascii="Calibri" w:eastAsia="Calibri" w:hAnsi="Calibri"/>
          <w:bCs w:val="0"/>
          <w:sz w:val="24"/>
          <w:szCs w:val="24"/>
          <w:lang w:val="en-US" w:eastAsia="en-US"/>
        </w:rPr>
        <w:tab/>
      </w:r>
    </w:p>
    <w:p w14:paraId="26194F3F" w14:textId="77777777" w:rsidR="00401E64" w:rsidRDefault="009321B5" w:rsidP="00401E64">
      <w:pPr>
        <w:pStyle w:val="Heading2"/>
        <w:numPr>
          <w:ilvl w:val="0"/>
          <w:numId w:val="0"/>
        </w:numPr>
      </w:pPr>
      <w:bookmarkStart w:id="66" w:name="_Toc87375242"/>
      <w:bookmarkStart w:id="67" w:name="_Toc210741681"/>
      <w:r w:rsidRPr="00875DE3">
        <w:rPr>
          <w:b w:val="0"/>
          <w:noProof/>
        </w:rPr>
        <w:lastRenderedPageBreak/>
        <w:drawing>
          <wp:anchor distT="0" distB="0" distL="114300" distR="114300" simplePos="0" relativeHeight="251688448" behindDoc="0" locked="0" layoutInCell="1" allowOverlap="1" wp14:anchorId="3A9C1260" wp14:editId="1079B555">
            <wp:simplePos x="0" y="0"/>
            <wp:positionH relativeFrom="column">
              <wp:posOffset>4762500</wp:posOffset>
            </wp:positionH>
            <wp:positionV relativeFrom="paragraph">
              <wp:posOffset>0</wp:posOffset>
            </wp:positionV>
            <wp:extent cx="1144513" cy="796231"/>
            <wp:effectExtent l="0" t="0" r="0" b="0"/>
            <wp:wrapSquare wrapText="bothSides"/>
            <wp:docPr id="727932233" name="Picture 12" descr="A blue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118478" name="Picture 12" descr="A blue and yellow logo&#10;&#10;AI-generated content may be incorrect."/>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144513" cy="796231"/>
                    </a:xfrm>
                    <a:prstGeom prst="rect">
                      <a:avLst/>
                    </a:prstGeom>
                    <a:noFill/>
                    <a:ln>
                      <a:noFill/>
                    </a:ln>
                  </pic:spPr>
                </pic:pic>
              </a:graphicData>
            </a:graphic>
          </wp:anchor>
        </w:drawing>
      </w:r>
      <w:r w:rsidR="00401E64">
        <w:t xml:space="preserve">Appendix </w:t>
      </w:r>
      <w:r w:rsidR="006C2003">
        <w:t>10</w:t>
      </w:r>
      <w:r w:rsidR="00401E64">
        <w:t xml:space="preserve">  :  Extension Form</w:t>
      </w:r>
      <w:bookmarkEnd w:id="66"/>
      <w:bookmarkEnd w:id="67"/>
    </w:p>
    <w:p w14:paraId="3401F81B" w14:textId="77777777" w:rsidR="00401E64" w:rsidRPr="00CE4918" w:rsidRDefault="00401E64" w:rsidP="00401E64">
      <w:pPr>
        <w:rPr>
          <w:lang w:eastAsia="x-none"/>
        </w:rPr>
      </w:pPr>
    </w:p>
    <w:p w14:paraId="4A9803F1" w14:textId="77777777" w:rsidR="00401E64" w:rsidRDefault="00401E64" w:rsidP="00401E64">
      <w:pPr>
        <w:rPr>
          <w:b/>
          <w:sz w:val="26"/>
          <w:szCs w:val="26"/>
        </w:rPr>
      </w:pPr>
    </w:p>
    <w:p w14:paraId="44DC101D" w14:textId="2FC99161" w:rsidR="00401E64" w:rsidRPr="00EB6B54" w:rsidRDefault="009F61E6" w:rsidP="00401E64">
      <w:pPr>
        <w:rPr>
          <w:b/>
          <w:sz w:val="26"/>
          <w:szCs w:val="26"/>
        </w:rPr>
      </w:pPr>
      <w:r>
        <w:rPr>
          <w:b/>
          <w:sz w:val="26"/>
          <w:szCs w:val="26"/>
        </w:rPr>
        <w:t>M</w:t>
      </w:r>
      <w:r w:rsidR="00401E64">
        <w:rPr>
          <w:b/>
          <w:sz w:val="26"/>
          <w:szCs w:val="26"/>
        </w:rPr>
        <w:t>BA</w:t>
      </w:r>
      <w:r>
        <w:rPr>
          <w:b/>
          <w:sz w:val="26"/>
          <w:szCs w:val="26"/>
        </w:rPr>
        <w:t>/MA</w:t>
      </w:r>
      <w:r w:rsidR="000F0CA6">
        <w:rPr>
          <w:b/>
          <w:sz w:val="26"/>
          <w:szCs w:val="26"/>
        </w:rPr>
        <w:t>HI</w:t>
      </w:r>
      <w:r w:rsidR="00401E64">
        <w:rPr>
          <w:b/>
          <w:sz w:val="26"/>
          <w:szCs w:val="26"/>
        </w:rPr>
        <w:t xml:space="preserve"> </w:t>
      </w:r>
      <w:r w:rsidR="00C864C3">
        <w:rPr>
          <w:b/>
          <w:sz w:val="26"/>
          <w:szCs w:val="26"/>
        </w:rPr>
        <w:t>Thesis</w:t>
      </w:r>
      <w:r w:rsidR="00401E64" w:rsidRPr="00EB6B54">
        <w:rPr>
          <w:b/>
          <w:sz w:val="26"/>
          <w:szCs w:val="26"/>
        </w:rPr>
        <w:t xml:space="preserve"> Extension Form</w:t>
      </w:r>
    </w:p>
    <w:p w14:paraId="49630106" w14:textId="77777777" w:rsidR="00401E64" w:rsidRPr="00530C9E" w:rsidRDefault="00401E64" w:rsidP="00401E64">
      <w:pPr>
        <w:rPr>
          <w:sz w:val="18"/>
          <w:szCs w:val="16"/>
        </w:rPr>
      </w:pPr>
    </w:p>
    <w:p w14:paraId="762B30DF" w14:textId="048114EE" w:rsidR="00401E64" w:rsidRPr="00807163" w:rsidRDefault="00401E64" w:rsidP="00401E64">
      <w:pPr>
        <w:spacing w:line="480" w:lineRule="auto"/>
        <w:jc w:val="both"/>
        <w:rPr>
          <w:color w:val="FF0000"/>
        </w:rPr>
      </w:pPr>
      <w:r w:rsidRPr="00957C44">
        <w:t>T</w:t>
      </w:r>
      <w:r>
        <w:t>ype</w:t>
      </w:r>
      <w:r w:rsidRPr="00957C44">
        <w:t xml:space="preserve"> of Research:</w:t>
      </w:r>
      <w:r>
        <w:t xml:space="preserve">             </w:t>
      </w:r>
      <w:r w:rsidRPr="00957C44">
        <w:tab/>
      </w:r>
      <w:r>
        <w:t xml:space="preserve">     </w:t>
      </w:r>
      <w:r w:rsidR="00757586" w:rsidRPr="00757586">
        <w:rPr>
          <w:color w:val="EE0000"/>
        </w:rPr>
        <w:t>M</w:t>
      </w:r>
      <w:sdt>
        <w:sdtPr>
          <w:rPr>
            <w:color w:val="FF0000"/>
            <w:szCs w:val="24"/>
          </w:rPr>
          <w:id w:val="2028673907"/>
          <w:placeholder>
            <w:docPart w:val="71F475571C6F43AAAF7C1E707064453D"/>
          </w:placeholder>
          <w:text/>
        </w:sdtPr>
        <w:sdtContent>
          <w:r>
            <w:rPr>
              <w:color w:val="FF0000"/>
              <w:szCs w:val="24"/>
            </w:rPr>
            <w:t>BA</w:t>
          </w:r>
          <w:r w:rsidR="009E2F9E">
            <w:rPr>
              <w:color w:val="FF0000"/>
              <w:szCs w:val="24"/>
            </w:rPr>
            <w:t>/MA</w:t>
          </w:r>
          <w:r w:rsidR="00244D77">
            <w:rPr>
              <w:color w:val="FF0000"/>
              <w:szCs w:val="24"/>
            </w:rPr>
            <w:t>HI</w:t>
          </w:r>
          <w:r>
            <w:rPr>
              <w:color w:val="FF0000"/>
              <w:szCs w:val="24"/>
            </w:rPr>
            <w:t xml:space="preserve"> </w:t>
          </w:r>
          <w:r w:rsidR="000F0CA6">
            <w:rPr>
              <w:color w:val="FF0000"/>
              <w:szCs w:val="24"/>
            </w:rPr>
            <w:t>t</w:t>
          </w:r>
          <w:r w:rsidR="00C864C3">
            <w:rPr>
              <w:color w:val="FF0000"/>
              <w:szCs w:val="24"/>
            </w:rPr>
            <w:t>hesis</w:t>
          </w:r>
        </w:sdtContent>
      </w:sdt>
    </w:p>
    <w:p w14:paraId="71FED837" w14:textId="77777777" w:rsidR="00401E64" w:rsidRDefault="00401E64" w:rsidP="00401E64">
      <w:pPr>
        <w:spacing w:line="480" w:lineRule="auto"/>
      </w:pPr>
      <w:r>
        <w:t xml:space="preserve">Name of Programme:             </w:t>
      </w:r>
      <w:sdt>
        <w:sdtPr>
          <w:rPr>
            <w:color w:val="FF0000"/>
            <w:szCs w:val="24"/>
          </w:rPr>
          <w:id w:val="1509944182"/>
          <w:placeholder>
            <w:docPart w:val="78E3A4DF7E574B2086453FDD4FCE9408"/>
          </w:placeholder>
          <w:text/>
        </w:sdtPr>
        <w:sdtContent>
          <w:r>
            <w:rPr>
              <w:color w:val="FF0000"/>
              <w:szCs w:val="24"/>
            </w:rPr>
            <w:t>Insert name of programme</w:t>
          </w:r>
        </w:sdtContent>
      </w:sdt>
    </w:p>
    <w:p w14:paraId="58B9A3E6" w14:textId="77777777" w:rsidR="00401E64" w:rsidRDefault="00401E64" w:rsidP="00401E64">
      <w:pPr>
        <w:spacing w:line="480" w:lineRule="auto"/>
      </w:pPr>
      <w:r>
        <w:t>Student name and surname</w:t>
      </w:r>
      <w:r w:rsidRPr="00957C44">
        <w:t>:</w:t>
      </w:r>
      <w:r>
        <w:t xml:space="preserve">  </w:t>
      </w:r>
      <w:sdt>
        <w:sdtPr>
          <w:rPr>
            <w:color w:val="FF0000"/>
            <w:szCs w:val="24"/>
          </w:rPr>
          <w:id w:val="595297219"/>
          <w:placeholder>
            <w:docPart w:val="8754228600EA4906B87843580F39A5D0"/>
          </w:placeholder>
          <w:text/>
        </w:sdtPr>
        <w:sdtContent>
          <w:r>
            <w:rPr>
              <w:color w:val="FF0000"/>
              <w:szCs w:val="24"/>
            </w:rPr>
            <w:t>Insert student name and surname</w:t>
          </w:r>
        </w:sdtContent>
      </w:sdt>
    </w:p>
    <w:p w14:paraId="64D19A60" w14:textId="77777777" w:rsidR="00401E64" w:rsidRDefault="00401E64" w:rsidP="00401E64">
      <w:pPr>
        <w:spacing w:line="480" w:lineRule="auto"/>
      </w:pPr>
      <w:r>
        <w:t xml:space="preserve">Student ITS number:   </w:t>
      </w:r>
      <w:sdt>
        <w:sdtPr>
          <w:rPr>
            <w:color w:val="FF0000"/>
            <w:szCs w:val="24"/>
          </w:rPr>
          <w:id w:val="981040890"/>
          <w:placeholder>
            <w:docPart w:val="E91A0B4435A642BDA1AEF20F1C0764BB"/>
          </w:placeholder>
          <w:text/>
        </w:sdtPr>
        <w:sdtContent>
          <w:r>
            <w:rPr>
              <w:color w:val="FF0000"/>
              <w:szCs w:val="24"/>
            </w:rPr>
            <w:t xml:space="preserve">           Insert student ITS number</w:t>
          </w:r>
        </w:sdtContent>
      </w:sdt>
    </w:p>
    <w:p w14:paraId="581C3D53" w14:textId="77777777" w:rsidR="00401E64" w:rsidRDefault="00401E64" w:rsidP="00401E64"/>
    <w:p w14:paraId="4E697AEF" w14:textId="77777777" w:rsidR="00401E64" w:rsidRPr="000A4229" w:rsidRDefault="00401E64" w:rsidP="00401E64">
      <w:r w:rsidRPr="00957C44">
        <w:tab/>
      </w:r>
    </w:p>
    <w:p w14:paraId="3F9DFE3D" w14:textId="77777777" w:rsidR="00401E64" w:rsidRPr="00957C44" w:rsidRDefault="00401E64" w:rsidP="00401E64">
      <w:r w:rsidRPr="00957C44">
        <w:t xml:space="preserve">Dear </w:t>
      </w:r>
      <w:r>
        <w:t>ARPB</w:t>
      </w:r>
      <w:r w:rsidRPr="00957C44">
        <w:t>,</w:t>
      </w:r>
    </w:p>
    <w:p w14:paraId="2B2F34B7" w14:textId="77777777" w:rsidR="00401E64" w:rsidRDefault="00401E64" w:rsidP="00401E64">
      <w:pPr>
        <w:jc w:val="both"/>
      </w:pPr>
      <w:r w:rsidRPr="00957C44">
        <w:t xml:space="preserve">I, </w:t>
      </w:r>
      <w:sdt>
        <w:sdtPr>
          <w:id w:val="1757557929"/>
          <w:placeholder>
            <w:docPart w:val="F7015A662E5A45B6A90C5AD64AFA49EA"/>
          </w:placeholder>
          <w:showingPlcHdr/>
          <w:text/>
        </w:sdtPr>
        <w:sdtContent>
          <w:r>
            <w:rPr>
              <w:color w:val="FF0000"/>
            </w:rPr>
            <w:t>Insert your Name</w:t>
          </w:r>
        </w:sdtContent>
      </w:sdt>
      <w:r w:rsidRPr="00957C44">
        <w:t>, a student at the Institute of Tourism Studies</w:t>
      </w:r>
      <w:r>
        <w:t xml:space="preserve">, </w:t>
      </w:r>
      <w:r w:rsidRPr="00957C44">
        <w:t xml:space="preserve">currently in the final year of my </w:t>
      </w:r>
      <w:r>
        <w:t>Bachelors’ programme.</w:t>
      </w:r>
      <w:r w:rsidRPr="00957C44">
        <w:t xml:space="preserve"> I am carrying out research on</w:t>
      </w:r>
      <w:r>
        <w:t xml:space="preserve"> </w:t>
      </w:r>
      <w:sdt>
        <w:sdtPr>
          <w:rPr>
            <w:color w:val="FF0000"/>
            <w:szCs w:val="24"/>
          </w:rPr>
          <w:id w:val="-585537044"/>
          <w:placeholder>
            <w:docPart w:val="9187101D78D6407186784D1A74419EB5"/>
          </w:placeholder>
          <w:text/>
        </w:sdtPr>
        <w:sdtContent>
          <w:r>
            <w:rPr>
              <w:color w:val="FF0000"/>
              <w:szCs w:val="24"/>
            </w:rPr>
            <w:t>Insert name of research/project</w:t>
          </w:r>
        </w:sdtContent>
      </w:sdt>
      <w:r w:rsidRPr="00957C44">
        <w:t>.</w:t>
      </w:r>
    </w:p>
    <w:p w14:paraId="4D06200E" w14:textId="77777777" w:rsidR="00401E64" w:rsidRPr="00BC2F5F" w:rsidRDefault="00401E64" w:rsidP="00401E64">
      <w:pPr>
        <w:jc w:val="both"/>
      </w:pPr>
    </w:p>
    <w:p w14:paraId="7F088F2D" w14:textId="6BAA3A7A" w:rsidR="00401E64" w:rsidRPr="00A92DBF" w:rsidRDefault="00401E64" w:rsidP="00401E64">
      <w:pPr>
        <w:jc w:val="both"/>
        <w:rPr>
          <w:szCs w:val="24"/>
        </w:rPr>
      </w:pPr>
      <w:r w:rsidRPr="00957C44">
        <w:t xml:space="preserve">I would like to </w:t>
      </w:r>
      <w:r>
        <w:t xml:space="preserve">ask for an extension of </w:t>
      </w:r>
      <w:r w:rsidRPr="00A92DBF">
        <w:t xml:space="preserve">the </w:t>
      </w:r>
      <w:r w:rsidR="00757586">
        <w:t>M</w:t>
      </w:r>
      <w:r>
        <w:t>BA</w:t>
      </w:r>
      <w:r w:rsidR="00130536">
        <w:t>/MA</w:t>
      </w:r>
      <w:r w:rsidR="00244D77">
        <w:t>HI</w:t>
      </w:r>
      <w:r>
        <w:t xml:space="preserve"> </w:t>
      </w:r>
      <w:r w:rsidR="000F0CA6">
        <w:t>t</w:t>
      </w:r>
      <w:r w:rsidR="00C864C3">
        <w:t>hesis</w:t>
      </w:r>
      <w:r w:rsidRPr="00A92DBF">
        <w:rPr>
          <w:szCs w:val="24"/>
        </w:rPr>
        <w:t>.</w:t>
      </w:r>
    </w:p>
    <w:p w14:paraId="0669A63D" w14:textId="77777777" w:rsidR="00401E64" w:rsidRDefault="00401E64" w:rsidP="00401E64">
      <w:pPr>
        <w:jc w:val="both"/>
        <w:rPr>
          <w:color w:val="FF0000"/>
        </w:rPr>
      </w:pPr>
      <w:r>
        <w:t xml:space="preserve">The reason is/are </w:t>
      </w:r>
      <w:proofErr w:type="gramStart"/>
      <w:r w:rsidRPr="00BA11F7">
        <w:rPr>
          <w:color w:val="FF0000"/>
        </w:rPr>
        <w:t>include</w:t>
      </w:r>
      <w:proofErr w:type="gramEnd"/>
      <w:r w:rsidRPr="00BA11F7">
        <w:rPr>
          <w:color w:val="FF0000"/>
        </w:rPr>
        <w:t xml:space="preserve"> reason</w:t>
      </w:r>
      <w:r>
        <w:rPr>
          <w:color w:val="FF0000"/>
        </w:rPr>
        <w:t>/s</w:t>
      </w:r>
      <w:r w:rsidRPr="00BA11F7">
        <w:rPr>
          <w:color w:val="FF0000"/>
        </w:rPr>
        <w:t xml:space="preserve"> and attach any necessary documentation by professionals or institutions</w:t>
      </w:r>
      <w:r>
        <w:rPr>
          <w:color w:val="FF0000"/>
        </w:rPr>
        <w:t>.</w:t>
      </w:r>
    </w:p>
    <w:p w14:paraId="1E1B336D" w14:textId="77777777" w:rsidR="00401E64" w:rsidRPr="00377BF3" w:rsidRDefault="00401E64" w:rsidP="00401E64"/>
    <w:p w14:paraId="14909818" w14:textId="77777777" w:rsidR="00401E64" w:rsidRPr="006D727A" w:rsidRDefault="00401E64" w:rsidP="00401E64">
      <w:r>
        <w:rPr>
          <w:b/>
        </w:rPr>
        <w:t>Student</w:t>
      </w:r>
      <w:r w:rsidRPr="00F74A56">
        <w:rPr>
          <w:b/>
        </w:rPr>
        <w:t>’s declaration</w:t>
      </w:r>
    </w:p>
    <w:p w14:paraId="0A278CBD" w14:textId="77777777" w:rsidR="00401E64" w:rsidRDefault="00401E64" w:rsidP="00401E64">
      <w:pPr>
        <w:jc w:val="both"/>
      </w:pPr>
      <w:r w:rsidRPr="00957C44">
        <w:t xml:space="preserve">I </w:t>
      </w:r>
      <w:r>
        <w:t>am granting permission</w:t>
      </w:r>
      <w:r w:rsidRPr="00957C44">
        <w:t xml:space="preserve"> to the </w:t>
      </w:r>
      <w:r>
        <w:t xml:space="preserve">ARPB </w:t>
      </w:r>
      <w:r w:rsidRPr="00957C44">
        <w:t xml:space="preserve">to </w:t>
      </w:r>
      <w:r>
        <w:t xml:space="preserve">investigate my case and </w:t>
      </w:r>
      <w:r w:rsidRPr="00957C44">
        <w:t>use the information I provide</w:t>
      </w:r>
      <w:r>
        <w:t>d</w:t>
      </w:r>
      <w:r w:rsidRPr="00957C44">
        <w:t xml:space="preserve"> as data in the above-mentioned </w:t>
      </w:r>
      <w:r>
        <w:t>case</w:t>
      </w:r>
      <w:r w:rsidRPr="00957C44">
        <w:t>, knowing that it will be kept confidential</w:t>
      </w:r>
      <w:r>
        <w:t>.</w:t>
      </w:r>
    </w:p>
    <w:p w14:paraId="2A4EF518" w14:textId="77777777" w:rsidR="00401E64" w:rsidRDefault="00401E64" w:rsidP="00401E64"/>
    <w:p w14:paraId="321D69AB" w14:textId="77777777" w:rsidR="00B366EA" w:rsidRDefault="00B366EA" w:rsidP="00CE4918"/>
    <w:p w14:paraId="2D6B97B2" w14:textId="77777777" w:rsidR="00875DE3" w:rsidRPr="00875DE3" w:rsidRDefault="00904314" w:rsidP="00875DE3">
      <w:r>
        <w:rPr>
          <w:noProof/>
          <w:lang w:eastAsia="en-GB"/>
        </w:rPr>
        <mc:AlternateContent>
          <mc:Choice Requires="wpg">
            <w:drawing>
              <wp:anchor distT="0" distB="0" distL="114300" distR="114300" simplePos="0" relativeHeight="251634176" behindDoc="0" locked="0" layoutInCell="1" allowOverlap="1" wp14:anchorId="282E4A28" wp14:editId="12DFB6ED">
                <wp:simplePos x="0" y="0"/>
                <wp:positionH relativeFrom="margin">
                  <wp:align>center</wp:align>
                </wp:positionH>
                <wp:positionV relativeFrom="paragraph">
                  <wp:posOffset>97733</wp:posOffset>
                </wp:positionV>
                <wp:extent cx="4724400" cy="1628775"/>
                <wp:effectExtent l="0" t="0" r="0" b="0"/>
                <wp:wrapSquare wrapText="bothSides"/>
                <wp:docPr id="2" name="Group 2"/>
                <wp:cNvGraphicFramePr/>
                <a:graphic xmlns:a="http://schemas.openxmlformats.org/drawingml/2006/main">
                  <a:graphicData uri="http://schemas.microsoft.com/office/word/2010/wordprocessingGroup">
                    <wpg:wgp>
                      <wpg:cNvGrpSpPr/>
                      <wpg:grpSpPr>
                        <a:xfrm>
                          <a:off x="0" y="0"/>
                          <a:ext cx="4724400" cy="1628775"/>
                          <a:chOff x="0" y="323850"/>
                          <a:chExt cx="5870048" cy="1239592"/>
                        </a:xfrm>
                      </wpg:grpSpPr>
                      <wps:wsp>
                        <wps:cNvPr id="5" name="Text Box 2"/>
                        <wps:cNvSpPr txBox="1">
                          <a:spLocks noChangeArrowheads="1"/>
                        </wps:cNvSpPr>
                        <wps:spPr bwMode="auto">
                          <a:xfrm>
                            <a:off x="14798" y="323850"/>
                            <a:ext cx="1818005" cy="323850"/>
                          </a:xfrm>
                          <a:prstGeom prst="rect">
                            <a:avLst/>
                          </a:prstGeom>
                          <a:noFill/>
                          <a:ln w="9525">
                            <a:noFill/>
                            <a:miter lim="800000"/>
                            <a:headEnd/>
                            <a:tailEnd/>
                          </a:ln>
                        </wps:spPr>
                        <wps:txbx>
                          <w:txbxContent>
                            <w:p w14:paraId="7F48BD64" w14:textId="77777777" w:rsidR="00401E64" w:rsidRPr="00212D42" w:rsidRDefault="00401E64" w:rsidP="00401E64">
                              <w:pPr>
                                <w:pBdr>
                                  <w:top w:val="single" w:sz="8" w:space="1" w:color="auto"/>
                                </w:pBdr>
                                <w:spacing w:line="240" w:lineRule="auto"/>
                                <w:jc w:val="center"/>
                                <w:rPr>
                                  <w:szCs w:val="24"/>
                                </w:rPr>
                              </w:pPr>
                              <w:r>
                                <w:rPr>
                                  <w:szCs w:val="24"/>
                                </w:rPr>
                                <w:t>Student</w:t>
                              </w:r>
                              <w:r w:rsidRPr="00212D42">
                                <w:rPr>
                                  <w:szCs w:val="24"/>
                                </w:rPr>
                                <w:t>’s Name</w:t>
                              </w:r>
                            </w:p>
                          </w:txbxContent>
                        </wps:txbx>
                        <wps:bodyPr rot="0" vert="horz" wrap="square" lIns="91440" tIns="45720" rIns="91440" bIns="45720" anchor="ctr" anchorCtr="0">
                          <a:noAutofit/>
                        </wps:bodyPr>
                      </wps:wsp>
                      <wps:wsp>
                        <wps:cNvPr id="7" name="Text Box 2"/>
                        <wps:cNvSpPr txBox="1">
                          <a:spLocks noChangeArrowheads="1"/>
                        </wps:cNvSpPr>
                        <wps:spPr bwMode="auto">
                          <a:xfrm>
                            <a:off x="1896051" y="341115"/>
                            <a:ext cx="1903580" cy="516045"/>
                          </a:xfrm>
                          <a:prstGeom prst="rect">
                            <a:avLst/>
                          </a:prstGeom>
                          <a:noFill/>
                          <a:ln w="9525">
                            <a:noFill/>
                            <a:miter lim="800000"/>
                            <a:headEnd/>
                            <a:tailEnd/>
                          </a:ln>
                        </wps:spPr>
                        <wps:txbx>
                          <w:txbxContent>
                            <w:p w14:paraId="41C96A9F" w14:textId="77777777" w:rsidR="00401E64" w:rsidRPr="00212D42" w:rsidRDefault="00401E64" w:rsidP="00401E64">
                              <w:pPr>
                                <w:pBdr>
                                  <w:top w:val="single" w:sz="8" w:space="1" w:color="auto"/>
                                </w:pBdr>
                                <w:spacing w:line="240" w:lineRule="auto"/>
                                <w:jc w:val="center"/>
                                <w:rPr>
                                  <w:szCs w:val="24"/>
                                </w:rPr>
                              </w:pPr>
                              <w:r>
                                <w:rPr>
                                  <w:szCs w:val="24"/>
                                </w:rPr>
                                <w:t>Student</w:t>
                              </w:r>
                              <w:r w:rsidRPr="00212D42">
                                <w:rPr>
                                  <w:szCs w:val="24"/>
                                </w:rPr>
                                <w:t xml:space="preserve">’s </w:t>
                              </w:r>
                              <w:r>
                                <w:rPr>
                                  <w:szCs w:val="24"/>
                                </w:rPr>
                                <w:t xml:space="preserve">Digital </w:t>
                              </w:r>
                              <w:r w:rsidRPr="00212D42">
                                <w:rPr>
                                  <w:szCs w:val="24"/>
                                </w:rPr>
                                <w:t>Signature</w:t>
                              </w:r>
                              <w:r>
                                <w:rPr>
                                  <w:szCs w:val="24"/>
                                </w:rPr>
                                <w:t xml:space="preserve"> or print, sign and scan form</w:t>
                              </w:r>
                            </w:p>
                          </w:txbxContent>
                        </wps:txbx>
                        <wps:bodyPr rot="0" vert="horz" wrap="square" lIns="91440" tIns="45720" rIns="91440" bIns="45720" anchor="ctr" anchorCtr="0">
                          <a:noAutofit/>
                        </wps:bodyPr>
                      </wps:wsp>
                      <wps:wsp>
                        <wps:cNvPr id="8" name="Text Box 8"/>
                        <wps:cNvSpPr txBox="1">
                          <a:spLocks noChangeArrowheads="1"/>
                        </wps:cNvSpPr>
                        <wps:spPr bwMode="auto">
                          <a:xfrm>
                            <a:off x="4022446" y="332368"/>
                            <a:ext cx="1818005" cy="323850"/>
                          </a:xfrm>
                          <a:prstGeom prst="rect">
                            <a:avLst/>
                          </a:prstGeom>
                          <a:noFill/>
                          <a:ln w="9525">
                            <a:noFill/>
                            <a:miter lim="800000"/>
                            <a:headEnd/>
                            <a:tailEnd/>
                          </a:ln>
                        </wps:spPr>
                        <wps:txbx>
                          <w:txbxContent>
                            <w:p w14:paraId="56E77702" w14:textId="77777777" w:rsidR="00401E64" w:rsidRPr="00212D42" w:rsidRDefault="00401E64" w:rsidP="00401E64">
                              <w:pPr>
                                <w:pBdr>
                                  <w:top w:val="single" w:sz="8" w:space="1" w:color="auto"/>
                                </w:pBdr>
                                <w:spacing w:line="240" w:lineRule="auto"/>
                                <w:jc w:val="center"/>
                                <w:rPr>
                                  <w:szCs w:val="24"/>
                                </w:rPr>
                              </w:pPr>
                              <w:r w:rsidRPr="00212D42">
                                <w:rPr>
                                  <w:szCs w:val="24"/>
                                </w:rPr>
                                <w:t>Date</w:t>
                              </w:r>
                            </w:p>
                          </w:txbxContent>
                        </wps:txbx>
                        <wps:bodyPr rot="0" vert="horz" wrap="square" lIns="91440" tIns="45720" rIns="91440" bIns="45720" anchor="ctr" anchorCtr="0">
                          <a:noAutofit/>
                        </wps:bodyPr>
                      </wps:wsp>
                      <wps:wsp>
                        <wps:cNvPr id="9" name="Text Box 2"/>
                        <wps:cNvSpPr txBox="1">
                          <a:spLocks noChangeArrowheads="1"/>
                        </wps:cNvSpPr>
                        <wps:spPr bwMode="auto">
                          <a:xfrm>
                            <a:off x="0" y="1239592"/>
                            <a:ext cx="1818005" cy="323850"/>
                          </a:xfrm>
                          <a:prstGeom prst="rect">
                            <a:avLst/>
                          </a:prstGeom>
                          <a:noFill/>
                          <a:ln w="9525">
                            <a:noFill/>
                            <a:miter lim="800000"/>
                            <a:headEnd/>
                            <a:tailEnd/>
                          </a:ln>
                        </wps:spPr>
                        <wps:txbx>
                          <w:txbxContent>
                            <w:p w14:paraId="4B7AD9F5" w14:textId="77777777" w:rsidR="00401E64" w:rsidRPr="006D727A" w:rsidRDefault="00401E64" w:rsidP="00401E64">
                              <w:pPr>
                                <w:pBdr>
                                  <w:top w:val="single" w:sz="8" w:space="1" w:color="auto"/>
                                </w:pBdr>
                                <w:spacing w:line="240" w:lineRule="auto"/>
                                <w:jc w:val="center"/>
                                <w:rPr>
                                  <w:szCs w:val="24"/>
                                  <w:lang w:val="en-US"/>
                                </w:rPr>
                              </w:pPr>
                              <w:r>
                                <w:rPr>
                                  <w:szCs w:val="24"/>
                                  <w:lang w:val="en-US"/>
                                </w:rPr>
                                <w:t>Chairman of ARPB</w:t>
                              </w:r>
                            </w:p>
                          </w:txbxContent>
                        </wps:txbx>
                        <wps:bodyPr rot="0" vert="horz" wrap="square" lIns="91440" tIns="45720" rIns="91440" bIns="45720" anchor="ctr" anchorCtr="0">
                          <a:noAutofit/>
                        </wps:bodyPr>
                      </wps:wsp>
                      <wps:wsp>
                        <wps:cNvPr id="10" name="Text Box 2"/>
                        <wps:cNvSpPr txBox="1">
                          <a:spLocks noChangeArrowheads="1"/>
                        </wps:cNvSpPr>
                        <wps:spPr bwMode="auto">
                          <a:xfrm>
                            <a:off x="1996424" y="1239592"/>
                            <a:ext cx="1818005" cy="323850"/>
                          </a:xfrm>
                          <a:prstGeom prst="rect">
                            <a:avLst/>
                          </a:prstGeom>
                          <a:noFill/>
                          <a:ln w="9525">
                            <a:noFill/>
                            <a:miter lim="800000"/>
                            <a:headEnd/>
                            <a:tailEnd/>
                          </a:ln>
                        </wps:spPr>
                        <wps:txbx>
                          <w:txbxContent>
                            <w:p w14:paraId="3565B390" w14:textId="77777777" w:rsidR="00401E64" w:rsidRPr="00212D42" w:rsidRDefault="00401E64" w:rsidP="00401E64">
                              <w:pPr>
                                <w:pBdr>
                                  <w:top w:val="single" w:sz="8" w:space="1" w:color="auto"/>
                                </w:pBdr>
                                <w:spacing w:line="240" w:lineRule="auto"/>
                                <w:jc w:val="center"/>
                                <w:rPr>
                                  <w:szCs w:val="24"/>
                                </w:rPr>
                              </w:pPr>
                              <w:r>
                                <w:rPr>
                                  <w:szCs w:val="24"/>
                                </w:rPr>
                                <w:t>Chairman ARPB</w:t>
                              </w:r>
                              <w:r w:rsidRPr="00212D42">
                                <w:rPr>
                                  <w:szCs w:val="24"/>
                                </w:rPr>
                                <w:t xml:space="preserve"> Signature</w:t>
                              </w:r>
                            </w:p>
                          </w:txbxContent>
                        </wps:txbx>
                        <wps:bodyPr rot="0" vert="horz" wrap="square" lIns="91440" tIns="45720" rIns="91440" bIns="45720" anchor="ctr" anchorCtr="0">
                          <a:noAutofit/>
                        </wps:bodyPr>
                      </wps:wsp>
                      <wps:wsp>
                        <wps:cNvPr id="11" name="Text Box 11"/>
                        <wps:cNvSpPr txBox="1">
                          <a:spLocks noChangeArrowheads="1"/>
                        </wps:cNvSpPr>
                        <wps:spPr bwMode="auto">
                          <a:xfrm>
                            <a:off x="4052043" y="1226493"/>
                            <a:ext cx="1818005" cy="323850"/>
                          </a:xfrm>
                          <a:prstGeom prst="rect">
                            <a:avLst/>
                          </a:prstGeom>
                          <a:noFill/>
                          <a:ln w="9525">
                            <a:noFill/>
                            <a:miter lim="800000"/>
                            <a:headEnd/>
                            <a:tailEnd/>
                          </a:ln>
                        </wps:spPr>
                        <wps:txbx>
                          <w:txbxContent>
                            <w:p w14:paraId="203CDE1D" w14:textId="77777777" w:rsidR="00401E64" w:rsidRPr="00212D42" w:rsidRDefault="00401E64" w:rsidP="00401E64">
                              <w:pPr>
                                <w:pBdr>
                                  <w:top w:val="single" w:sz="8" w:space="1" w:color="auto"/>
                                </w:pBdr>
                                <w:spacing w:line="240" w:lineRule="auto"/>
                                <w:jc w:val="center"/>
                                <w:rPr>
                                  <w:szCs w:val="24"/>
                                </w:rPr>
                              </w:pPr>
                              <w:r w:rsidRPr="00212D42">
                                <w:rPr>
                                  <w:szCs w:val="24"/>
                                </w:rPr>
                                <w:t>Date</w:t>
                              </w:r>
                            </w:p>
                          </w:txbxContent>
                        </wps:txbx>
                        <wps:bodyPr rot="0" vert="horz" wrap="square" lIns="91440" tIns="45720" rIns="91440" bIns="4572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282E4A28" id="Group 2" o:spid="_x0000_s1030" style="position:absolute;margin-left:0;margin-top:7.7pt;width:372pt;height:128.25pt;z-index:251634176;mso-position-horizontal:center;mso-position-horizontal-relative:margin;mso-width-relative:margin;mso-height-relative:margin" coordorigin=",3238" coordsize="58700,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">
                <v:shape id="_x0000_s1031" type="#_x0000_t202" style="position:absolute;left:147;top:3238;width:18181;height:3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" filled="f" stroked="f">
                  <v:textbox>
                    <w:txbxContent>
                      <w:p w14:paraId="7F48BD64" w14:textId="77777777" w:rsidR="00401E64" w:rsidRPr="00212D42" w:rsidRDefault="00401E64" w:rsidP="00401E64">
                        <w:pPr>
                          <w:pBdr>
                            <w:top w:val="single" w:sz="8" w:space="1" w:color="auto"/>
                          </w:pBdr>
                          <w:spacing w:line="240" w:lineRule="auto"/>
                          <w:jc w:val="center"/>
                          <w:rPr>
                            <w:szCs w:val="24"/>
                          </w:rPr>
                        </w:pPr>
                        <w:r>
                          <w:rPr>
                            <w:szCs w:val="24"/>
                          </w:rPr>
                          <w:t>Student</w:t>
                        </w:r>
                        <w:r w:rsidRPr="00212D42">
                          <w:rPr>
                            <w:szCs w:val="24"/>
                          </w:rPr>
                          <w:t>’s Name</w:t>
                        </w:r>
                      </w:p>
                    </w:txbxContent>
                  </v:textbox>
                </v:shape>
                <v:shape id="_x0000_s1032" type="#_x0000_t202" style="position:absolute;left:18960;top:3411;width:19036;height:5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" filled="f" stroked="f">
                  <v:textbox>
                    <w:txbxContent>
                      <w:p w14:paraId="41C96A9F" w14:textId="77777777" w:rsidR="00401E64" w:rsidRPr="00212D42" w:rsidRDefault="00401E64" w:rsidP="00401E64">
                        <w:pPr>
                          <w:pBdr>
                            <w:top w:val="single" w:sz="8" w:space="1" w:color="auto"/>
                          </w:pBdr>
                          <w:spacing w:line="240" w:lineRule="auto"/>
                          <w:jc w:val="center"/>
                          <w:rPr>
                            <w:szCs w:val="24"/>
                          </w:rPr>
                        </w:pPr>
                        <w:r>
                          <w:rPr>
                            <w:szCs w:val="24"/>
                          </w:rPr>
                          <w:t>Student</w:t>
                        </w:r>
                        <w:r w:rsidRPr="00212D42">
                          <w:rPr>
                            <w:szCs w:val="24"/>
                          </w:rPr>
                          <w:t xml:space="preserve">’s </w:t>
                        </w:r>
                        <w:r>
                          <w:rPr>
                            <w:szCs w:val="24"/>
                          </w:rPr>
                          <w:t xml:space="preserve">Digital </w:t>
                        </w:r>
                        <w:r w:rsidRPr="00212D42">
                          <w:rPr>
                            <w:szCs w:val="24"/>
                          </w:rPr>
                          <w:t>Signature</w:t>
                        </w:r>
                        <w:r>
                          <w:rPr>
                            <w:szCs w:val="24"/>
                          </w:rPr>
                          <w:t xml:space="preserve"> or print, sign and scan form</w:t>
                        </w:r>
                      </w:p>
                    </w:txbxContent>
                  </v:textbox>
                </v:shape>
                <v:shape id="Text Box 8" o:spid="_x0000_s1033" type="#_x0000_t202" style="position:absolute;left:40224;top:3323;width:18180;height:3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" filled="f" stroked="f">
                  <v:textbox>
                    <w:txbxContent>
                      <w:p w14:paraId="56E77702" w14:textId="77777777" w:rsidR="00401E64" w:rsidRPr="00212D42" w:rsidRDefault="00401E64" w:rsidP="00401E64">
                        <w:pPr>
                          <w:pBdr>
                            <w:top w:val="single" w:sz="8" w:space="1" w:color="auto"/>
                          </w:pBdr>
                          <w:spacing w:line="240" w:lineRule="auto"/>
                          <w:jc w:val="center"/>
                          <w:rPr>
                            <w:szCs w:val="24"/>
                          </w:rPr>
                        </w:pPr>
                        <w:r w:rsidRPr="00212D42">
                          <w:rPr>
                            <w:szCs w:val="24"/>
                          </w:rPr>
                          <w:t>Date</w:t>
                        </w:r>
                      </w:p>
                    </w:txbxContent>
                  </v:textbox>
                </v:shape>
                <v:shape id="_x0000_s1034" type="#_x0000_t202" style="position:absolute;top:12395;width:18180;height:3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" filled="f" stroked="f">
                  <v:textbox>
                    <w:txbxContent>
                      <w:p w14:paraId="4B7AD9F5" w14:textId="77777777" w:rsidR="00401E64" w:rsidRPr="006D727A" w:rsidRDefault="00401E64" w:rsidP="00401E64">
                        <w:pPr>
                          <w:pBdr>
                            <w:top w:val="single" w:sz="8" w:space="1" w:color="auto"/>
                          </w:pBdr>
                          <w:spacing w:line="240" w:lineRule="auto"/>
                          <w:jc w:val="center"/>
                          <w:rPr>
                            <w:szCs w:val="24"/>
                            <w:lang w:val="en-US"/>
                          </w:rPr>
                        </w:pPr>
                        <w:r>
                          <w:rPr>
                            <w:szCs w:val="24"/>
                            <w:lang w:val="en-US"/>
                          </w:rPr>
                          <w:t>Chairman of ARPB</w:t>
                        </w:r>
                      </w:p>
                    </w:txbxContent>
                  </v:textbox>
                </v:shape>
                <v:shape id="_x0000_s1035" type="#_x0000_t202" style="position:absolute;left:19964;top:12395;width:18180;height:3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" filled="f" stroked="f">
                  <v:textbox>
                    <w:txbxContent>
                      <w:p w14:paraId="3565B390" w14:textId="77777777" w:rsidR="00401E64" w:rsidRPr="00212D42" w:rsidRDefault="00401E64" w:rsidP="00401E64">
                        <w:pPr>
                          <w:pBdr>
                            <w:top w:val="single" w:sz="8" w:space="1" w:color="auto"/>
                          </w:pBdr>
                          <w:spacing w:line="240" w:lineRule="auto"/>
                          <w:jc w:val="center"/>
                          <w:rPr>
                            <w:szCs w:val="24"/>
                          </w:rPr>
                        </w:pPr>
                        <w:r>
                          <w:rPr>
                            <w:szCs w:val="24"/>
                          </w:rPr>
                          <w:t>Chairman ARPB</w:t>
                        </w:r>
                        <w:r w:rsidRPr="00212D42">
                          <w:rPr>
                            <w:szCs w:val="24"/>
                          </w:rPr>
                          <w:t xml:space="preserve"> Signature</w:t>
                        </w:r>
                      </w:p>
                    </w:txbxContent>
                  </v:textbox>
                </v:shape>
                <v:shape id="Text Box 11" o:spid="_x0000_s1036" type="#_x0000_t202" style="position:absolute;left:40520;top:12264;width:18180;height:3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" filled="f" stroked="f">
                  <v:textbox>
                    <w:txbxContent>
                      <w:p w14:paraId="203CDE1D" w14:textId="77777777" w:rsidR="00401E64" w:rsidRPr="00212D42" w:rsidRDefault="00401E64" w:rsidP="00401E64">
                        <w:pPr>
                          <w:pBdr>
                            <w:top w:val="single" w:sz="8" w:space="1" w:color="auto"/>
                          </w:pBdr>
                          <w:spacing w:line="240" w:lineRule="auto"/>
                          <w:jc w:val="center"/>
                          <w:rPr>
                            <w:szCs w:val="24"/>
                          </w:rPr>
                        </w:pPr>
                        <w:r w:rsidRPr="00212D42">
                          <w:rPr>
                            <w:szCs w:val="24"/>
                          </w:rPr>
                          <w:t>Date</w:t>
                        </w:r>
                      </w:p>
                    </w:txbxContent>
                  </v:textbox>
                </v:shape>
                <w10:wrap type="square" anchorx="margin"/>
              </v:group>
            </w:pict>
          </mc:Fallback>
        </mc:AlternateContent>
      </w:r>
    </w:p>
    <w:p w14:paraId="13A74196" w14:textId="77777777" w:rsidR="00875DE3" w:rsidRPr="00875DE3" w:rsidRDefault="00875DE3" w:rsidP="00875DE3"/>
    <w:p w14:paraId="128BDAA2" w14:textId="77777777" w:rsidR="00875DE3" w:rsidRPr="00875DE3" w:rsidRDefault="00875DE3" w:rsidP="00875DE3"/>
    <w:p w14:paraId="1A4F22BD" w14:textId="77777777" w:rsidR="00875DE3" w:rsidRPr="00875DE3" w:rsidRDefault="00875DE3" w:rsidP="00875DE3"/>
    <w:p w14:paraId="68F474BD" w14:textId="77777777" w:rsidR="00875DE3" w:rsidRPr="00875DE3" w:rsidRDefault="00875DE3" w:rsidP="00875DE3"/>
    <w:p w14:paraId="052F6CD3" w14:textId="77777777" w:rsidR="00875DE3" w:rsidRPr="00875DE3" w:rsidRDefault="00875DE3" w:rsidP="00875DE3"/>
    <w:p w14:paraId="076E9F4A" w14:textId="77777777" w:rsidR="00875DE3" w:rsidRDefault="00875DE3" w:rsidP="00875DE3"/>
    <w:p w14:paraId="2DFD9F22" w14:textId="4BAC6E0D" w:rsidR="00875DE3" w:rsidRPr="00875DE3" w:rsidRDefault="00030E91" w:rsidP="00030E91">
      <w:pPr>
        <w:pStyle w:val="Heading2"/>
        <w:numPr>
          <w:ilvl w:val="0"/>
          <w:numId w:val="0"/>
        </w:numPr>
      </w:pPr>
      <w:bookmarkStart w:id="68" w:name="_Toc210741682"/>
      <w:r w:rsidRPr="00875DE3">
        <w:rPr>
          <w:b w:val="0"/>
          <w:noProof/>
        </w:rPr>
        <w:lastRenderedPageBreak/>
        <w:drawing>
          <wp:anchor distT="0" distB="0" distL="114300" distR="114300" simplePos="0" relativeHeight="251698688" behindDoc="0" locked="0" layoutInCell="1" allowOverlap="1" wp14:anchorId="4CF05ED6" wp14:editId="3C731E9F">
            <wp:simplePos x="0" y="0"/>
            <wp:positionH relativeFrom="column">
              <wp:posOffset>4762500</wp:posOffset>
            </wp:positionH>
            <wp:positionV relativeFrom="paragraph">
              <wp:posOffset>0</wp:posOffset>
            </wp:positionV>
            <wp:extent cx="1144513" cy="796231"/>
            <wp:effectExtent l="0" t="0" r="0" b="0"/>
            <wp:wrapSquare wrapText="bothSides"/>
            <wp:docPr id="1958476187" name="Picture 12" descr="A blue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118478" name="Picture 12" descr="A blue and yellow logo&#10;&#10;AI-generated content may be incorrect."/>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144513" cy="796231"/>
                    </a:xfrm>
                    <a:prstGeom prst="rect">
                      <a:avLst/>
                    </a:prstGeom>
                    <a:noFill/>
                    <a:ln>
                      <a:noFill/>
                    </a:ln>
                  </pic:spPr>
                </pic:pic>
              </a:graphicData>
            </a:graphic>
          </wp:anchor>
        </w:drawing>
      </w:r>
      <w:r>
        <w:t>Appendix 11  :  Declaration of Ethical Use of AI Tools</w:t>
      </w:r>
      <w:r w:rsidR="00875DE3" w:rsidRPr="00875DE3">
        <w:rPr>
          <w:b w:val="0"/>
          <w:noProof/>
        </w:rPr>
        <w:drawing>
          <wp:anchor distT="0" distB="0" distL="114300" distR="114300" simplePos="0" relativeHeight="251636224" behindDoc="0" locked="0" layoutInCell="1" allowOverlap="1" wp14:anchorId="2B796622" wp14:editId="6B4FFD7E">
            <wp:simplePos x="0" y="0"/>
            <wp:positionH relativeFrom="column">
              <wp:posOffset>4827905</wp:posOffset>
            </wp:positionH>
            <wp:positionV relativeFrom="paragraph">
              <wp:posOffset>109</wp:posOffset>
            </wp:positionV>
            <wp:extent cx="1144513" cy="796231"/>
            <wp:effectExtent l="0" t="0" r="0" b="0"/>
            <wp:wrapSquare wrapText="bothSides"/>
            <wp:docPr id="373118478" name="Picture 12" descr="A blue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118478" name="Picture 12" descr="A blue and yellow logo&#10;&#10;AI-generated content may be incorrect."/>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144513" cy="796231"/>
                    </a:xfrm>
                    <a:prstGeom prst="rect">
                      <a:avLst/>
                    </a:prstGeom>
                    <a:noFill/>
                    <a:ln>
                      <a:noFill/>
                    </a:ln>
                  </pic:spPr>
                </pic:pic>
              </a:graphicData>
            </a:graphic>
          </wp:anchor>
        </w:drawing>
      </w:r>
      <w:bookmarkStart w:id="69" w:name="_Hlk202516837"/>
      <w:bookmarkEnd w:id="68"/>
    </w:p>
    <w:p w14:paraId="75CE9CD6" w14:textId="77777777" w:rsidR="00875DE3" w:rsidRPr="00875DE3" w:rsidRDefault="00875DE3" w:rsidP="00875DE3">
      <w:pPr>
        <w:rPr>
          <w:b/>
        </w:rPr>
      </w:pPr>
    </w:p>
    <w:p w14:paraId="1263B482" w14:textId="77777777" w:rsidR="00875DE3" w:rsidRPr="00875DE3" w:rsidRDefault="00875DE3" w:rsidP="00D16033">
      <w:pPr>
        <w:jc w:val="both"/>
      </w:pPr>
      <w:r w:rsidRPr="00875DE3">
        <w:t xml:space="preserve">I, </w:t>
      </w:r>
      <w:sdt>
        <w:sdtPr>
          <w:rPr>
            <w:color w:val="FF0000"/>
            <w:szCs w:val="24"/>
          </w:rPr>
          <w:id w:val="717864185"/>
          <w:placeholder>
            <w:docPart w:val="0C599642FAA94175B1BBF02E39CB165B"/>
          </w:placeholder>
          <w:text/>
        </w:sdtPr>
        <w:sdtContent>
          <w:r w:rsidR="00904314">
            <w:rPr>
              <w:color w:val="FF0000"/>
              <w:szCs w:val="24"/>
            </w:rPr>
            <w:t>Insert student name and surname</w:t>
          </w:r>
        </w:sdtContent>
      </w:sdt>
      <w:r w:rsidRPr="00875DE3">
        <w:t>, hereby certify that every artificial-intelligence (AI) tool listed below was employed ethically and in accordance with the ITS policy on academic integrity. For each tool I have retained contemporaneous evidence of its use (e-g., drafts, screenshots, chat transcripts, usage logs). These records will be supplied to examiners on request.</w:t>
      </w:r>
    </w:p>
    <w:p w14:paraId="16108EF5" w14:textId="77777777" w:rsidR="00875DE3" w:rsidRDefault="00875DE3" w:rsidP="00875DE3"/>
    <w:tbl>
      <w:tblPr>
        <w:tblStyle w:val="TableGrid"/>
        <w:tblW w:w="0" w:type="auto"/>
        <w:tblLook w:val="04A0" w:firstRow="1" w:lastRow="0" w:firstColumn="1" w:lastColumn="0" w:noHBand="0" w:noVBand="1"/>
      </w:tblPr>
      <w:tblGrid>
        <w:gridCol w:w="1129"/>
        <w:gridCol w:w="2835"/>
        <w:gridCol w:w="3082"/>
        <w:gridCol w:w="2349"/>
      </w:tblGrid>
      <w:tr w:rsidR="00A57221" w14:paraId="681CF3F8" w14:textId="77777777" w:rsidTr="00D16033">
        <w:tc>
          <w:tcPr>
            <w:tcW w:w="1129" w:type="dxa"/>
          </w:tcPr>
          <w:p w14:paraId="14491B88" w14:textId="77777777" w:rsidR="00A57221" w:rsidRPr="00D16033" w:rsidRDefault="00A57221" w:rsidP="00D16033">
            <w:pPr>
              <w:spacing w:line="276" w:lineRule="auto"/>
              <w:jc w:val="center"/>
              <w:rPr>
                <w:b/>
                <w:bCs w:val="0"/>
              </w:rPr>
            </w:pPr>
            <w:r w:rsidRPr="00D16033">
              <w:rPr>
                <w:b/>
                <w:bCs w:val="0"/>
              </w:rPr>
              <w:t>No.</w:t>
            </w:r>
          </w:p>
        </w:tc>
        <w:tc>
          <w:tcPr>
            <w:tcW w:w="2835" w:type="dxa"/>
          </w:tcPr>
          <w:p w14:paraId="53B1F1AB" w14:textId="77777777" w:rsidR="003717B8" w:rsidRDefault="00D16033" w:rsidP="00D16033">
            <w:pPr>
              <w:spacing w:line="276" w:lineRule="auto"/>
              <w:jc w:val="center"/>
              <w:rPr>
                <w:b/>
                <w:bCs w:val="0"/>
              </w:rPr>
            </w:pPr>
            <w:r w:rsidRPr="00D16033">
              <w:rPr>
                <w:b/>
                <w:bCs w:val="0"/>
              </w:rPr>
              <w:t xml:space="preserve">AI tool </w:t>
            </w:r>
          </w:p>
          <w:p w14:paraId="6C910EFA" w14:textId="77777777" w:rsidR="00A57221" w:rsidRPr="00D16033" w:rsidRDefault="00D16033" w:rsidP="00D16033">
            <w:pPr>
              <w:spacing w:line="276" w:lineRule="auto"/>
              <w:jc w:val="center"/>
              <w:rPr>
                <w:b/>
                <w:bCs w:val="0"/>
              </w:rPr>
            </w:pPr>
            <w:r w:rsidRPr="00D16033">
              <w:rPr>
                <w:b/>
                <w:bCs w:val="0"/>
              </w:rPr>
              <w:t>(name and version)</w:t>
            </w:r>
          </w:p>
        </w:tc>
        <w:tc>
          <w:tcPr>
            <w:tcW w:w="3082" w:type="dxa"/>
          </w:tcPr>
          <w:p w14:paraId="13F86F34" w14:textId="77777777" w:rsidR="00A57221" w:rsidRPr="00D16033" w:rsidRDefault="00D16033" w:rsidP="00D16033">
            <w:pPr>
              <w:spacing w:line="276" w:lineRule="auto"/>
              <w:jc w:val="center"/>
              <w:rPr>
                <w:b/>
                <w:bCs w:val="0"/>
              </w:rPr>
            </w:pPr>
            <w:r w:rsidRPr="00D16033">
              <w:rPr>
                <w:b/>
                <w:bCs w:val="0"/>
              </w:rPr>
              <w:t>Purpose and manner of use in the research/writing process</w:t>
            </w:r>
          </w:p>
        </w:tc>
        <w:tc>
          <w:tcPr>
            <w:tcW w:w="2349" w:type="dxa"/>
          </w:tcPr>
          <w:p w14:paraId="3CCEE466" w14:textId="77777777" w:rsidR="00A57221" w:rsidRPr="00D16033" w:rsidRDefault="003717B8" w:rsidP="00D16033">
            <w:pPr>
              <w:spacing w:line="276" w:lineRule="auto"/>
              <w:jc w:val="center"/>
              <w:rPr>
                <w:b/>
                <w:bCs w:val="0"/>
              </w:rPr>
            </w:pPr>
            <w:r>
              <w:rPr>
                <w:b/>
                <w:bCs w:val="0"/>
              </w:rPr>
              <w:t>Type of e</w:t>
            </w:r>
            <w:r w:rsidR="00D16033" w:rsidRPr="00D16033">
              <w:rPr>
                <w:b/>
                <w:bCs w:val="0"/>
              </w:rPr>
              <w:t>vidence retained*</w:t>
            </w:r>
          </w:p>
        </w:tc>
      </w:tr>
      <w:tr w:rsidR="00A57221" w14:paraId="728E81A8" w14:textId="77777777" w:rsidTr="00D16033">
        <w:tc>
          <w:tcPr>
            <w:tcW w:w="1129" w:type="dxa"/>
          </w:tcPr>
          <w:p w14:paraId="39C865E8" w14:textId="77777777" w:rsidR="00A57221" w:rsidRPr="00D16033" w:rsidRDefault="00A57221" w:rsidP="00875DE3">
            <w:pPr>
              <w:rPr>
                <w:b/>
                <w:bCs w:val="0"/>
              </w:rPr>
            </w:pPr>
            <w:r w:rsidRPr="00D16033">
              <w:rPr>
                <w:b/>
                <w:bCs w:val="0"/>
              </w:rPr>
              <w:t>1</w:t>
            </w:r>
          </w:p>
        </w:tc>
        <w:tc>
          <w:tcPr>
            <w:tcW w:w="2835" w:type="dxa"/>
          </w:tcPr>
          <w:p w14:paraId="57FA55F0" w14:textId="77777777" w:rsidR="00A57221" w:rsidRDefault="00A57221" w:rsidP="00875DE3"/>
        </w:tc>
        <w:tc>
          <w:tcPr>
            <w:tcW w:w="3082" w:type="dxa"/>
          </w:tcPr>
          <w:p w14:paraId="39BFBE2A" w14:textId="77777777" w:rsidR="00A57221" w:rsidRDefault="00A57221" w:rsidP="00875DE3"/>
        </w:tc>
        <w:tc>
          <w:tcPr>
            <w:tcW w:w="2349" w:type="dxa"/>
          </w:tcPr>
          <w:p w14:paraId="0BEF3344" w14:textId="77777777" w:rsidR="00A57221" w:rsidRDefault="00A57221" w:rsidP="00875DE3"/>
        </w:tc>
      </w:tr>
      <w:tr w:rsidR="00A57221" w14:paraId="679DFEED" w14:textId="77777777" w:rsidTr="00D16033">
        <w:tc>
          <w:tcPr>
            <w:tcW w:w="1129" w:type="dxa"/>
          </w:tcPr>
          <w:p w14:paraId="6010EE95" w14:textId="77777777" w:rsidR="00A57221" w:rsidRPr="00D16033" w:rsidRDefault="00A57221" w:rsidP="00875DE3">
            <w:pPr>
              <w:rPr>
                <w:b/>
                <w:bCs w:val="0"/>
              </w:rPr>
            </w:pPr>
            <w:r w:rsidRPr="00D16033">
              <w:rPr>
                <w:b/>
                <w:bCs w:val="0"/>
              </w:rPr>
              <w:t>2</w:t>
            </w:r>
          </w:p>
        </w:tc>
        <w:tc>
          <w:tcPr>
            <w:tcW w:w="2835" w:type="dxa"/>
          </w:tcPr>
          <w:p w14:paraId="049DC158" w14:textId="77777777" w:rsidR="00A57221" w:rsidRDefault="00A57221" w:rsidP="00875DE3"/>
        </w:tc>
        <w:tc>
          <w:tcPr>
            <w:tcW w:w="3082" w:type="dxa"/>
          </w:tcPr>
          <w:p w14:paraId="330F0012" w14:textId="77777777" w:rsidR="00A57221" w:rsidRDefault="00A57221" w:rsidP="00875DE3"/>
        </w:tc>
        <w:tc>
          <w:tcPr>
            <w:tcW w:w="2349" w:type="dxa"/>
          </w:tcPr>
          <w:p w14:paraId="618287BB" w14:textId="77777777" w:rsidR="00A57221" w:rsidRDefault="00A57221" w:rsidP="00875DE3"/>
        </w:tc>
      </w:tr>
      <w:tr w:rsidR="00A57221" w14:paraId="2F000425" w14:textId="77777777" w:rsidTr="00D16033">
        <w:tc>
          <w:tcPr>
            <w:tcW w:w="1129" w:type="dxa"/>
          </w:tcPr>
          <w:p w14:paraId="3349BCD0" w14:textId="77777777" w:rsidR="00A57221" w:rsidRPr="00D16033" w:rsidRDefault="00A57221" w:rsidP="00875DE3">
            <w:pPr>
              <w:rPr>
                <w:b/>
                <w:bCs w:val="0"/>
              </w:rPr>
            </w:pPr>
            <w:r w:rsidRPr="00D16033">
              <w:rPr>
                <w:b/>
                <w:bCs w:val="0"/>
              </w:rPr>
              <w:t>3</w:t>
            </w:r>
          </w:p>
        </w:tc>
        <w:tc>
          <w:tcPr>
            <w:tcW w:w="2835" w:type="dxa"/>
          </w:tcPr>
          <w:p w14:paraId="2EDD54ED" w14:textId="77777777" w:rsidR="00A57221" w:rsidRDefault="00A57221" w:rsidP="00875DE3"/>
        </w:tc>
        <w:tc>
          <w:tcPr>
            <w:tcW w:w="3082" w:type="dxa"/>
          </w:tcPr>
          <w:p w14:paraId="7C0FC802" w14:textId="77777777" w:rsidR="00A57221" w:rsidRDefault="00A57221" w:rsidP="00875DE3"/>
        </w:tc>
        <w:tc>
          <w:tcPr>
            <w:tcW w:w="2349" w:type="dxa"/>
          </w:tcPr>
          <w:p w14:paraId="0478F29C" w14:textId="77777777" w:rsidR="00A57221" w:rsidRDefault="00A57221" w:rsidP="00875DE3"/>
        </w:tc>
      </w:tr>
      <w:tr w:rsidR="00D16033" w14:paraId="62C70EB3" w14:textId="77777777" w:rsidTr="00D16033">
        <w:tc>
          <w:tcPr>
            <w:tcW w:w="1129" w:type="dxa"/>
          </w:tcPr>
          <w:p w14:paraId="2EABBF22" w14:textId="77777777" w:rsidR="00D16033" w:rsidRPr="00D16033" w:rsidRDefault="00D16033" w:rsidP="00875DE3">
            <w:pPr>
              <w:rPr>
                <w:b/>
                <w:bCs w:val="0"/>
              </w:rPr>
            </w:pPr>
            <w:r w:rsidRPr="00D16033">
              <w:rPr>
                <w:b/>
                <w:bCs w:val="0"/>
              </w:rPr>
              <w:t>…</w:t>
            </w:r>
          </w:p>
        </w:tc>
        <w:tc>
          <w:tcPr>
            <w:tcW w:w="2835" w:type="dxa"/>
          </w:tcPr>
          <w:p w14:paraId="0DD03DF7" w14:textId="77777777" w:rsidR="00D16033" w:rsidRDefault="00D16033" w:rsidP="00875DE3"/>
        </w:tc>
        <w:tc>
          <w:tcPr>
            <w:tcW w:w="3082" w:type="dxa"/>
          </w:tcPr>
          <w:p w14:paraId="08E5F291" w14:textId="77777777" w:rsidR="00D16033" w:rsidRDefault="00D16033" w:rsidP="00875DE3"/>
        </w:tc>
        <w:tc>
          <w:tcPr>
            <w:tcW w:w="2349" w:type="dxa"/>
          </w:tcPr>
          <w:p w14:paraId="7897633D" w14:textId="77777777" w:rsidR="00D16033" w:rsidRDefault="00D16033" w:rsidP="00875DE3"/>
        </w:tc>
      </w:tr>
    </w:tbl>
    <w:p w14:paraId="098BC677" w14:textId="77777777" w:rsidR="002260E1" w:rsidRDefault="002260E1" w:rsidP="00875DE3"/>
    <w:p w14:paraId="52498A1D" w14:textId="77762266" w:rsidR="00875DE3" w:rsidRPr="00875DE3" w:rsidRDefault="00D16033" w:rsidP="00875DE3">
      <w:r>
        <w:t xml:space="preserve">* </w:t>
      </w:r>
      <w:r w:rsidR="00875DE3" w:rsidRPr="00875DE3">
        <w:t>Evidence</w:t>
      </w:r>
      <w:r w:rsidR="003717B8">
        <w:t xml:space="preserve"> </w:t>
      </w:r>
      <w:r w:rsidR="003717B8" w:rsidRPr="00875DE3">
        <w:t>(e-g., drafts, screenshots, chat transcripts, usage logs)</w:t>
      </w:r>
      <w:r w:rsidR="00875DE3" w:rsidRPr="00875DE3">
        <w:t xml:space="preserve"> is held securely by the author until grading is complete and may be requested at any time by </w:t>
      </w:r>
      <w:r w:rsidR="009C1D68">
        <w:t>supervisor(s)</w:t>
      </w:r>
      <w:r w:rsidR="008460FE">
        <w:t>s</w:t>
      </w:r>
      <w:r w:rsidR="00875DE3" w:rsidRPr="00875DE3">
        <w:t xml:space="preserve"> or examiners.</w:t>
      </w:r>
    </w:p>
    <w:p w14:paraId="6A444DEE" w14:textId="77777777" w:rsidR="00875DE3" w:rsidRPr="00875DE3" w:rsidRDefault="00875DE3" w:rsidP="00875DE3"/>
    <w:p w14:paraId="596E83AB" w14:textId="77777777" w:rsidR="00875DE3" w:rsidRPr="00875DE3" w:rsidRDefault="00875DE3" w:rsidP="00875DE3">
      <w:r w:rsidRPr="00875DE3">
        <w:rPr>
          <w:noProof/>
        </w:rPr>
        <mc:AlternateContent>
          <mc:Choice Requires="wpg">
            <w:drawing>
              <wp:anchor distT="0" distB="0" distL="114300" distR="114300" simplePos="0" relativeHeight="251635200" behindDoc="0" locked="0" layoutInCell="1" allowOverlap="1" wp14:anchorId="76BCAE20" wp14:editId="3F70FC6F">
                <wp:simplePos x="0" y="0"/>
                <wp:positionH relativeFrom="margin">
                  <wp:align>center</wp:align>
                </wp:positionH>
                <wp:positionV relativeFrom="paragraph">
                  <wp:posOffset>18172</wp:posOffset>
                </wp:positionV>
                <wp:extent cx="4688205" cy="700405"/>
                <wp:effectExtent l="0" t="0" r="0" b="4445"/>
                <wp:wrapSquare wrapText="bothSides"/>
                <wp:docPr id="1773941158" name="Group 10"/>
                <wp:cNvGraphicFramePr/>
                <a:graphic xmlns:a="http://schemas.openxmlformats.org/drawingml/2006/main">
                  <a:graphicData uri="http://schemas.microsoft.com/office/word/2010/wordprocessingGroup">
                    <wpg:wgp>
                      <wpg:cNvGrpSpPr/>
                      <wpg:grpSpPr>
                        <a:xfrm>
                          <a:off x="0" y="0"/>
                          <a:ext cx="4688205" cy="700405"/>
                          <a:chOff x="0" y="0"/>
                          <a:chExt cx="5825653" cy="533310"/>
                        </a:xfrm>
                      </wpg:grpSpPr>
                      <wps:wsp>
                        <wps:cNvPr id="32185469" name="Text Box 2"/>
                        <wps:cNvSpPr txBox="1">
                          <a:spLocks noChangeArrowheads="1"/>
                        </wps:cNvSpPr>
                        <wps:spPr bwMode="auto">
                          <a:xfrm>
                            <a:off x="0" y="0"/>
                            <a:ext cx="1818005" cy="323850"/>
                          </a:xfrm>
                          <a:prstGeom prst="rect">
                            <a:avLst/>
                          </a:prstGeom>
                          <a:noFill/>
                          <a:ln w="9525">
                            <a:noFill/>
                            <a:miter lim="800000"/>
                            <a:headEnd/>
                            <a:tailEnd/>
                          </a:ln>
                        </wps:spPr>
                        <wps:txbx>
                          <w:txbxContent>
                            <w:p w14:paraId="59AE4F26" w14:textId="77777777" w:rsidR="00875DE3" w:rsidRDefault="00875DE3" w:rsidP="00875DE3">
                              <w:pPr>
                                <w:pBdr>
                                  <w:top w:val="single" w:sz="8" w:space="1" w:color="auto"/>
                                </w:pBdr>
                                <w:spacing w:line="240" w:lineRule="auto"/>
                                <w:jc w:val="center"/>
                                <w:rPr>
                                  <w:szCs w:val="24"/>
                                </w:rPr>
                              </w:pPr>
                              <w:r>
                                <w:rPr>
                                  <w:szCs w:val="24"/>
                                </w:rPr>
                                <w:t>Student’s Name</w:t>
                              </w:r>
                            </w:p>
                          </w:txbxContent>
                        </wps:txbx>
                        <wps:bodyPr rot="0" vert="horz" wrap="square" lIns="91440" tIns="45720" rIns="91440" bIns="45720" anchor="ctr" anchorCtr="0">
                          <a:noAutofit/>
                        </wps:bodyPr>
                      </wps:wsp>
                      <wps:wsp>
                        <wps:cNvPr id="781677549" name="Text Box 2"/>
                        <wps:cNvSpPr txBox="1">
                          <a:spLocks noChangeArrowheads="1"/>
                        </wps:cNvSpPr>
                        <wps:spPr bwMode="auto">
                          <a:xfrm>
                            <a:off x="1881253" y="17265"/>
                            <a:ext cx="1903580" cy="516045"/>
                          </a:xfrm>
                          <a:prstGeom prst="rect">
                            <a:avLst/>
                          </a:prstGeom>
                          <a:noFill/>
                          <a:ln w="9525">
                            <a:noFill/>
                            <a:miter lim="800000"/>
                            <a:headEnd/>
                            <a:tailEnd/>
                          </a:ln>
                        </wps:spPr>
                        <wps:txbx>
                          <w:txbxContent>
                            <w:p w14:paraId="3E7C1D0D" w14:textId="77777777" w:rsidR="00875DE3" w:rsidRDefault="00875DE3" w:rsidP="00875DE3">
                              <w:pPr>
                                <w:pBdr>
                                  <w:top w:val="single" w:sz="8" w:space="1" w:color="auto"/>
                                </w:pBdr>
                                <w:spacing w:line="240" w:lineRule="auto"/>
                                <w:jc w:val="center"/>
                                <w:rPr>
                                  <w:szCs w:val="24"/>
                                </w:rPr>
                              </w:pPr>
                              <w:r>
                                <w:rPr>
                                  <w:szCs w:val="24"/>
                                </w:rPr>
                                <w:t>Student’s Signature</w:t>
                              </w:r>
                            </w:p>
                          </w:txbxContent>
                        </wps:txbx>
                        <wps:bodyPr rot="0" vert="horz" wrap="square" lIns="91440" tIns="45720" rIns="91440" bIns="45720" anchor="ctr" anchorCtr="0">
                          <a:noAutofit/>
                        </wps:bodyPr>
                      </wps:wsp>
                      <wps:wsp>
                        <wps:cNvPr id="994013786" name="Text Box 336445922"/>
                        <wps:cNvSpPr txBox="1">
                          <a:spLocks noChangeArrowheads="1"/>
                        </wps:cNvSpPr>
                        <wps:spPr bwMode="auto">
                          <a:xfrm>
                            <a:off x="4007648" y="8518"/>
                            <a:ext cx="1818005" cy="323850"/>
                          </a:xfrm>
                          <a:prstGeom prst="rect">
                            <a:avLst/>
                          </a:prstGeom>
                          <a:noFill/>
                          <a:ln w="9525">
                            <a:noFill/>
                            <a:miter lim="800000"/>
                            <a:headEnd/>
                            <a:tailEnd/>
                          </a:ln>
                        </wps:spPr>
                        <wps:txbx>
                          <w:txbxContent>
                            <w:p w14:paraId="751F2D0F" w14:textId="77777777" w:rsidR="00875DE3" w:rsidRDefault="00875DE3" w:rsidP="00875DE3">
                              <w:pPr>
                                <w:pBdr>
                                  <w:top w:val="single" w:sz="8" w:space="1" w:color="auto"/>
                                </w:pBdr>
                                <w:spacing w:line="240" w:lineRule="auto"/>
                                <w:jc w:val="center"/>
                                <w:rPr>
                                  <w:szCs w:val="24"/>
                                </w:rPr>
                              </w:pPr>
                              <w:r>
                                <w:rPr>
                                  <w:szCs w:val="24"/>
                                </w:rPr>
                                <w:t>Date</w:t>
                              </w:r>
                            </w:p>
                          </w:txbxContent>
                        </wps:txbx>
                        <wps:bodyPr rot="0" vert="horz" wrap="square" lIns="91440" tIns="45720" rIns="91440" bIns="4572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76BCAE20" id="Group 10" o:spid="_x0000_s1037" style="position:absolute;margin-left:0;margin-top:1.45pt;width:369.15pt;height:55.15pt;z-index:251635200;mso-position-horizontal:center;mso-position-horizontal-relative:margin;mso-width-relative:margin;mso-height-relative:margin" coordsize="58256,5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">
                <v:shape id="_x0000_s1038" type="#_x0000_t202" style="position:absolute;width:18180;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" filled="f" stroked="f">
                  <v:textbox>
                    <w:txbxContent>
                      <w:p w14:paraId="59AE4F26" w14:textId="77777777" w:rsidR="00875DE3" w:rsidRDefault="00875DE3" w:rsidP="00875DE3">
                        <w:pPr>
                          <w:pBdr>
                            <w:top w:val="single" w:sz="8" w:space="1" w:color="auto"/>
                          </w:pBdr>
                          <w:spacing w:line="240" w:lineRule="auto"/>
                          <w:jc w:val="center"/>
                          <w:rPr>
                            <w:szCs w:val="24"/>
                          </w:rPr>
                        </w:pPr>
                        <w:r>
                          <w:rPr>
                            <w:szCs w:val="24"/>
                          </w:rPr>
                          <w:t>Student’s Name</w:t>
                        </w:r>
                      </w:p>
                    </w:txbxContent>
                  </v:textbox>
                </v:shape>
                <v:shape id="_x0000_s1039" type="#_x0000_t202" style="position:absolute;left:18812;top:172;width:19036;height:5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" filled="f" stroked="f">
                  <v:textbox>
                    <w:txbxContent>
                      <w:p w14:paraId="3E7C1D0D" w14:textId="77777777" w:rsidR="00875DE3" w:rsidRDefault="00875DE3" w:rsidP="00875DE3">
                        <w:pPr>
                          <w:pBdr>
                            <w:top w:val="single" w:sz="8" w:space="1" w:color="auto"/>
                          </w:pBdr>
                          <w:spacing w:line="240" w:lineRule="auto"/>
                          <w:jc w:val="center"/>
                          <w:rPr>
                            <w:szCs w:val="24"/>
                          </w:rPr>
                        </w:pPr>
                        <w:r>
                          <w:rPr>
                            <w:szCs w:val="24"/>
                          </w:rPr>
                          <w:t>Student’s Signature</w:t>
                        </w:r>
                      </w:p>
                    </w:txbxContent>
                  </v:textbox>
                </v:shape>
                <v:shape id="Text Box 336445922" o:spid="_x0000_s1040" type="#_x0000_t202" style="position:absolute;left:40076;top:85;width:18180;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" filled="f" stroked="f">
                  <v:textbox>
                    <w:txbxContent>
                      <w:p w14:paraId="751F2D0F" w14:textId="77777777" w:rsidR="00875DE3" w:rsidRDefault="00875DE3" w:rsidP="00875DE3">
                        <w:pPr>
                          <w:pBdr>
                            <w:top w:val="single" w:sz="8" w:space="1" w:color="auto"/>
                          </w:pBdr>
                          <w:spacing w:line="240" w:lineRule="auto"/>
                          <w:jc w:val="center"/>
                          <w:rPr>
                            <w:szCs w:val="24"/>
                          </w:rPr>
                        </w:pPr>
                        <w:r>
                          <w:rPr>
                            <w:szCs w:val="24"/>
                          </w:rPr>
                          <w:t>Date</w:t>
                        </w:r>
                      </w:p>
                    </w:txbxContent>
                  </v:textbox>
                </v:shape>
                <w10:wrap type="square" anchorx="margin"/>
              </v:group>
            </w:pict>
          </mc:Fallback>
        </mc:AlternateContent>
      </w:r>
    </w:p>
    <w:p w14:paraId="7FBE19A6" w14:textId="77777777" w:rsidR="00875DE3" w:rsidRPr="00875DE3" w:rsidRDefault="00875DE3" w:rsidP="00875DE3">
      <w:pPr>
        <w:rPr>
          <w:b/>
        </w:rPr>
      </w:pPr>
    </w:p>
    <w:p w14:paraId="3AEAF00A" w14:textId="77777777" w:rsidR="00875DE3" w:rsidRPr="00875DE3" w:rsidRDefault="00875DE3" w:rsidP="00875DE3">
      <w:pPr>
        <w:rPr>
          <w:b/>
        </w:rPr>
      </w:pPr>
    </w:p>
    <w:p w14:paraId="6207777D" w14:textId="77777777" w:rsidR="00875DE3" w:rsidRPr="00875DE3" w:rsidRDefault="00000000" w:rsidP="00875DE3">
      <w:r>
        <w:pict w14:anchorId="6C90FD12">
          <v:rect id="_x0000_i1026" style="width:468pt;height:1pt" o:hralign="center" o:hrstd="t" o:hr="t" fillcolor="#a0a0a0" stroked="f"/>
        </w:pict>
      </w:r>
    </w:p>
    <w:p w14:paraId="537FD7AB" w14:textId="77777777" w:rsidR="00875DE3" w:rsidRPr="00875DE3" w:rsidRDefault="00875DE3" w:rsidP="00875DE3">
      <w:r w:rsidRPr="00875DE3">
        <w:rPr>
          <w:b/>
        </w:rPr>
        <w:t>How to use this template</w:t>
      </w:r>
    </w:p>
    <w:p w14:paraId="6A818C1E" w14:textId="12FB7736" w:rsidR="00875DE3" w:rsidRPr="00875DE3" w:rsidRDefault="00875DE3" w:rsidP="00875DE3">
      <w:pPr>
        <w:numPr>
          <w:ilvl w:val="0"/>
          <w:numId w:val="27"/>
        </w:numPr>
      </w:pPr>
      <w:r w:rsidRPr="00875DE3">
        <w:t>Include th</w:t>
      </w:r>
      <w:r w:rsidR="00A22343">
        <w:t>e above</w:t>
      </w:r>
      <w:r w:rsidRPr="00875DE3">
        <w:t xml:space="preserve"> completed sheet (without this later section) in the appendices section of your </w:t>
      </w:r>
      <w:r w:rsidR="000F0CA6">
        <w:t>t</w:t>
      </w:r>
      <w:r w:rsidR="00C864C3">
        <w:t>hesis</w:t>
      </w:r>
      <w:r w:rsidRPr="00875DE3">
        <w:t xml:space="preserve">. This should be the first Appendix attached to your </w:t>
      </w:r>
      <w:r w:rsidR="00CF5D17">
        <w:t>thesis</w:t>
      </w:r>
      <w:r w:rsidRPr="00875DE3">
        <w:t xml:space="preserve">. </w:t>
      </w:r>
    </w:p>
    <w:p w14:paraId="06E9424E" w14:textId="77777777" w:rsidR="00875DE3" w:rsidRPr="00875DE3" w:rsidRDefault="00875DE3" w:rsidP="00875DE3">
      <w:pPr>
        <w:numPr>
          <w:ilvl w:val="0"/>
          <w:numId w:val="27"/>
        </w:numPr>
      </w:pPr>
      <w:r w:rsidRPr="00875DE3">
        <w:t>For each AI tool:</w:t>
      </w:r>
    </w:p>
    <w:p w14:paraId="3DA150ED" w14:textId="453D46F8" w:rsidR="00875DE3" w:rsidRPr="00875DE3" w:rsidRDefault="00875DE3" w:rsidP="003717B8">
      <w:pPr>
        <w:numPr>
          <w:ilvl w:val="1"/>
          <w:numId w:val="27"/>
        </w:numPr>
        <w:tabs>
          <w:tab w:val="clear" w:pos="1440"/>
          <w:tab w:val="num" w:pos="1134"/>
        </w:tabs>
      </w:pPr>
      <w:r w:rsidRPr="00875DE3">
        <w:t>Give its exact name (e.g., “OpenAI ChatGPT-4o</w:t>
      </w:r>
      <w:r w:rsidR="003717B8">
        <w:t xml:space="preserve">; Grammarly; </w:t>
      </w:r>
      <w:r w:rsidR="00CF5D17">
        <w:t>Quill Bot</w:t>
      </w:r>
      <w:r w:rsidRPr="00875DE3">
        <w:t>”).</w:t>
      </w:r>
    </w:p>
    <w:p w14:paraId="70AA5C7A" w14:textId="77777777" w:rsidR="00875DE3" w:rsidRPr="00875DE3" w:rsidRDefault="00875DE3" w:rsidP="003717B8">
      <w:pPr>
        <w:numPr>
          <w:ilvl w:val="1"/>
          <w:numId w:val="27"/>
        </w:numPr>
        <w:tabs>
          <w:tab w:val="clear" w:pos="1440"/>
          <w:tab w:val="num" w:pos="1134"/>
        </w:tabs>
      </w:pPr>
      <w:r w:rsidRPr="00875DE3">
        <w:t>Summarise briefly and specifically how it contributed (e.g., “Drafted initial code comments; suggestions were reviewed</w:t>
      </w:r>
      <w:r w:rsidR="003717B8">
        <w:t>; paraphrasing</w:t>
      </w:r>
      <w:r w:rsidRPr="00875DE3">
        <w:t xml:space="preserve"> and edit</w:t>
      </w:r>
      <w:r w:rsidR="003717B8">
        <w:t>ing</w:t>
      </w:r>
      <w:r w:rsidRPr="00875DE3">
        <w:t>”).</w:t>
      </w:r>
    </w:p>
    <w:p w14:paraId="52AA9FFE" w14:textId="77777777" w:rsidR="00875DE3" w:rsidRPr="00875DE3" w:rsidRDefault="00875DE3" w:rsidP="003717B8">
      <w:pPr>
        <w:numPr>
          <w:ilvl w:val="1"/>
          <w:numId w:val="27"/>
        </w:numPr>
        <w:tabs>
          <w:tab w:val="clear" w:pos="1440"/>
          <w:tab w:val="num" w:pos="1134"/>
        </w:tabs>
      </w:pPr>
      <w:r w:rsidRPr="00875DE3">
        <w:t>State the kind of evidence kept (e.g., “PDF of chat</w:t>
      </w:r>
      <w:r w:rsidR="00F0668A">
        <w:t>)</w:t>
      </w:r>
      <w:r w:rsidRPr="00875DE3">
        <w:t>.</w:t>
      </w:r>
    </w:p>
    <w:p w14:paraId="76C8ADDC" w14:textId="77777777" w:rsidR="00875DE3" w:rsidRPr="00875DE3" w:rsidRDefault="00875DE3" w:rsidP="00875DE3">
      <w:pPr>
        <w:numPr>
          <w:ilvl w:val="0"/>
          <w:numId w:val="27"/>
        </w:numPr>
      </w:pPr>
      <w:r w:rsidRPr="00875DE3">
        <w:t>Sign and date once the table is complete.</w:t>
      </w:r>
    </w:p>
    <w:p w14:paraId="0BC2C1EB" w14:textId="77777777" w:rsidR="00875DE3" w:rsidRPr="00875DE3" w:rsidRDefault="00875DE3" w:rsidP="00875DE3">
      <w:pPr>
        <w:numPr>
          <w:ilvl w:val="0"/>
          <w:numId w:val="27"/>
        </w:numPr>
      </w:pPr>
      <w:r w:rsidRPr="00875DE3">
        <w:t>Do not attach the evidence itself here; simply confirm it is in your possession.</w:t>
      </w:r>
      <w:bookmarkEnd w:id="69"/>
    </w:p>
    <w:sectPr w:rsidR="00875DE3" w:rsidRPr="00875DE3" w:rsidSect="00E90CFA">
      <w:footerReference w:type="default" r:id="rId27"/>
      <w:pgSz w:w="12240" w:h="15840" w:code="1"/>
      <w:pgMar w:top="1134" w:right="1134" w:bottom="1134" w:left="1134" w:header="720" w:footer="720" w:gutter="567"/>
      <w:pgBorders w:offsetFrom="page">
        <w:top w:val="single" w:sz="4" w:space="24" w:color="FFC000"/>
        <w:left w:val="single" w:sz="4" w:space="24" w:color="FFC000"/>
        <w:bottom w:val="single" w:sz="4" w:space="24" w:color="FFC000"/>
        <w:right w:val="single" w:sz="4" w:space="24" w:color="FFC000"/>
      </w:pgBorders>
      <w:pgNumType w:start="4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43570" w14:textId="77777777" w:rsidR="00476D68" w:rsidRDefault="00476D68">
      <w:r>
        <w:separator/>
      </w:r>
    </w:p>
    <w:p w14:paraId="1AD2ED0C" w14:textId="77777777" w:rsidR="00476D68" w:rsidRDefault="00476D68"/>
  </w:endnote>
  <w:endnote w:type="continuationSeparator" w:id="0">
    <w:p w14:paraId="310B64FC" w14:textId="77777777" w:rsidR="00476D68" w:rsidRDefault="00476D68">
      <w:r>
        <w:continuationSeparator/>
      </w:r>
    </w:p>
    <w:p w14:paraId="1D2DEEFE" w14:textId="77777777" w:rsidR="00476D68" w:rsidRDefault="00476D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rlito">
    <w:altName w:val="Calibri"/>
    <w:charset w:val="00"/>
    <w:family w:val="swiss"/>
    <w:pitch w:val="variable"/>
  </w:font>
  <w:font w:name="Garamond">
    <w:altName w:val="Cambria"/>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yriad Pro Light">
    <w:panose1 w:val="00000000000000000000"/>
    <w:charset w:val="00"/>
    <w:family w:val="swiss"/>
    <w:notTrueType/>
    <w:pitch w:val="variable"/>
    <w:sig w:usb0="20000287" w:usb1="00000001" w:usb2="00000000" w:usb3="00000000" w:csb0="0000019F" w:csb1="00000000"/>
  </w:font>
  <w:font w:name="Palatino">
    <w:altName w:val="Book Antiqua"/>
    <w:charset w:val="4D"/>
    <w:family w:val="auto"/>
    <w:pitch w:val="variable"/>
    <w:sig w:usb0="A00002FF" w:usb1="7800205A" w:usb2="14600000" w:usb3="00000000" w:csb0="00000193" w:csb1="00000000"/>
  </w:font>
  <w:font w:name="Arial Unicode MS">
    <w:panose1 w:val="020B0604020202020204"/>
    <w:charset w:val="00"/>
    <w:family w:val="roman"/>
    <w:pitch w:val="default"/>
  </w:font>
  <w:font w:name="Comic Sans MS">
    <w:panose1 w:val="030F0702030302020204"/>
    <w:charset w:val="00"/>
    <w:family w:val="script"/>
    <w:pitch w:val="variable"/>
    <w:sig w:usb0="00000687" w:usb1="00000013"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MuseoSansRounded-700">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E69C2" w14:textId="0134656F" w:rsidR="00C2552B" w:rsidRDefault="00C2552B">
    <w:pPr>
      <w:pStyle w:val="Footer"/>
      <w:jc w:val="right"/>
    </w:pPr>
  </w:p>
  <w:p w14:paraId="3DF71DB7" w14:textId="77777777" w:rsidR="00C2552B" w:rsidRDefault="00C255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0FBDA" w14:textId="77777777" w:rsidR="00F04C74" w:rsidRDefault="00F04C74">
    <w:pPr>
      <w:spacing w:line="259" w:lineRule="auto"/>
      <w:ind w:left="3"/>
      <w:jc w:val="center"/>
    </w:pPr>
    <w:r>
      <w:rPr>
        <w:sz w:val="24"/>
      </w:rPr>
      <w:fldChar w:fldCharType="begin"/>
    </w:r>
    <w:r>
      <w:rPr>
        <w:sz w:val="24"/>
      </w:rPr>
      <w:instrText xml:space="preserve"> PAGE   \* MERGEFORMAT </w:instrText>
    </w:r>
    <w:r>
      <w:rPr>
        <w:sz w:val="24"/>
      </w:rPr>
      <w:fldChar w:fldCharType="separate"/>
    </w:r>
    <w:r>
      <w:rPr>
        <w:sz w:val="24"/>
      </w:rPr>
      <w:t>2</w:t>
    </w:r>
    <w:r>
      <w:rPr>
        <w:sz w:val="24"/>
      </w:rPr>
      <w:fldChar w:fldCharType="end"/>
    </w:r>
    <w:r>
      <w:rPr>
        <w:sz w:val="24"/>
      </w:rPr>
      <w:t xml:space="preserve"> </w:t>
    </w:r>
  </w:p>
  <w:p w14:paraId="4B5AD78D" w14:textId="77777777" w:rsidR="00F04C74" w:rsidRDefault="00F04C74">
    <w:pPr>
      <w:spacing w:line="259" w:lineRule="auto"/>
    </w:pPr>
    <w:r>
      <w:rPr>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4F93F" w14:textId="77777777" w:rsidR="00F04C74" w:rsidRDefault="00F04C74">
    <w:pPr>
      <w:spacing w:after="160" w:line="259"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6145E" w14:textId="77777777" w:rsidR="00F04C74" w:rsidRDefault="00F04C74">
    <w:pPr>
      <w:spacing w:line="259"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2446421"/>
      <w:docPartObj>
        <w:docPartGallery w:val="Page Numbers (Bottom of Page)"/>
        <w:docPartUnique/>
      </w:docPartObj>
    </w:sdtPr>
    <w:sdtEndPr>
      <w:rPr>
        <w:noProof/>
      </w:rPr>
    </w:sdtEndPr>
    <w:sdtContent>
      <w:p w14:paraId="2F1EE28F" w14:textId="20E3739D" w:rsidR="00C040F1" w:rsidRDefault="00C040F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EE7626D" w14:textId="3A38C65E" w:rsidR="00851BDE" w:rsidRPr="00851BDE" w:rsidRDefault="00851BDE" w:rsidP="00C040F1">
    <w:pPr>
      <w:pStyle w:val="Footer"/>
      <w:tabs>
        <w:tab w:val="clear" w:pos="4819"/>
        <w:tab w:val="clear" w:pos="9638"/>
        <w:tab w:val="left" w:pos="3399"/>
      </w:tabs>
      <w:rPr>
        <w:color w:val="0D2C6B"/>
        <w:sz w:val="20"/>
        <w:szCs w:val="20"/>
        <w:lang w:val="en-US"/>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8535169"/>
      <w:docPartObj>
        <w:docPartGallery w:val="Page Numbers (Bottom of Page)"/>
        <w:docPartUnique/>
      </w:docPartObj>
    </w:sdtPr>
    <w:sdtEndPr>
      <w:rPr>
        <w:noProof/>
      </w:rPr>
    </w:sdtEndPr>
    <w:sdtContent>
      <w:p w14:paraId="58E1FF8F" w14:textId="727CBB84" w:rsidR="00E90CFA" w:rsidRDefault="00E90CF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D27D12D" w14:textId="35675984" w:rsidR="00F04C74" w:rsidRDefault="00F04C74" w:rsidP="00E90CFA">
    <w:pPr>
      <w:pStyle w:val="Footer"/>
      <w:tabs>
        <w:tab w:val="clear" w:pos="9638"/>
        <w:tab w:val="left" w:pos="8389"/>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4FA1D" w14:textId="77777777" w:rsidR="00476D68" w:rsidRDefault="00476D68">
      <w:r>
        <w:separator/>
      </w:r>
    </w:p>
    <w:p w14:paraId="15FC1DDA" w14:textId="77777777" w:rsidR="00476D68" w:rsidRDefault="00476D68"/>
  </w:footnote>
  <w:footnote w:type="continuationSeparator" w:id="0">
    <w:p w14:paraId="41165EF2" w14:textId="77777777" w:rsidR="00476D68" w:rsidRDefault="00476D68">
      <w:r>
        <w:continuationSeparator/>
      </w:r>
    </w:p>
    <w:p w14:paraId="1245404F" w14:textId="77777777" w:rsidR="00476D68" w:rsidRDefault="00476D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94077" w14:textId="77777777" w:rsidR="00F04C74" w:rsidRDefault="00F04C74">
    <w:pPr>
      <w:spacing w:line="259" w:lineRule="auto"/>
    </w:pPr>
    <w:r>
      <w:rPr>
        <w:noProof/>
        <w:lang w:eastAsia="en-GB"/>
      </w:rPr>
      <w:drawing>
        <wp:anchor distT="0" distB="0" distL="114300" distR="114300" simplePos="0" relativeHeight="251659264" behindDoc="0" locked="0" layoutInCell="1" allowOverlap="0" wp14:anchorId="6AF25FB8" wp14:editId="6F4F10CC">
          <wp:simplePos x="0" y="0"/>
          <wp:positionH relativeFrom="page">
            <wp:posOffset>6146293</wp:posOffset>
          </wp:positionH>
          <wp:positionV relativeFrom="page">
            <wp:posOffset>36576</wp:posOffset>
          </wp:positionV>
          <wp:extent cx="1161288" cy="870204"/>
          <wp:effectExtent l="0" t="0" r="0" b="0"/>
          <wp:wrapSquare wrapText="bothSides"/>
          <wp:docPr id="1027725594" name="Picture 1027725594"/>
          <wp:cNvGraphicFramePr/>
          <a:graphic xmlns:a="http://schemas.openxmlformats.org/drawingml/2006/main">
            <a:graphicData uri="http://schemas.openxmlformats.org/drawingml/2006/picture">
              <pic:pic xmlns:pic="http://schemas.openxmlformats.org/drawingml/2006/picture">
                <pic:nvPicPr>
                  <pic:cNvPr id="55" name="Picture 55"/>
                  <pic:cNvPicPr/>
                </pic:nvPicPr>
                <pic:blipFill>
                  <a:blip r:embed="rId1"/>
                  <a:stretch>
                    <a:fillRect/>
                  </a:stretch>
                </pic:blipFill>
                <pic:spPr>
                  <a:xfrm>
                    <a:off x="0" y="0"/>
                    <a:ext cx="1161288" cy="870204"/>
                  </a:xfrm>
                  <a:prstGeom prst="rect">
                    <a:avLst/>
                  </a:prstGeom>
                </pic:spPr>
              </pic:pic>
            </a:graphicData>
          </a:graphic>
        </wp:anchor>
      </w:drawing>
    </w:r>
    <w:r>
      <w:rPr>
        <w:rFonts w:ascii="Times New Roman" w:hAnsi="Times New Roman"/>
        <w:sz w:val="20"/>
      </w:rPr>
      <w:t xml:space="preserve">Airport Visits Risk Assessment Rev.03 </w:t>
    </w:r>
    <w:r>
      <w:rPr>
        <w:rFonts w:ascii="Times New Roman" w:hAnsi="Times New Roman"/>
        <w:sz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D7FAD" w14:textId="77777777" w:rsidR="00F04C74" w:rsidRPr="00E44514" w:rsidRDefault="00F04C74" w:rsidP="00E445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BFE27" w14:textId="77777777" w:rsidR="00F04C74" w:rsidRDefault="00F04C74">
    <w:pPr>
      <w:spacing w:after="160" w:line="259"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E10C9"/>
    <w:multiLevelType w:val="hybridMultilevel"/>
    <w:tmpl w:val="3488A6A8"/>
    <w:lvl w:ilvl="0" w:tplc="CAB065CC">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C3440A"/>
    <w:multiLevelType w:val="hybridMultilevel"/>
    <w:tmpl w:val="E8383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B65DFE"/>
    <w:multiLevelType w:val="hybridMultilevel"/>
    <w:tmpl w:val="9EDE4368"/>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BDE7CB9"/>
    <w:multiLevelType w:val="hybridMultilevel"/>
    <w:tmpl w:val="52D4E75C"/>
    <w:lvl w:ilvl="0" w:tplc="08090001">
      <w:start w:val="1"/>
      <w:numFmt w:val="bullet"/>
      <w:lvlText w:val=""/>
      <w:lvlJc w:val="left"/>
      <w:pPr>
        <w:ind w:left="1160" w:hanging="360"/>
      </w:pPr>
      <w:rPr>
        <w:rFonts w:ascii="Symbol" w:hAnsi="Symbol" w:hint="default"/>
      </w:rPr>
    </w:lvl>
    <w:lvl w:ilvl="1" w:tplc="08090003" w:tentative="1">
      <w:start w:val="1"/>
      <w:numFmt w:val="bullet"/>
      <w:lvlText w:val="o"/>
      <w:lvlJc w:val="left"/>
      <w:pPr>
        <w:ind w:left="1880" w:hanging="360"/>
      </w:pPr>
      <w:rPr>
        <w:rFonts w:ascii="Courier New" w:hAnsi="Courier New" w:cs="Courier New" w:hint="default"/>
      </w:rPr>
    </w:lvl>
    <w:lvl w:ilvl="2" w:tplc="08090005" w:tentative="1">
      <w:start w:val="1"/>
      <w:numFmt w:val="bullet"/>
      <w:lvlText w:val=""/>
      <w:lvlJc w:val="left"/>
      <w:pPr>
        <w:ind w:left="2600" w:hanging="360"/>
      </w:pPr>
      <w:rPr>
        <w:rFonts w:ascii="Wingdings" w:hAnsi="Wingdings" w:hint="default"/>
      </w:rPr>
    </w:lvl>
    <w:lvl w:ilvl="3" w:tplc="08090001" w:tentative="1">
      <w:start w:val="1"/>
      <w:numFmt w:val="bullet"/>
      <w:lvlText w:val=""/>
      <w:lvlJc w:val="left"/>
      <w:pPr>
        <w:ind w:left="3320" w:hanging="360"/>
      </w:pPr>
      <w:rPr>
        <w:rFonts w:ascii="Symbol" w:hAnsi="Symbol" w:hint="default"/>
      </w:rPr>
    </w:lvl>
    <w:lvl w:ilvl="4" w:tplc="08090003" w:tentative="1">
      <w:start w:val="1"/>
      <w:numFmt w:val="bullet"/>
      <w:lvlText w:val="o"/>
      <w:lvlJc w:val="left"/>
      <w:pPr>
        <w:ind w:left="4040" w:hanging="360"/>
      </w:pPr>
      <w:rPr>
        <w:rFonts w:ascii="Courier New" w:hAnsi="Courier New" w:cs="Courier New" w:hint="default"/>
      </w:rPr>
    </w:lvl>
    <w:lvl w:ilvl="5" w:tplc="08090005" w:tentative="1">
      <w:start w:val="1"/>
      <w:numFmt w:val="bullet"/>
      <w:lvlText w:val=""/>
      <w:lvlJc w:val="left"/>
      <w:pPr>
        <w:ind w:left="4760" w:hanging="360"/>
      </w:pPr>
      <w:rPr>
        <w:rFonts w:ascii="Wingdings" w:hAnsi="Wingdings" w:hint="default"/>
      </w:rPr>
    </w:lvl>
    <w:lvl w:ilvl="6" w:tplc="08090001" w:tentative="1">
      <w:start w:val="1"/>
      <w:numFmt w:val="bullet"/>
      <w:lvlText w:val=""/>
      <w:lvlJc w:val="left"/>
      <w:pPr>
        <w:ind w:left="5480" w:hanging="360"/>
      </w:pPr>
      <w:rPr>
        <w:rFonts w:ascii="Symbol" w:hAnsi="Symbol" w:hint="default"/>
      </w:rPr>
    </w:lvl>
    <w:lvl w:ilvl="7" w:tplc="08090003" w:tentative="1">
      <w:start w:val="1"/>
      <w:numFmt w:val="bullet"/>
      <w:lvlText w:val="o"/>
      <w:lvlJc w:val="left"/>
      <w:pPr>
        <w:ind w:left="6200" w:hanging="360"/>
      </w:pPr>
      <w:rPr>
        <w:rFonts w:ascii="Courier New" w:hAnsi="Courier New" w:cs="Courier New" w:hint="default"/>
      </w:rPr>
    </w:lvl>
    <w:lvl w:ilvl="8" w:tplc="08090005" w:tentative="1">
      <w:start w:val="1"/>
      <w:numFmt w:val="bullet"/>
      <w:lvlText w:val=""/>
      <w:lvlJc w:val="left"/>
      <w:pPr>
        <w:ind w:left="6920" w:hanging="360"/>
      </w:pPr>
      <w:rPr>
        <w:rFonts w:ascii="Wingdings" w:hAnsi="Wingdings" w:hint="default"/>
      </w:rPr>
    </w:lvl>
  </w:abstractNum>
  <w:abstractNum w:abstractNumId="4" w15:restartNumberingAfterBreak="0">
    <w:nsid w:val="0E515C08"/>
    <w:multiLevelType w:val="hybridMultilevel"/>
    <w:tmpl w:val="DADCC75C"/>
    <w:lvl w:ilvl="0" w:tplc="B39C2044">
      <w:start w:val="1"/>
      <w:numFmt w:val="decimal"/>
      <w:pStyle w:val="Heading5"/>
      <w:lvlText w:val="1.1.1.1.%1"/>
      <w:lvlJc w:val="left"/>
      <w:pPr>
        <w:ind w:left="720" w:hanging="360"/>
      </w:pPr>
      <w:rPr>
        <w:rFonts w:hint="default"/>
        <w:bCs w:val="0"/>
        <w:i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0D04CE"/>
    <w:multiLevelType w:val="hybridMultilevel"/>
    <w:tmpl w:val="F97EF33E"/>
    <w:lvl w:ilvl="0" w:tplc="CAB065CC">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83C7212"/>
    <w:multiLevelType w:val="hybridMultilevel"/>
    <w:tmpl w:val="C28886CC"/>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A7E1A7C"/>
    <w:multiLevelType w:val="hybridMultilevel"/>
    <w:tmpl w:val="65D877EA"/>
    <w:lvl w:ilvl="0" w:tplc="CAB065CC">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F776C2"/>
    <w:multiLevelType w:val="hybridMultilevel"/>
    <w:tmpl w:val="A87AF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19746E"/>
    <w:multiLevelType w:val="hybridMultilevel"/>
    <w:tmpl w:val="88B4F43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2497436"/>
    <w:multiLevelType w:val="hybridMultilevel"/>
    <w:tmpl w:val="1C485942"/>
    <w:lvl w:ilvl="0" w:tplc="24903284">
      <w:start w:val="1"/>
      <w:numFmt w:val="decimal"/>
      <w:pStyle w:val="Heading6"/>
      <w:lvlText w:val="1.1.1.1.1.%1"/>
      <w:lvlJc w:val="left"/>
      <w:pPr>
        <w:ind w:left="720" w:hanging="360"/>
      </w:pPr>
      <w:rPr>
        <w:rFonts w:hint="default"/>
        <w:bCs w:val="0"/>
        <w:i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B76AC8"/>
    <w:multiLevelType w:val="hybridMultilevel"/>
    <w:tmpl w:val="358A7E6A"/>
    <w:lvl w:ilvl="0" w:tplc="9B8A9254">
      <w:start w:val="1"/>
      <w:numFmt w:val="decimal"/>
      <w:pStyle w:val="Heading4"/>
      <w:lvlText w:val="2.2.1.%1"/>
      <w:lvlJc w:val="left"/>
      <w:pPr>
        <w:ind w:left="360" w:hanging="360"/>
      </w:pPr>
      <w:rPr>
        <w:rFonts w:cs="Times New Roman" w:hint="default"/>
        <w:b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7343061"/>
    <w:multiLevelType w:val="hybridMultilevel"/>
    <w:tmpl w:val="4EAEFB02"/>
    <w:lvl w:ilvl="0" w:tplc="CAB065CC">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A7F765B"/>
    <w:multiLevelType w:val="hybridMultilevel"/>
    <w:tmpl w:val="8D649B6C"/>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6872819"/>
    <w:multiLevelType w:val="hybridMultilevel"/>
    <w:tmpl w:val="FD8C8E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D290454"/>
    <w:multiLevelType w:val="hybridMultilevel"/>
    <w:tmpl w:val="5B1A4958"/>
    <w:lvl w:ilvl="0" w:tplc="CAB065CC">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E587426"/>
    <w:multiLevelType w:val="hybridMultilevel"/>
    <w:tmpl w:val="640A4780"/>
    <w:lvl w:ilvl="0" w:tplc="CAB065CC">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EBB491B"/>
    <w:multiLevelType w:val="multilevel"/>
    <w:tmpl w:val="9F9CA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27698E"/>
    <w:multiLevelType w:val="hybridMultilevel"/>
    <w:tmpl w:val="7C08C898"/>
    <w:lvl w:ilvl="0" w:tplc="63EAA1B0">
      <w:numFmt w:val="bullet"/>
      <w:lvlText w:val="-"/>
      <w:lvlJc w:val="left"/>
      <w:pPr>
        <w:ind w:left="580" w:hanging="360"/>
      </w:pPr>
      <w:rPr>
        <w:rFonts w:ascii="Arial" w:eastAsia="Carlito" w:hAnsi="Arial" w:cs="Arial" w:hint="default"/>
      </w:rPr>
    </w:lvl>
    <w:lvl w:ilvl="1" w:tplc="08090003" w:tentative="1">
      <w:start w:val="1"/>
      <w:numFmt w:val="bullet"/>
      <w:lvlText w:val="o"/>
      <w:lvlJc w:val="left"/>
      <w:pPr>
        <w:ind w:left="1300" w:hanging="360"/>
      </w:pPr>
      <w:rPr>
        <w:rFonts w:ascii="Courier New" w:hAnsi="Courier New" w:cs="Courier New" w:hint="default"/>
      </w:rPr>
    </w:lvl>
    <w:lvl w:ilvl="2" w:tplc="08090005" w:tentative="1">
      <w:start w:val="1"/>
      <w:numFmt w:val="bullet"/>
      <w:lvlText w:val=""/>
      <w:lvlJc w:val="left"/>
      <w:pPr>
        <w:ind w:left="2020" w:hanging="360"/>
      </w:pPr>
      <w:rPr>
        <w:rFonts w:ascii="Wingdings" w:hAnsi="Wingdings" w:hint="default"/>
      </w:rPr>
    </w:lvl>
    <w:lvl w:ilvl="3" w:tplc="08090001" w:tentative="1">
      <w:start w:val="1"/>
      <w:numFmt w:val="bullet"/>
      <w:lvlText w:val=""/>
      <w:lvlJc w:val="left"/>
      <w:pPr>
        <w:ind w:left="2740" w:hanging="360"/>
      </w:pPr>
      <w:rPr>
        <w:rFonts w:ascii="Symbol" w:hAnsi="Symbol" w:hint="default"/>
      </w:rPr>
    </w:lvl>
    <w:lvl w:ilvl="4" w:tplc="08090003" w:tentative="1">
      <w:start w:val="1"/>
      <w:numFmt w:val="bullet"/>
      <w:lvlText w:val="o"/>
      <w:lvlJc w:val="left"/>
      <w:pPr>
        <w:ind w:left="3460" w:hanging="360"/>
      </w:pPr>
      <w:rPr>
        <w:rFonts w:ascii="Courier New" w:hAnsi="Courier New" w:cs="Courier New" w:hint="default"/>
      </w:rPr>
    </w:lvl>
    <w:lvl w:ilvl="5" w:tplc="08090005" w:tentative="1">
      <w:start w:val="1"/>
      <w:numFmt w:val="bullet"/>
      <w:lvlText w:val=""/>
      <w:lvlJc w:val="left"/>
      <w:pPr>
        <w:ind w:left="4180" w:hanging="360"/>
      </w:pPr>
      <w:rPr>
        <w:rFonts w:ascii="Wingdings" w:hAnsi="Wingdings" w:hint="default"/>
      </w:rPr>
    </w:lvl>
    <w:lvl w:ilvl="6" w:tplc="08090001" w:tentative="1">
      <w:start w:val="1"/>
      <w:numFmt w:val="bullet"/>
      <w:lvlText w:val=""/>
      <w:lvlJc w:val="left"/>
      <w:pPr>
        <w:ind w:left="4900" w:hanging="360"/>
      </w:pPr>
      <w:rPr>
        <w:rFonts w:ascii="Symbol" w:hAnsi="Symbol" w:hint="default"/>
      </w:rPr>
    </w:lvl>
    <w:lvl w:ilvl="7" w:tplc="08090003" w:tentative="1">
      <w:start w:val="1"/>
      <w:numFmt w:val="bullet"/>
      <w:lvlText w:val="o"/>
      <w:lvlJc w:val="left"/>
      <w:pPr>
        <w:ind w:left="5620" w:hanging="360"/>
      </w:pPr>
      <w:rPr>
        <w:rFonts w:ascii="Courier New" w:hAnsi="Courier New" w:cs="Courier New" w:hint="default"/>
      </w:rPr>
    </w:lvl>
    <w:lvl w:ilvl="8" w:tplc="08090005" w:tentative="1">
      <w:start w:val="1"/>
      <w:numFmt w:val="bullet"/>
      <w:lvlText w:val=""/>
      <w:lvlJc w:val="left"/>
      <w:pPr>
        <w:ind w:left="6340" w:hanging="360"/>
      </w:pPr>
      <w:rPr>
        <w:rFonts w:ascii="Wingdings" w:hAnsi="Wingdings" w:hint="default"/>
      </w:rPr>
    </w:lvl>
  </w:abstractNum>
  <w:abstractNum w:abstractNumId="19" w15:restartNumberingAfterBreak="0">
    <w:nsid w:val="40AF397A"/>
    <w:multiLevelType w:val="hybridMultilevel"/>
    <w:tmpl w:val="73E20F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33927CC"/>
    <w:multiLevelType w:val="hybridMultilevel"/>
    <w:tmpl w:val="EFB48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8E3DDE"/>
    <w:multiLevelType w:val="multilevel"/>
    <w:tmpl w:val="3F24C5CE"/>
    <w:lvl w:ilvl="0">
      <w:start w:val="1"/>
      <w:numFmt w:val="decimal"/>
      <w:pStyle w:val="Heading1"/>
      <w:lvlText w:val="%1."/>
      <w:lvlJc w:val="left"/>
      <w:pPr>
        <w:ind w:left="360" w:hanging="360"/>
      </w:pPr>
      <w:rPr>
        <w:rFonts w:ascii="Arial" w:hAnsi="Arial"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1002"/>
        </w:tabs>
        <w:ind w:left="1002" w:hanging="576"/>
      </w:pPr>
      <w:rPr>
        <w:rFonts w:hint="default"/>
      </w:rPr>
    </w:lvl>
    <w:lvl w:ilvl="2">
      <w:start w:val="1"/>
      <w:numFmt w:val="decimal"/>
      <w:pStyle w:val="Heading3"/>
      <w:lvlText w:val="%1.%2.%3"/>
      <w:lvlJc w:val="left"/>
      <w:pPr>
        <w:tabs>
          <w:tab w:val="num" w:pos="720"/>
        </w:tabs>
        <w:ind w:left="720" w:hanging="72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B5F3122"/>
    <w:multiLevelType w:val="hybridMultilevel"/>
    <w:tmpl w:val="5490A5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ECC2EF9"/>
    <w:multiLevelType w:val="hybridMultilevel"/>
    <w:tmpl w:val="9F0AD146"/>
    <w:lvl w:ilvl="0" w:tplc="CAB065CC">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1543909"/>
    <w:multiLevelType w:val="hybridMultilevel"/>
    <w:tmpl w:val="AE1E2E8C"/>
    <w:lvl w:ilvl="0" w:tplc="2C2602BE">
      <w:start w:val="1"/>
      <w:numFmt w:val="decimal"/>
      <w:pStyle w:val="Heading7"/>
      <w:lvlText w:val="1.1.1.1.1.1.%1"/>
      <w:lvlJc w:val="left"/>
      <w:pPr>
        <w:ind w:left="720" w:hanging="360"/>
      </w:pPr>
      <w:rPr>
        <w:rFonts w:hint="default"/>
        <w:bCs w:val="0"/>
        <w:i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3826E88"/>
    <w:multiLevelType w:val="hybridMultilevel"/>
    <w:tmpl w:val="7C761F0C"/>
    <w:lvl w:ilvl="0" w:tplc="08090001">
      <w:start w:val="1"/>
      <w:numFmt w:val="bullet"/>
      <w:lvlText w:val=""/>
      <w:lvlJc w:val="left"/>
      <w:pPr>
        <w:ind w:left="360" w:hanging="360"/>
      </w:pPr>
      <w:rPr>
        <w:rFonts w:ascii="Symbol" w:hAnsi="Symbol" w:hint="default"/>
        <w:i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572E4930"/>
    <w:multiLevelType w:val="multilevel"/>
    <w:tmpl w:val="00B8FC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5BAF0AA0"/>
    <w:multiLevelType w:val="hybridMultilevel"/>
    <w:tmpl w:val="9EA49E18"/>
    <w:lvl w:ilvl="0" w:tplc="CAB065CC">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BD00FA5"/>
    <w:multiLevelType w:val="hybridMultilevel"/>
    <w:tmpl w:val="C93CBA6E"/>
    <w:lvl w:ilvl="0" w:tplc="CAB065CC">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CF86E9C"/>
    <w:multiLevelType w:val="hybridMultilevel"/>
    <w:tmpl w:val="C1BE30F2"/>
    <w:lvl w:ilvl="0" w:tplc="C4E4094A">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DB83953"/>
    <w:multiLevelType w:val="hybridMultilevel"/>
    <w:tmpl w:val="C9BE2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E14515"/>
    <w:multiLevelType w:val="hybridMultilevel"/>
    <w:tmpl w:val="92E28848"/>
    <w:lvl w:ilvl="0" w:tplc="B4F21D2C">
      <w:start w:val="1"/>
      <w:numFmt w:val="bullet"/>
      <w:pStyle w:val="ListParagraph"/>
      <w:lvlText w:val="−"/>
      <w:lvlJc w:val="left"/>
      <w:pPr>
        <w:ind w:left="360" w:hanging="360"/>
      </w:pPr>
      <w:rPr>
        <w:rFonts w:ascii="Times New Roman" w:hAnsi="Times New Roman" w:cs="Times New Roman"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2" w15:restartNumberingAfterBreak="0">
    <w:nsid w:val="641A1357"/>
    <w:multiLevelType w:val="multilevel"/>
    <w:tmpl w:val="284A1B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686E1A49"/>
    <w:multiLevelType w:val="hybridMultilevel"/>
    <w:tmpl w:val="22486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8E7C5C"/>
    <w:multiLevelType w:val="hybridMultilevel"/>
    <w:tmpl w:val="37BA31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6BF4DFE"/>
    <w:multiLevelType w:val="hybridMultilevel"/>
    <w:tmpl w:val="878A4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C15AAA"/>
    <w:multiLevelType w:val="hybridMultilevel"/>
    <w:tmpl w:val="D76E173A"/>
    <w:lvl w:ilvl="0" w:tplc="CAB065CC">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33637313">
    <w:abstractNumId w:val="21"/>
  </w:num>
  <w:num w:numId="2" w16cid:durableId="682244639">
    <w:abstractNumId w:val="31"/>
  </w:num>
  <w:num w:numId="3" w16cid:durableId="1177891100">
    <w:abstractNumId w:val="4"/>
  </w:num>
  <w:num w:numId="4" w16cid:durableId="738138080">
    <w:abstractNumId w:val="10"/>
  </w:num>
  <w:num w:numId="5" w16cid:durableId="1023743796">
    <w:abstractNumId w:val="24"/>
  </w:num>
  <w:num w:numId="6" w16cid:durableId="619267721">
    <w:abstractNumId w:val="11"/>
  </w:num>
  <w:num w:numId="7" w16cid:durableId="1666737214">
    <w:abstractNumId w:val="29"/>
  </w:num>
  <w:num w:numId="8" w16cid:durableId="290868265">
    <w:abstractNumId w:val="12"/>
  </w:num>
  <w:num w:numId="9" w16cid:durableId="1837379404">
    <w:abstractNumId w:val="5"/>
  </w:num>
  <w:num w:numId="10" w16cid:durableId="1927811493">
    <w:abstractNumId w:val="27"/>
  </w:num>
  <w:num w:numId="11" w16cid:durableId="2110277529">
    <w:abstractNumId w:val="36"/>
  </w:num>
  <w:num w:numId="12" w16cid:durableId="1237401229">
    <w:abstractNumId w:val="23"/>
  </w:num>
  <w:num w:numId="13" w16cid:durableId="729502889">
    <w:abstractNumId w:val="16"/>
  </w:num>
  <w:num w:numId="14" w16cid:durableId="2102800814">
    <w:abstractNumId w:val="0"/>
  </w:num>
  <w:num w:numId="15" w16cid:durableId="72091481">
    <w:abstractNumId w:val="15"/>
  </w:num>
  <w:num w:numId="16" w16cid:durableId="627249561">
    <w:abstractNumId w:val="7"/>
  </w:num>
  <w:num w:numId="17" w16cid:durableId="1949510290">
    <w:abstractNumId w:val="28"/>
  </w:num>
  <w:num w:numId="18" w16cid:durableId="708183071">
    <w:abstractNumId w:val="21"/>
  </w:num>
  <w:num w:numId="19" w16cid:durableId="579100976">
    <w:abstractNumId w:val="2"/>
  </w:num>
  <w:num w:numId="20" w16cid:durableId="1960255522">
    <w:abstractNumId w:val="31"/>
  </w:num>
  <w:num w:numId="21" w16cid:durableId="866413033">
    <w:abstractNumId w:val="31"/>
  </w:num>
  <w:num w:numId="22" w16cid:durableId="941643170">
    <w:abstractNumId w:val="31"/>
  </w:num>
  <w:num w:numId="23" w16cid:durableId="97988949">
    <w:abstractNumId w:val="31"/>
  </w:num>
  <w:num w:numId="24" w16cid:durableId="1060520526">
    <w:abstractNumId w:val="18"/>
  </w:num>
  <w:num w:numId="25" w16cid:durableId="953438504">
    <w:abstractNumId w:val="13"/>
  </w:num>
  <w:num w:numId="26" w16cid:durableId="1130980910">
    <w:abstractNumId w:val="31"/>
  </w:num>
  <w:num w:numId="27" w16cid:durableId="396707542">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40039342">
    <w:abstractNumId w:val="9"/>
  </w:num>
  <w:num w:numId="29" w16cid:durableId="156269816">
    <w:abstractNumId w:val="33"/>
  </w:num>
  <w:num w:numId="30" w16cid:durableId="700546545">
    <w:abstractNumId w:val="35"/>
  </w:num>
  <w:num w:numId="31" w16cid:durableId="788204435">
    <w:abstractNumId w:val="30"/>
  </w:num>
  <w:num w:numId="32" w16cid:durableId="60560863">
    <w:abstractNumId w:val="3"/>
  </w:num>
  <w:num w:numId="33" w16cid:durableId="1825395699">
    <w:abstractNumId w:val="20"/>
  </w:num>
  <w:num w:numId="34" w16cid:durableId="1119647670">
    <w:abstractNumId w:val="1"/>
  </w:num>
  <w:num w:numId="35" w16cid:durableId="193226743">
    <w:abstractNumId w:val="14"/>
  </w:num>
  <w:num w:numId="36" w16cid:durableId="12608013">
    <w:abstractNumId w:val="22"/>
  </w:num>
  <w:num w:numId="37" w16cid:durableId="1634217161">
    <w:abstractNumId w:val="6"/>
  </w:num>
  <w:num w:numId="38" w16cid:durableId="1999456722">
    <w:abstractNumId w:val="19"/>
  </w:num>
  <w:num w:numId="39" w16cid:durableId="863444271">
    <w:abstractNumId w:val="25"/>
  </w:num>
  <w:num w:numId="40" w16cid:durableId="489761180">
    <w:abstractNumId w:val="34"/>
  </w:num>
  <w:num w:numId="41" w16cid:durableId="757555987">
    <w:abstractNumId w:val="8"/>
  </w:num>
  <w:num w:numId="42" w16cid:durableId="194144890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4282620">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c1Mza3MDE1NDQ3NjNS0lEKTi0uzszPAykwN64FABOYewMtAAAA"/>
  </w:docVars>
  <w:rsids>
    <w:rsidRoot w:val="00D729DF"/>
    <w:rsid w:val="000000C9"/>
    <w:rsid w:val="00000188"/>
    <w:rsid w:val="000004E0"/>
    <w:rsid w:val="00000E6B"/>
    <w:rsid w:val="00003D62"/>
    <w:rsid w:val="00004663"/>
    <w:rsid w:val="00004865"/>
    <w:rsid w:val="00004B50"/>
    <w:rsid w:val="00004FD9"/>
    <w:rsid w:val="000051BF"/>
    <w:rsid w:val="00005728"/>
    <w:rsid w:val="00005C13"/>
    <w:rsid w:val="000061AA"/>
    <w:rsid w:val="00006423"/>
    <w:rsid w:val="00007E18"/>
    <w:rsid w:val="00007EE9"/>
    <w:rsid w:val="0001024D"/>
    <w:rsid w:val="00010327"/>
    <w:rsid w:val="0001033D"/>
    <w:rsid w:val="00010684"/>
    <w:rsid w:val="00011857"/>
    <w:rsid w:val="00011A84"/>
    <w:rsid w:val="00011C6F"/>
    <w:rsid w:val="0001215E"/>
    <w:rsid w:val="000124DB"/>
    <w:rsid w:val="000126C7"/>
    <w:rsid w:val="000142AB"/>
    <w:rsid w:val="00014955"/>
    <w:rsid w:val="000150B2"/>
    <w:rsid w:val="000151D7"/>
    <w:rsid w:val="00015D20"/>
    <w:rsid w:val="0001662B"/>
    <w:rsid w:val="0001689D"/>
    <w:rsid w:val="000170DF"/>
    <w:rsid w:val="00017E90"/>
    <w:rsid w:val="00020A34"/>
    <w:rsid w:val="000217AA"/>
    <w:rsid w:val="00021E53"/>
    <w:rsid w:val="000221F3"/>
    <w:rsid w:val="000221FF"/>
    <w:rsid w:val="000222F4"/>
    <w:rsid w:val="00022705"/>
    <w:rsid w:val="0002295D"/>
    <w:rsid w:val="00022ACE"/>
    <w:rsid w:val="000236C5"/>
    <w:rsid w:val="00023F7F"/>
    <w:rsid w:val="00024418"/>
    <w:rsid w:val="00024D84"/>
    <w:rsid w:val="000250B0"/>
    <w:rsid w:val="000257E0"/>
    <w:rsid w:val="00025CC1"/>
    <w:rsid w:val="00026297"/>
    <w:rsid w:val="00026386"/>
    <w:rsid w:val="00026E3D"/>
    <w:rsid w:val="00026FD8"/>
    <w:rsid w:val="00027055"/>
    <w:rsid w:val="00027269"/>
    <w:rsid w:val="0002756F"/>
    <w:rsid w:val="00027697"/>
    <w:rsid w:val="00030AD3"/>
    <w:rsid w:val="00030BFD"/>
    <w:rsid w:val="00030C2F"/>
    <w:rsid w:val="00030E91"/>
    <w:rsid w:val="00031757"/>
    <w:rsid w:val="000319BE"/>
    <w:rsid w:val="00031D80"/>
    <w:rsid w:val="00032532"/>
    <w:rsid w:val="00032794"/>
    <w:rsid w:val="00032C8A"/>
    <w:rsid w:val="0003318B"/>
    <w:rsid w:val="00033310"/>
    <w:rsid w:val="0003334D"/>
    <w:rsid w:val="00033490"/>
    <w:rsid w:val="0003350C"/>
    <w:rsid w:val="00033547"/>
    <w:rsid w:val="000339A5"/>
    <w:rsid w:val="00033A50"/>
    <w:rsid w:val="0003493B"/>
    <w:rsid w:val="00034969"/>
    <w:rsid w:val="00034A25"/>
    <w:rsid w:val="00034B04"/>
    <w:rsid w:val="000355C0"/>
    <w:rsid w:val="00035ED0"/>
    <w:rsid w:val="0003682C"/>
    <w:rsid w:val="00036F5C"/>
    <w:rsid w:val="00037349"/>
    <w:rsid w:val="000377C7"/>
    <w:rsid w:val="0003792C"/>
    <w:rsid w:val="00037CEA"/>
    <w:rsid w:val="000405A3"/>
    <w:rsid w:val="00040780"/>
    <w:rsid w:val="00040A8E"/>
    <w:rsid w:val="00040D74"/>
    <w:rsid w:val="0004164F"/>
    <w:rsid w:val="00042298"/>
    <w:rsid w:val="00042478"/>
    <w:rsid w:val="000430FB"/>
    <w:rsid w:val="000437AB"/>
    <w:rsid w:val="00044AC6"/>
    <w:rsid w:val="00044B56"/>
    <w:rsid w:val="00045300"/>
    <w:rsid w:val="00045730"/>
    <w:rsid w:val="00045769"/>
    <w:rsid w:val="000463C6"/>
    <w:rsid w:val="000463F0"/>
    <w:rsid w:val="00046412"/>
    <w:rsid w:val="00046F81"/>
    <w:rsid w:val="000478B4"/>
    <w:rsid w:val="0005042B"/>
    <w:rsid w:val="00050855"/>
    <w:rsid w:val="000508A0"/>
    <w:rsid w:val="00050BA7"/>
    <w:rsid w:val="00050E98"/>
    <w:rsid w:val="00051027"/>
    <w:rsid w:val="00051D1B"/>
    <w:rsid w:val="00051D39"/>
    <w:rsid w:val="000522FF"/>
    <w:rsid w:val="000524E2"/>
    <w:rsid w:val="00052E4E"/>
    <w:rsid w:val="0005314D"/>
    <w:rsid w:val="00053219"/>
    <w:rsid w:val="000534CE"/>
    <w:rsid w:val="000543BA"/>
    <w:rsid w:val="0005454D"/>
    <w:rsid w:val="00055662"/>
    <w:rsid w:val="000556A6"/>
    <w:rsid w:val="000566D0"/>
    <w:rsid w:val="00056AE8"/>
    <w:rsid w:val="00056D46"/>
    <w:rsid w:val="00056DB7"/>
    <w:rsid w:val="000570D4"/>
    <w:rsid w:val="00057412"/>
    <w:rsid w:val="00057634"/>
    <w:rsid w:val="00057730"/>
    <w:rsid w:val="0005780C"/>
    <w:rsid w:val="000601AA"/>
    <w:rsid w:val="00060C3A"/>
    <w:rsid w:val="0006120E"/>
    <w:rsid w:val="000613D5"/>
    <w:rsid w:val="000614D4"/>
    <w:rsid w:val="000618B8"/>
    <w:rsid w:val="00061D5C"/>
    <w:rsid w:val="00061E1B"/>
    <w:rsid w:val="000624D2"/>
    <w:rsid w:val="000627C4"/>
    <w:rsid w:val="00062CEF"/>
    <w:rsid w:val="00063864"/>
    <w:rsid w:val="00063B0F"/>
    <w:rsid w:val="00063CF5"/>
    <w:rsid w:val="00063D88"/>
    <w:rsid w:val="00063E4E"/>
    <w:rsid w:val="0006441E"/>
    <w:rsid w:val="0006452D"/>
    <w:rsid w:val="00064A77"/>
    <w:rsid w:val="00064B48"/>
    <w:rsid w:val="00064D2D"/>
    <w:rsid w:val="00065413"/>
    <w:rsid w:val="00065D1C"/>
    <w:rsid w:val="00065DE0"/>
    <w:rsid w:val="00065EF9"/>
    <w:rsid w:val="000667CB"/>
    <w:rsid w:val="00066DA5"/>
    <w:rsid w:val="00067282"/>
    <w:rsid w:val="0006786F"/>
    <w:rsid w:val="00067924"/>
    <w:rsid w:val="000701B4"/>
    <w:rsid w:val="00070629"/>
    <w:rsid w:val="00070699"/>
    <w:rsid w:val="000708AC"/>
    <w:rsid w:val="00070AA6"/>
    <w:rsid w:val="000710FA"/>
    <w:rsid w:val="000712CC"/>
    <w:rsid w:val="00072922"/>
    <w:rsid w:val="00072E53"/>
    <w:rsid w:val="000731EF"/>
    <w:rsid w:val="000738A2"/>
    <w:rsid w:val="000738C8"/>
    <w:rsid w:val="00073BF1"/>
    <w:rsid w:val="00073E94"/>
    <w:rsid w:val="000742E0"/>
    <w:rsid w:val="00074630"/>
    <w:rsid w:val="0007487D"/>
    <w:rsid w:val="00075588"/>
    <w:rsid w:val="00075947"/>
    <w:rsid w:val="00075D02"/>
    <w:rsid w:val="000760A6"/>
    <w:rsid w:val="000761C4"/>
    <w:rsid w:val="00076592"/>
    <w:rsid w:val="000768A9"/>
    <w:rsid w:val="00076DE1"/>
    <w:rsid w:val="000772AF"/>
    <w:rsid w:val="000777B5"/>
    <w:rsid w:val="00077999"/>
    <w:rsid w:val="00077CFD"/>
    <w:rsid w:val="00080387"/>
    <w:rsid w:val="0008074B"/>
    <w:rsid w:val="0008095A"/>
    <w:rsid w:val="00080AB7"/>
    <w:rsid w:val="00080BB2"/>
    <w:rsid w:val="00080D9F"/>
    <w:rsid w:val="00080E1E"/>
    <w:rsid w:val="00080FE8"/>
    <w:rsid w:val="000811F4"/>
    <w:rsid w:val="000826F8"/>
    <w:rsid w:val="00082990"/>
    <w:rsid w:val="00082C7D"/>
    <w:rsid w:val="00083260"/>
    <w:rsid w:val="00083418"/>
    <w:rsid w:val="00083C6F"/>
    <w:rsid w:val="000842AA"/>
    <w:rsid w:val="000847B4"/>
    <w:rsid w:val="00084896"/>
    <w:rsid w:val="00084F0A"/>
    <w:rsid w:val="0008531C"/>
    <w:rsid w:val="00085399"/>
    <w:rsid w:val="00085D54"/>
    <w:rsid w:val="000861F3"/>
    <w:rsid w:val="00086960"/>
    <w:rsid w:val="00086B49"/>
    <w:rsid w:val="00086C5D"/>
    <w:rsid w:val="00086C74"/>
    <w:rsid w:val="00086F82"/>
    <w:rsid w:val="00087055"/>
    <w:rsid w:val="000879CE"/>
    <w:rsid w:val="00087B85"/>
    <w:rsid w:val="00090D00"/>
    <w:rsid w:val="00090D69"/>
    <w:rsid w:val="00091059"/>
    <w:rsid w:val="00091826"/>
    <w:rsid w:val="00091875"/>
    <w:rsid w:val="00091AB3"/>
    <w:rsid w:val="0009236E"/>
    <w:rsid w:val="000924CE"/>
    <w:rsid w:val="00093165"/>
    <w:rsid w:val="0009353C"/>
    <w:rsid w:val="00093637"/>
    <w:rsid w:val="00093785"/>
    <w:rsid w:val="00093A91"/>
    <w:rsid w:val="00093AFB"/>
    <w:rsid w:val="00093F5A"/>
    <w:rsid w:val="00094160"/>
    <w:rsid w:val="00094F21"/>
    <w:rsid w:val="00095152"/>
    <w:rsid w:val="00095A29"/>
    <w:rsid w:val="00096408"/>
    <w:rsid w:val="00096422"/>
    <w:rsid w:val="000964BB"/>
    <w:rsid w:val="0009766E"/>
    <w:rsid w:val="0009787B"/>
    <w:rsid w:val="00097CAB"/>
    <w:rsid w:val="000A0151"/>
    <w:rsid w:val="000A0372"/>
    <w:rsid w:val="000A03FC"/>
    <w:rsid w:val="000A04A7"/>
    <w:rsid w:val="000A07AB"/>
    <w:rsid w:val="000A10CF"/>
    <w:rsid w:val="000A135B"/>
    <w:rsid w:val="000A159F"/>
    <w:rsid w:val="000A15F9"/>
    <w:rsid w:val="000A1E51"/>
    <w:rsid w:val="000A1EC9"/>
    <w:rsid w:val="000A238B"/>
    <w:rsid w:val="000A2425"/>
    <w:rsid w:val="000A242E"/>
    <w:rsid w:val="000A2D95"/>
    <w:rsid w:val="000A2FAB"/>
    <w:rsid w:val="000A3323"/>
    <w:rsid w:val="000A3365"/>
    <w:rsid w:val="000A343C"/>
    <w:rsid w:val="000A34AA"/>
    <w:rsid w:val="000A36F2"/>
    <w:rsid w:val="000A4AE1"/>
    <w:rsid w:val="000A5125"/>
    <w:rsid w:val="000A52EF"/>
    <w:rsid w:val="000A5A05"/>
    <w:rsid w:val="000A5C4C"/>
    <w:rsid w:val="000A607C"/>
    <w:rsid w:val="000A6121"/>
    <w:rsid w:val="000A64F6"/>
    <w:rsid w:val="000A68AC"/>
    <w:rsid w:val="000A68BD"/>
    <w:rsid w:val="000A7216"/>
    <w:rsid w:val="000A7581"/>
    <w:rsid w:val="000A7758"/>
    <w:rsid w:val="000A7ADF"/>
    <w:rsid w:val="000A7FDF"/>
    <w:rsid w:val="000B0563"/>
    <w:rsid w:val="000B0B1D"/>
    <w:rsid w:val="000B0C4B"/>
    <w:rsid w:val="000B0E1A"/>
    <w:rsid w:val="000B1065"/>
    <w:rsid w:val="000B1A60"/>
    <w:rsid w:val="000B1E15"/>
    <w:rsid w:val="000B266D"/>
    <w:rsid w:val="000B28AD"/>
    <w:rsid w:val="000B318B"/>
    <w:rsid w:val="000B45EA"/>
    <w:rsid w:val="000B48DD"/>
    <w:rsid w:val="000B4D9D"/>
    <w:rsid w:val="000B4E8F"/>
    <w:rsid w:val="000B4EBB"/>
    <w:rsid w:val="000B50C6"/>
    <w:rsid w:val="000B5493"/>
    <w:rsid w:val="000B593B"/>
    <w:rsid w:val="000B5CAE"/>
    <w:rsid w:val="000B6513"/>
    <w:rsid w:val="000B6E2B"/>
    <w:rsid w:val="000B7732"/>
    <w:rsid w:val="000B7A4A"/>
    <w:rsid w:val="000C00AC"/>
    <w:rsid w:val="000C040B"/>
    <w:rsid w:val="000C09CA"/>
    <w:rsid w:val="000C0BC2"/>
    <w:rsid w:val="000C1316"/>
    <w:rsid w:val="000C1566"/>
    <w:rsid w:val="000C1AE3"/>
    <w:rsid w:val="000C1BA0"/>
    <w:rsid w:val="000C1F0A"/>
    <w:rsid w:val="000C2624"/>
    <w:rsid w:val="000C2B4E"/>
    <w:rsid w:val="000C2BFA"/>
    <w:rsid w:val="000C2CF8"/>
    <w:rsid w:val="000C35AA"/>
    <w:rsid w:val="000C3920"/>
    <w:rsid w:val="000C42C7"/>
    <w:rsid w:val="000C4F35"/>
    <w:rsid w:val="000C5152"/>
    <w:rsid w:val="000C5225"/>
    <w:rsid w:val="000C53AD"/>
    <w:rsid w:val="000C58C7"/>
    <w:rsid w:val="000C597F"/>
    <w:rsid w:val="000C5A99"/>
    <w:rsid w:val="000C5B46"/>
    <w:rsid w:val="000C5BF0"/>
    <w:rsid w:val="000C5E6E"/>
    <w:rsid w:val="000C6283"/>
    <w:rsid w:val="000C63BA"/>
    <w:rsid w:val="000C66EF"/>
    <w:rsid w:val="000C6975"/>
    <w:rsid w:val="000C6B39"/>
    <w:rsid w:val="000C743A"/>
    <w:rsid w:val="000C76B9"/>
    <w:rsid w:val="000D0150"/>
    <w:rsid w:val="000D01E8"/>
    <w:rsid w:val="000D1370"/>
    <w:rsid w:val="000D1AE5"/>
    <w:rsid w:val="000D1D8B"/>
    <w:rsid w:val="000D2288"/>
    <w:rsid w:val="000D25DF"/>
    <w:rsid w:val="000D2758"/>
    <w:rsid w:val="000D2769"/>
    <w:rsid w:val="000D277F"/>
    <w:rsid w:val="000D2986"/>
    <w:rsid w:val="000D29C0"/>
    <w:rsid w:val="000D326B"/>
    <w:rsid w:val="000D3628"/>
    <w:rsid w:val="000D3A99"/>
    <w:rsid w:val="000D3CF1"/>
    <w:rsid w:val="000D3E88"/>
    <w:rsid w:val="000D402C"/>
    <w:rsid w:val="000D4371"/>
    <w:rsid w:val="000D4A35"/>
    <w:rsid w:val="000D4AD9"/>
    <w:rsid w:val="000D530A"/>
    <w:rsid w:val="000D5AA0"/>
    <w:rsid w:val="000D5BD7"/>
    <w:rsid w:val="000D5C21"/>
    <w:rsid w:val="000D633F"/>
    <w:rsid w:val="000D7883"/>
    <w:rsid w:val="000D78EF"/>
    <w:rsid w:val="000D7B34"/>
    <w:rsid w:val="000E00C8"/>
    <w:rsid w:val="000E0468"/>
    <w:rsid w:val="000E092E"/>
    <w:rsid w:val="000E1CFC"/>
    <w:rsid w:val="000E2007"/>
    <w:rsid w:val="000E2056"/>
    <w:rsid w:val="000E26C4"/>
    <w:rsid w:val="000E26C6"/>
    <w:rsid w:val="000E2A8A"/>
    <w:rsid w:val="000E2F5D"/>
    <w:rsid w:val="000E334C"/>
    <w:rsid w:val="000E3498"/>
    <w:rsid w:val="000E34E7"/>
    <w:rsid w:val="000E35B6"/>
    <w:rsid w:val="000E36A7"/>
    <w:rsid w:val="000E3B4A"/>
    <w:rsid w:val="000E3F1E"/>
    <w:rsid w:val="000E40AD"/>
    <w:rsid w:val="000E43C2"/>
    <w:rsid w:val="000E485A"/>
    <w:rsid w:val="000E4AA7"/>
    <w:rsid w:val="000E4E7A"/>
    <w:rsid w:val="000E542A"/>
    <w:rsid w:val="000E650E"/>
    <w:rsid w:val="000E6599"/>
    <w:rsid w:val="000E69E0"/>
    <w:rsid w:val="000E6C48"/>
    <w:rsid w:val="000E706F"/>
    <w:rsid w:val="000E7099"/>
    <w:rsid w:val="000E7373"/>
    <w:rsid w:val="000E7E5B"/>
    <w:rsid w:val="000F0CA6"/>
    <w:rsid w:val="000F0DFB"/>
    <w:rsid w:val="000F11A8"/>
    <w:rsid w:val="000F1295"/>
    <w:rsid w:val="000F277C"/>
    <w:rsid w:val="000F27AE"/>
    <w:rsid w:val="000F2821"/>
    <w:rsid w:val="000F28B4"/>
    <w:rsid w:val="000F2CA0"/>
    <w:rsid w:val="000F2E18"/>
    <w:rsid w:val="000F32E0"/>
    <w:rsid w:val="000F3745"/>
    <w:rsid w:val="000F3764"/>
    <w:rsid w:val="000F3C57"/>
    <w:rsid w:val="000F3DC0"/>
    <w:rsid w:val="000F42D6"/>
    <w:rsid w:val="000F455A"/>
    <w:rsid w:val="000F493E"/>
    <w:rsid w:val="000F4F65"/>
    <w:rsid w:val="000F5164"/>
    <w:rsid w:val="000F55AD"/>
    <w:rsid w:val="000F5659"/>
    <w:rsid w:val="000F5EE8"/>
    <w:rsid w:val="000F6457"/>
    <w:rsid w:val="000F6563"/>
    <w:rsid w:val="000F6F3B"/>
    <w:rsid w:val="000F728F"/>
    <w:rsid w:val="000F7446"/>
    <w:rsid w:val="000F7543"/>
    <w:rsid w:val="000F7EDB"/>
    <w:rsid w:val="00100208"/>
    <w:rsid w:val="00100399"/>
    <w:rsid w:val="00100905"/>
    <w:rsid w:val="00100D70"/>
    <w:rsid w:val="00101709"/>
    <w:rsid w:val="00102279"/>
    <w:rsid w:val="001022A8"/>
    <w:rsid w:val="00102A99"/>
    <w:rsid w:val="00102FD1"/>
    <w:rsid w:val="00103390"/>
    <w:rsid w:val="0010342F"/>
    <w:rsid w:val="0010347D"/>
    <w:rsid w:val="00103D04"/>
    <w:rsid w:val="001040CC"/>
    <w:rsid w:val="00104186"/>
    <w:rsid w:val="00104373"/>
    <w:rsid w:val="00104E94"/>
    <w:rsid w:val="00104F9D"/>
    <w:rsid w:val="00104FDC"/>
    <w:rsid w:val="00104FF2"/>
    <w:rsid w:val="00105040"/>
    <w:rsid w:val="00105953"/>
    <w:rsid w:val="00106063"/>
    <w:rsid w:val="0010742A"/>
    <w:rsid w:val="001077D5"/>
    <w:rsid w:val="0010782B"/>
    <w:rsid w:val="00107EF4"/>
    <w:rsid w:val="0011089D"/>
    <w:rsid w:val="001110BC"/>
    <w:rsid w:val="00111517"/>
    <w:rsid w:val="00111AA1"/>
    <w:rsid w:val="00111CBE"/>
    <w:rsid w:val="00112144"/>
    <w:rsid w:val="00112B3A"/>
    <w:rsid w:val="001133D5"/>
    <w:rsid w:val="001149D4"/>
    <w:rsid w:val="00114B0F"/>
    <w:rsid w:val="001151B8"/>
    <w:rsid w:val="001151CA"/>
    <w:rsid w:val="0011526F"/>
    <w:rsid w:val="00115572"/>
    <w:rsid w:val="00116243"/>
    <w:rsid w:val="00116EFB"/>
    <w:rsid w:val="001178B7"/>
    <w:rsid w:val="001179AF"/>
    <w:rsid w:val="00117F54"/>
    <w:rsid w:val="0012098A"/>
    <w:rsid w:val="00120A0B"/>
    <w:rsid w:val="001210D4"/>
    <w:rsid w:val="0012144A"/>
    <w:rsid w:val="00121525"/>
    <w:rsid w:val="001215CB"/>
    <w:rsid w:val="00121A3B"/>
    <w:rsid w:val="00121E66"/>
    <w:rsid w:val="0012215D"/>
    <w:rsid w:val="0012216D"/>
    <w:rsid w:val="00122B19"/>
    <w:rsid w:val="00122D54"/>
    <w:rsid w:val="00122DAB"/>
    <w:rsid w:val="001231FF"/>
    <w:rsid w:val="00123A1F"/>
    <w:rsid w:val="00123C6F"/>
    <w:rsid w:val="00123F74"/>
    <w:rsid w:val="00124036"/>
    <w:rsid w:val="001243B2"/>
    <w:rsid w:val="001245A6"/>
    <w:rsid w:val="00124634"/>
    <w:rsid w:val="00124949"/>
    <w:rsid w:val="00124C6B"/>
    <w:rsid w:val="00124D1F"/>
    <w:rsid w:val="001250C9"/>
    <w:rsid w:val="001258E7"/>
    <w:rsid w:val="00125FD4"/>
    <w:rsid w:val="00126020"/>
    <w:rsid w:val="0012647D"/>
    <w:rsid w:val="00126558"/>
    <w:rsid w:val="00126C13"/>
    <w:rsid w:val="00126CD5"/>
    <w:rsid w:val="00127094"/>
    <w:rsid w:val="00127102"/>
    <w:rsid w:val="001273B4"/>
    <w:rsid w:val="001275C1"/>
    <w:rsid w:val="00130231"/>
    <w:rsid w:val="00130472"/>
    <w:rsid w:val="00130536"/>
    <w:rsid w:val="0013110F"/>
    <w:rsid w:val="00131995"/>
    <w:rsid w:val="001319F5"/>
    <w:rsid w:val="0013248B"/>
    <w:rsid w:val="0013252C"/>
    <w:rsid w:val="00132D69"/>
    <w:rsid w:val="00132D92"/>
    <w:rsid w:val="00132F77"/>
    <w:rsid w:val="0013323D"/>
    <w:rsid w:val="001337A8"/>
    <w:rsid w:val="00133C22"/>
    <w:rsid w:val="00133E02"/>
    <w:rsid w:val="00133E7D"/>
    <w:rsid w:val="0013444B"/>
    <w:rsid w:val="00134496"/>
    <w:rsid w:val="00134A20"/>
    <w:rsid w:val="001356E0"/>
    <w:rsid w:val="001359C9"/>
    <w:rsid w:val="0013698A"/>
    <w:rsid w:val="001369C7"/>
    <w:rsid w:val="001371B8"/>
    <w:rsid w:val="001373F2"/>
    <w:rsid w:val="00140521"/>
    <w:rsid w:val="00140CF3"/>
    <w:rsid w:val="00140D5B"/>
    <w:rsid w:val="00141133"/>
    <w:rsid w:val="00141432"/>
    <w:rsid w:val="00141AFE"/>
    <w:rsid w:val="00141E15"/>
    <w:rsid w:val="0014209D"/>
    <w:rsid w:val="00142247"/>
    <w:rsid w:val="00142479"/>
    <w:rsid w:val="001424E7"/>
    <w:rsid w:val="00142698"/>
    <w:rsid w:val="00142803"/>
    <w:rsid w:val="00142AE3"/>
    <w:rsid w:val="00142F80"/>
    <w:rsid w:val="001430D3"/>
    <w:rsid w:val="00143482"/>
    <w:rsid w:val="001437D6"/>
    <w:rsid w:val="00144B50"/>
    <w:rsid w:val="00144E80"/>
    <w:rsid w:val="0014511E"/>
    <w:rsid w:val="00145169"/>
    <w:rsid w:val="0014534E"/>
    <w:rsid w:val="0014541B"/>
    <w:rsid w:val="001460B2"/>
    <w:rsid w:val="00146398"/>
    <w:rsid w:val="001463CA"/>
    <w:rsid w:val="0014699E"/>
    <w:rsid w:val="00146D08"/>
    <w:rsid w:val="00147190"/>
    <w:rsid w:val="00147453"/>
    <w:rsid w:val="00147567"/>
    <w:rsid w:val="00147627"/>
    <w:rsid w:val="0014768B"/>
    <w:rsid w:val="001502FF"/>
    <w:rsid w:val="00150976"/>
    <w:rsid w:val="0015178F"/>
    <w:rsid w:val="0015199D"/>
    <w:rsid w:val="00151A14"/>
    <w:rsid w:val="00151E69"/>
    <w:rsid w:val="00152DE5"/>
    <w:rsid w:val="00152F38"/>
    <w:rsid w:val="001530C8"/>
    <w:rsid w:val="00153168"/>
    <w:rsid w:val="0015353F"/>
    <w:rsid w:val="0015431F"/>
    <w:rsid w:val="00154423"/>
    <w:rsid w:val="00154F9F"/>
    <w:rsid w:val="00155816"/>
    <w:rsid w:val="0015590B"/>
    <w:rsid w:val="001562B0"/>
    <w:rsid w:val="00156647"/>
    <w:rsid w:val="0015689E"/>
    <w:rsid w:val="0015773D"/>
    <w:rsid w:val="0015787D"/>
    <w:rsid w:val="00157965"/>
    <w:rsid w:val="00157A80"/>
    <w:rsid w:val="00160A5D"/>
    <w:rsid w:val="00160B01"/>
    <w:rsid w:val="00160F1B"/>
    <w:rsid w:val="00160F35"/>
    <w:rsid w:val="00161211"/>
    <w:rsid w:val="001612E6"/>
    <w:rsid w:val="001615CD"/>
    <w:rsid w:val="00161A49"/>
    <w:rsid w:val="00161CE8"/>
    <w:rsid w:val="0016217C"/>
    <w:rsid w:val="0016272B"/>
    <w:rsid w:val="00162BD4"/>
    <w:rsid w:val="001633E2"/>
    <w:rsid w:val="00163569"/>
    <w:rsid w:val="00163D0A"/>
    <w:rsid w:val="001641D3"/>
    <w:rsid w:val="00164455"/>
    <w:rsid w:val="00164723"/>
    <w:rsid w:val="0016485A"/>
    <w:rsid w:val="00164D35"/>
    <w:rsid w:val="00164EDB"/>
    <w:rsid w:val="00164FAE"/>
    <w:rsid w:val="00164FE1"/>
    <w:rsid w:val="001651A4"/>
    <w:rsid w:val="00165329"/>
    <w:rsid w:val="001654BD"/>
    <w:rsid w:val="00165693"/>
    <w:rsid w:val="00165799"/>
    <w:rsid w:val="00165D4B"/>
    <w:rsid w:val="001661CD"/>
    <w:rsid w:val="0016707F"/>
    <w:rsid w:val="001678CE"/>
    <w:rsid w:val="00167C2C"/>
    <w:rsid w:val="00167D85"/>
    <w:rsid w:val="00167FDD"/>
    <w:rsid w:val="00170569"/>
    <w:rsid w:val="00171076"/>
    <w:rsid w:val="001715BF"/>
    <w:rsid w:val="001717B1"/>
    <w:rsid w:val="00171970"/>
    <w:rsid w:val="00171AE0"/>
    <w:rsid w:val="001721BE"/>
    <w:rsid w:val="0017248F"/>
    <w:rsid w:val="0017297C"/>
    <w:rsid w:val="001729A5"/>
    <w:rsid w:val="00172D41"/>
    <w:rsid w:val="001730F2"/>
    <w:rsid w:val="0017342A"/>
    <w:rsid w:val="00173630"/>
    <w:rsid w:val="00173656"/>
    <w:rsid w:val="00174134"/>
    <w:rsid w:val="00174321"/>
    <w:rsid w:val="00174742"/>
    <w:rsid w:val="00174876"/>
    <w:rsid w:val="00174BDF"/>
    <w:rsid w:val="00174EF5"/>
    <w:rsid w:val="00175774"/>
    <w:rsid w:val="00175B13"/>
    <w:rsid w:val="00176195"/>
    <w:rsid w:val="001764A3"/>
    <w:rsid w:val="001768DB"/>
    <w:rsid w:val="0017746E"/>
    <w:rsid w:val="00177C73"/>
    <w:rsid w:val="00177FC7"/>
    <w:rsid w:val="00180811"/>
    <w:rsid w:val="00180E0A"/>
    <w:rsid w:val="001811FB"/>
    <w:rsid w:val="0018253D"/>
    <w:rsid w:val="0018323E"/>
    <w:rsid w:val="001832DD"/>
    <w:rsid w:val="00183368"/>
    <w:rsid w:val="00183C43"/>
    <w:rsid w:val="00183F05"/>
    <w:rsid w:val="00183FE1"/>
    <w:rsid w:val="00184460"/>
    <w:rsid w:val="001846C9"/>
    <w:rsid w:val="00184A0F"/>
    <w:rsid w:val="00184A39"/>
    <w:rsid w:val="0018503E"/>
    <w:rsid w:val="00185387"/>
    <w:rsid w:val="00185442"/>
    <w:rsid w:val="001855D9"/>
    <w:rsid w:val="0018607F"/>
    <w:rsid w:val="00186432"/>
    <w:rsid w:val="00186488"/>
    <w:rsid w:val="0018674D"/>
    <w:rsid w:val="00187543"/>
    <w:rsid w:val="001876D4"/>
    <w:rsid w:val="00187C63"/>
    <w:rsid w:val="00187E26"/>
    <w:rsid w:val="001905EC"/>
    <w:rsid w:val="001919B6"/>
    <w:rsid w:val="00191D91"/>
    <w:rsid w:val="001921A2"/>
    <w:rsid w:val="00192A01"/>
    <w:rsid w:val="00192A0C"/>
    <w:rsid w:val="00192AB7"/>
    <w:rsid w:val="00192C9C"/>
    <w:rsid w:val="0019319F"/>
    <w:rsid w:val="0019330E"/>
    <w:rsid w:val="001933A9"/>
    <w:rsid w:val="001935B2"/>
    <w:rsid w:val="00193726"/>
    <w:rsid w:val="0019392E"/>
    <w:rsid w:val="00193B83"/>
    <w:rsid w:val="00193D8B"/>
    <w:rsid w:val="001942DC"/>
    <w:rsid w:val="00194480"/>
    <w:rsid w:val="0019449A"/>
    <w:rsid w:val="00194780"/>
    <w:rsid w:val="00194B79"/>
    <w:rsid w:val="001959E4"/>
    <w:rsid w:val="0019663A"/>
    <w:rsid w:val="00196816"/>
    <w:rsid w:val="00196BB3"/>
    <w:rsid w:val="0019709E"/>
    <w:rsid w:val="001972FD"/>
    <w:rsid w:val="0019733C"/>
    <w:rsid w:val="00197ACA"/>
    <w:rsid w:val="001A00B6"/>
    <w:rsid w:val="001A1A2F"/>
    <w:rsid w:val="001A1A3C"/>
    <w:rsid w:val="001A1A65"/>
    <w:rsid w:val="001A1BFD"/>
    <w:rsid w:val="001A2DC3"/>
    <w:rsid w:val="001A2F53"/>
    <w:rsid w:val="001A313F"/>
    <w:rsid w:val="001A358B"/>
    <w:rsid w:val="001A3D74"/>
    <w:rsid w:val="001A3F39"/>
    <w:rsid w:val="001A420D"/>
    <w:rsid w:val="001A438B"/>
    <w:rsid w:val="001A499F"/>
    <w:rsid w:val="001A4CFA"/>
    <w:rsid w:val="001A55D0"/>
    <w:rsid w:val="001A567F"/>
    <w:rsid w:val="001A5939"/>
    <w:rsid w:val="001A666A"/>
    <w:rsid w:val="001A6865"/>
    <w:rsid w:val="001A6A71"/>
    <w:rsid w:val="001A6C03"/>
    <w:rsid w:val="001A7AA9"/>
    <w:rsid w:val="001B048F"/>
    <w:rsid w:val="001B05BA"/>
    <w:rsid w:val="001B0E75"/>
    <w:rsid w:val="001B1296"/>
    <w:rsid w:val="001B1A73"/>
    <w:rsid w:val="001B1C95"/>
    <w:rsid w:val="001B2141"/>
    <w:rsid w:val="001B2547"/>
    <w:rsid w:val="001B2A83"/>
    <w:rsid w:val="001B2C86"/>
    <w:rsid w:val="001B2CDA"/>
    <w:rsid w:val="001B3080"/>
    <w:rsid w:val="001B32A8"/>
    <w:rsid w:val="001B3882"/>
    <w:rsid w:val="001B3C09"/>
    <w:rsid w:val="001B3F34"/>
    <w:rsid w:val="001B411A"/>
    <w:rsid w:val="001B4122"/>
    <w:rsid w:val="001B4A2F"/>
    <w:rsid w:val="001B4A6E"/>
    <w:rsid w:val="001B55FD"/>
    <w:rsid w:val="001B580F"/>
    <w:rsid w:val="001B58EA"/>
    <w:rsid w:val="001B5DCE"/>
    <w:rsid w:val="001B5F1E"/>
    <w:rsid w:val="001B60B2"/>
    <w:rsid w:val="001B627C"/>
    <w:rsid w:val="001B629F"/>
    <w:rsid w:val="001B63AF"/>
    <w:rsid w:val="001B64B1"/>
    <w:rsid w:val="001B65DB"/>
    <w:rsid w:val="001B6924"/>
    <w:rsid w:val="001B6FA0"/>
    <w:rsid w:val="001B706F"/>
    <w:rsid w:val="001B71D1"/>
    <w:rsid w:val="001B73D3"/>
    <w:rsid w:val="001B7463"/>
    <w:rsid w:val="001C0814"/>
    <w:rsid w:val="001C1684"/>
    <w:rsid w:val="001C1C3F"/>
    <w:rsid w:val="001C1CE2"/>
    <w:rsid w:val="001C25F5"/>
    <w:rsid w:val="001C2F2A"/>
    <w:rsid w:val="001C3038"/>
    <w:rsid w:val="001C30EE"/>
    <w:rsid w:val="001C3765"/>
    <w:rsid w:val="001C38B2"/>
    <w:rsid w:val="001C47B3"/>
    <w:rsid w:val="001C4A03"/>
    <w:rsid w:val="001C4B94"/>
    <w:rsid w:val="001C530B"/>
    <w:rsid w:val="001C5EB0"/>
    <w:rsid w:val="001C686B"/>
    <w:rsid w:val="001C6EEE"/>
    <w:rsid w:val="001C7A00"/>
    <w:rsid w:val="001C7CE1"/>
    <w:rsid w:val="001C7F38"/>
    <w:rsid w:val="001D0E5F"/>
    <w:rsid w:val="001D1028"/>
    <w:rsid w:val="001D139C"/>
    <w:rsid w:val="001D1456"/>
    <w:rsid w:val="001D180B"/>
    <w:rsid w:val="001D1891"/>
    <w:rsid w:val="001D1CA9"/>
    <w:rsid w:val="001D260E"/>
    <w:rsid w:val="001D2882"/>
    <w:rsid w:val="001D2E7B"/>
    <w:rsid w:val="001D2FFB"/>
    <w:rsid w:val="001D30E9"/>
    <w:rsid w:val="001D353F"/>
    <w:rsid w:val="001D3E40"/>
    <w:rsid w:val="001D5E31"/>
    <w:rsid w:val="001D5F1F"/>
    <w:rsid w:val="001D667A"/>
    <w:rsid w:val="001D6ADB"/>
    <w:rsid w:val="001D7113"/>
    <w:rsid w:val="001D7D11"/>
    <w:rsid w:val="001D7EF1"/>
    <w:rsid w:val="001E041F"/>
    <w:rsid w:val="001E04F9"/>
    <w:rsid w:val="001E0CB8"/>
    <w:rsid w:val="001E1598"/>
    <w:rsid w:val="001E1D2E"/>
    <w:rsid w:val="001E1DFA"/>
    <w:rsid w:val="001E1EF1"/>
    <w:rsid w:val="001E231B"/>
    <w:rsid w:val="001E2373"/>
    <w:rsid w:val="001E2925"/>
    <w:rsid w:val="001E31FD"/>
    <w:rsid w:val="001E3768"/>
    <w:rsid w:val="001E404A"/>
    <w:rsid w:val="001E4504"/>
    <w:rsid w:val="001E4BD3"/>
    <w:rsid w:val="001E4F52"/>
    <w:rsid w:val="001E5B3D"/>
    <w:rsid w:val="001E6278"/>
    <w:rsid w:val="001E6580"/>
    <w:rsid w:val="001E6BC7"/>
    <w:rsid w:val="001E6F0F"/>
    <w:rsid w:val="001E71B5"/>
    <w:rsid w:val="001E773B"/>
    <w:rsid w:val="001E781F"/>
    <w:rsid w:val="001E7BA1"/>
    <w:rsid w:val="001E7D61"/>
    <w:rsid w:val="001F0378"/>
    <w:rsid w:val="001F0894"/>
    <w:rsid w:val="001F0C1B"/>
    <w:rsid w:val="001F0EF0"/>
    <w:rsid w:val="001F1259"/>
    <w:rsid w:val="001F1A8E"/>
    <w:rsid w:val="001F1BDC"/>
    <w:rsid w:val="001F1D25"/>
    <w:rsid w:val="001F25D3"/>
    <w:rsid w:val="001F2A1A"/>
    <w:rsid w:val="001F32A7"/>
    <w:rsid w:val="001F3AF3"/>
    <w:rsid w:val="001F3CE5"/>
    <w:rsid w:val="001F3D0D"/>
    <w:rsid w:val="001F47AB"/>
    <w:rsid w:val="001F482B"/>
    <w:rsid w:val="001F4899"/>
    <w:rsid w:val="001F4FCD"/>
    <w:rsid w:val="001F52D1"/>
    <w:rsid w:val="001F60C2"/>
    <w:rsid w:val="001F6EB4"/>
    <w:rsid w:val="001F7331"/>
    <w:rsid w:val="001F76FC"/>
    <w:rsid w:val="001F7E2A"/>
    <w:rsid w:val="00200311"/>
    <w:rsid w:val="00201052"/>
    <w:rsid w:val="002017AE"/>
    <w:rsid w:val="002021E7"/>
    <w:rsid w:val="002022D0"/>
    <w:rsid w:val="00202640"/>
    <w:rsid w:val="002028A7"/>
    <w:rsid w:val="00202E7F"/>
    <w:rsid w:val="00202E9E"/>
    <w:rsid w:val="00203147"/>
    <w:rsid w:val="00203310"/>
    <w:rsid w:val="002055BE"/>
    <w:rsid w:val="00205EC1"/>
    <w:rsid w:val="00206927"/>
    <w:rsid w:val="002069C2"/>
    <w:rsid w:val="00206A4E"/>
    <w:rsid w:val="00206AC0"/>
    <w:rsid w:val="00206D91"/>
    <w:rsid w:val="00207344"/>
    <w:rsid w:val="0021077D"/>
    <w:rsid w:val="00210937"/>
    <w:rsid w:val="0021098D"/>
    <w:rsid w:val="00210CA4"/>
    <w:rsid w:val="00210F71"/>
    <w:rsid w:val="002111AC"/>
    <w:rsid w:val="00211A86"/>
    <w:rsid w:val="00211DE4"/>
    <w:rsid w:val="002123DA"/>
    <w:rsid w:val="0021281C"/>
    <w:rsid w:val="00212A86"/>
    <w:rsid w:val="00212D7B"/>
    <w:rsid w:val="00213043"/>
    <w:rsid w:val="0021327B"/>
    <w:rsid w:val="002147A5"/>
    <w:rsid w:val="00214D67"/>
    <w:rsid w:val="00215DDE"/>
    <w:rsid w:val="00215F3C"/>
    <w:rsid w:val="00216481"/>
    <w:rsid w:val="00217230"/>
    <w:rsid w:val="002203B0"/>
    <w:rsid w:val="00220ADD"/>
    <w:rsid w:val="00220BC7"/>
    <w:rsid w:val="00220FC7"/>
    <w:rsid w:val="0022168D"/>
    <w:rsid w:val="00221DA7"/>
    <w:rsid w:val="00221FAC"/>
    <w:rsid w:val="002228C1"/>
    <w:rsid w:val="00222B1A"/>
    <w:rsid w:val="00222D18"/>
    <w:rsid w:val="0022347C"/>
    <w:rsid w:val="0022354E"/>
    <w:rsid w:val="00223CB0"/>
    <w:rsid w:val="00223CF0"/>
    <w:rsid w:val="00223DF8"/>
    <w:rsid w:val="00223EE5"/>
    <w:rsid w:val="00224A7A"/>
    <w:rsid w:val="00224D2C"/>
    <w:rsid w:val="002250BD"/>
    <w:rsid w:val="00225418"/>
    <w:rsid w:val="0022543D"/>
    <w:rsid w:val="00225A3C"/>
    <w:rsid w:val="002260E1"/>
    <w:rsid w:val="00226307"/>
    <w:rsid w:val="0022641B"/>
    <w:rsid w:val="00227650"/>
    <w:rsid w:val="002279E1"/>
    <w:rsid w:val="0023023C"/>
    <w:rsid w:val="0023026C"/>
    <w:rsid w:val="002306FE"/>
    <w:rsid w:val="0023082A"/>
    <w:rsid w:val="00230836"/>
    <w:rsid w:val="00230FA4"/>
    <w:rsid w:val="0023114C"/>
    <w:rsid w:val="002312D1"/>
    <w:rsid w:val="00231330"/>
    <w:rsid w:val="002317B4"/>
    <w:rsid w:val="00231D78"/>
    <w:rsid w:val="00232241"/>
    <w:rsid w:val="00232E4F"/>
    <w:rsid w:val="002335DB"/>
    <w:rsid w:val="00233B8A"/>
    <w:rsid w:val="00234000"/>
    <w:rsid w:val="00234985"/>
    <w:rsid w:val="00234A66"/>
    <w:rsid w:val="002350D5"/>
    <w:rsid w:val="00235712"/>
    <w:rsid w:val="00235EEB"/>
    <w:rsid w:val="002363E6"/>
    <w:rsid w:val="002373F7"/>
    <w:rsid w:val="002403AC"/>
    <w:rsid w:val="002404C4"/>
    <w:rsid w:val="002408A5"/>
    <w:rsid w:val="00240F45"/>
    <w:rsid w:val="002416BF"/>
    <w:rsid w:val="00241709"/>
    <w:rsid w:val="00241BFB"/>
    <w:rsid w:val="00241C77"/>
    <w:rsid w:val="00241D82"/>
    <w:rsid w:val="00241FF5"/>
    <w:rsid w:val="002430AA"/>
    <w:rsid w:val="0024331F"/>
    <w:rsid w:val="0024356F"/>
    <w:rsid w:val="00243888"/>
    <w:rsid w:val="00243918"/>
    <w:rsid w:val="00243F38"/>
    <w:rsid w:val="00244231"/>
    <w:rsid w:val="00244379"/>
    <w:rsid w:val="002445ED"/>
    <w:rsid w:val="00244C53"/>
    <w:rsid w:val="00244D0E"/>
    <w:rsid w:val="00244D77"/>
    <w:rsid w:val="00244D91"/>
    <w:rsid w:val="002452DF"/>
    <w:rsid w:val="002455C2"/>
    <w:rsid w:val="00245884"/>
    <w:rsid w:val="00246229"/>
    <w:rsid w:val="002466C1"/>
    <w:rsid w:val="0024685B"/>
    <w:rsid w:val="002468B7"/>
    <w:rsid w:val="00246E37"/>
    <w:rsid w:val="00247B39"/>
    <w:rsid w:val="00247DE5"/>
    <w:rsid w:val="0025000E"/>
    <w:rsid w:val="00250C86"/>
    <w:rsid w:val="0025171B"/>
    <w:rsid w:val="0025192A"/>
    <w:rsid w:val="00251D1A"/>
    <w:rsid w:val="00251D40"/>
    <w:rsid w:val="00251F72"/>
    <w:rsid w:val="002524F0"/>
    <w:rsid w:val="00252BE2"/>
    <w:rsid w:val="002530EE"/>
    <w:rsid w:val="00253BA4"/>
    <w:rsid w:val="00253C68"/>
    <w:rsid w:val="00253D01"/>
    <w:rsid w:val="00253DB3"/>
    <w:rsid w:val="00253E1D"/>
    <w:rsid w:val="00253E5B"/>
    <w:rsid w:val="00254519"/>
    <w:rsid w:val="00254B02"/>
    <w:rsid w:val="00254F7C"/>
    <w:rsid w:val="00255B94"/>
    <w:rsid w:val="00256BDF"/>
    <w:rsid w:val="002570A8"/>
    <w:rsid w:val="00257781"/>
    <w:rsid w:val="002577BD"/>
    <w:rsid w:val="00257D20"/>
    <w:rsid w:val="002600DE"/>
    <w:rsid w:val="00260B56"/>
    <w:rsid w:val="00260FAC"/>
    <w:rsid w:val="00260FD2"/>
    <w:rsid w:val="002615D2"/>
    <w:rsid w:val="002617F1"/>
    <w:rsid w:val="00261DA3"/>
    <w:rsid w:val="00261F50"/>
    <w:rsid w:val="002625A0"/>
    <w:rsid w:val="0026260A"/>
    <w:rsid w:val="00262E2C"/>
    <w:rsid w:val="002635F4"/>
    <w:rsid w:val="00263CAE"/>
    <w:rsid w:val="00263FDF"/>
    <w:rsid w:val="002644C0"/>
    <w:rsid w:val="002646F5"/>
    <w:rsid w:val="00265049"/>
    <w:rsid w:val="0026531C"/>
    <w:rsid w:val="002657C6"/>
    <w:rsid w:val="00265FBE"/>
    <w:rsid w:val="002660CC"/>
    <w:rsid w:val="00266260"/>
    <w:rsid w:val="002664B2"/>
    <w:rsid w:val="00266B18"/>
    <w:rsid w:val="002673D7"/>
    <w:rsid w:val="00267E3E"/>
    <w:rsid w:val="002702E4"/>
    <w:rsid w:val="002706F6"/>
    <w:rsid w:val="00270A4B"/>
    <w:rsid w:val="00270A95"/>
    <w:rsid w:val="00271ACB"/>
    <w:rsid w:val="00272277"/>
    <w:rsid w:val="00272499"/>
    <w:rsid w:val="002724B4"/>
    <w:rsid w:val="0027294A"/>
    <w:rsid w:val="00273272"/>
    <w:rsid w:val="00273A98"/>
    <w:rsid w:val="00273C40"/>
    <w:rsid w:val="00274456"/>
    <w:rsid w:val="00274E9B"/>
    <w:rsid w:val="00275901"/>
    <w:rsid w:val="00275A36"/>
    <w:rsid w:val="00275EBA"/>
    <w:rsid w:val="00275F6D"/>
    <w:rsid w:val="002764A1"/>
    <w:rsid w:val="0027657C"/>
    <w:rsid w:val="0027708E"/>
    <w:rsid w:val="00277347"/>
    <w:rsid w:val="00277430"/>
    <w:rsid w:val="002774D8"/>
    <w:rsid w:val="002778C1"/>
    <w:rsid w:val="00277BBA"/>
    <w:rsid w:val="00277D9C"/>
    <w:rsid w:val="00277E38"/>
    <w:rsid w:val="00277EAA"/>
    <w:rsid w:val="00280B86"/>
    <w:rsid w:val="00280DBA"/>
    <w:rsid w:val="00281259"/>
    <w:rsid w:val="002813F1"/>
    <w:rsid w:val="0028213A"/>
    <w:rsid w:val="00282897"/>
    <w:rsid w:val="00282A19"/>
    <w:rsid w:val="00283A64"/>
    <w:rsid w:val="00283BDB"/>
    <w:rsid w:val="00283F58"/>
    <w:rsid w:val="00284606"/>
    <w:rsid w:val="00284C41"/>
    <w:rsid w:val="00285B26"/>
    <w:rsid w:val="00285CC4"/>
    <w:rsid w:val="00286194"/>
    <w:rsid w:val="002864DA"/>
    <w:rsid w:val="002866CA"/>
    <w:rsid w:val="00286FD4"/>
    <w:rsid w:val="00287495"/>
    <w:rsid w:val="002874B7"/>
    <w:rsid w:val="0028754F"/>
    <w:rsid w:val="00287835"/>
    <w:rsid w:val="0029127C"/>
    <w:rsid w:val="00291E51"/>
    <w:rsid w:val="002921D9"/>
    <w:rsid w:val="00292521"/>
    <w:rsid w:val="002926D6"/>
    <w:rsid w:val="00292A7B"/>
    <w:rsid w:val="00292ACC"/>
    <w:rsid w:val="00292C7C"/>
    <w:rsid w:val="0029300F"/>
    <w:rsid w:val="00295205"/>
    <w:rsid w:val="002959F5"/>
    <w:rsid w:val="00295C13"/>
    <w:rsid w:val="00295CA3"/>
    <w:rsid w:val="00295EC9"/>
    <w:rsid w:val="00295FD0"/>
    <w:rsid w:val="0029651A"/>
    <w:rsid w:val="00296CD4"/>
    <w:rsid w:val="00296CE1"/>
    <w:rsid w:val="00297298"/>
    <w:rsid w:val="0029759E"/>
    <w:rsid w:val="00297661"/>
    <w:rsid w:val="0029783D"/>
    <w:rsid w:val="002A087F"/>
    <w:rsid w:val="002A0A11"/>
    <w:rsid w:val="002A0DD8"/>
    <w:rsid w:val="002A10FD"/>
    <w:rsid w:val="002A119E"/>
    <w:rsid w:val="002A123F"/>
    <w:rsid w:val="002A148E"/>
    <w:rsid w:val="002A180E"/>
    <w:rsid w:val="002A1AAA"/>
    <w:rsid w:val="002A1C48"/>
    <w:rsid w:val="002A1F4F"/>
    <w:rsid w:val="002A1F98"/>
    <w:rsid w:val="002A1FC0"/>
    <w:rsid w:val="002A225D"/>
    <w:rsid w:val="002A247D"/>
    <w:rsid w:val="002A3116"/>
    <w:rsid w:val="002A366C"/>
    <w:rsid w:val="002A40A0"/>
    <w:rsid w:val="002A40C4"/>
    <w:rsid w:val="002A4246"/>
    <w:rsid w:val="002A4E8D"/>
    <w:rsid w:val="002A53C4"/>
    <w:rsid w:val="002A55EE"/>
    <w:rsid w:val="002A5836"/>
    <w:rsid w:val="002A6366"/>
    <w:rsid w:val="002A653A"/>
    <w:rsid w:val="002A6C72"/>
    <w:rsid w:val="002A7109"/>
    <w:rsid w:val="002A7D3C"/>
    <w:rsid w:val="002A7D3F"/>
    <w:rsid w:val="002A7D6F"/>
    <w:rsid w:val="002B08D1"/>
    <w:rsid w:val="002B0B94"/>
    <w:rsid w:val="002B181E"/>
    <w:rsid w:val="002B1E96"/>
    <w:rsid w:val="002B1F0B"/>
    <w:rsid w:val="002B21F6"/>
    <w:rsid w:val="002B2389"/>
    <w:rsid w:val="002B24A3"/>
    <w:rsid w:val="002B259D"/>
    <w:rsid w:val="002B2749"/>
    <w:rsid w:val="002B283F"/>
    <w:rsid w:val="002B3D7F"/>
    <w:rsid w:val="002B3F53"/>
    <w:rsid w:val="002B44EC"/>
    <w:rsid w:val="002B490A"/>
    <w:rsid w:val="002B49AD"/>
    <w:rsid w:val="002B4FBD"/>
    <w:rsid w:val="002B5102"/>
    <w:rsid w:val="002B59C4"/>
    <w:rsid w:val="002B5D0A"/>
    <w:rsid w:val="002B5E65"/>
    <w:rsid w:val="002B6304"/>
    <w:rsid w:val="002B6A6E"/>
    <w:rsid w:val="002B6BF8"/>
    <w:rsid w:val="002B6FED"/>
    <w:rsid w:val="002B7A84"/>
    <w:rsid w:val="002B7E79"/>
    <w:rsid w:val="002C00DD"/>
    <w:rsid w:val="002C04DF"/>
    <w:rsid w:val="002C0BFC"/>
    <w:rsid w:val="002C139C"/>
    <w:rsid w:val="002C1ACC"/>
    <w:rsid w:val="002C229D"/>
    <w:rsid w:val="002C2506"/>
    <w:rsid w:val="002C279F"/>
    <w:rsid w:val="002C2890"/>
    <w:rsid w:val="002C302A"/>
    <w:rsid w:val="002C369F"/>
    <w:rsid w:val="002C3E1C"/>
    <w:rsid w:val="002C40E7"/>
    <w:rsid w:val="002C4656"/>
    <w:rsid w:val="002C55FC"/>
    <w:rsid w:val="002C5927"/>
    <w:rsid w:val="002C5C37"/>
    <w:rsid w:val="002C5CED"/>
    <w:rsid w:val="002C7452"/>
    <w:rsid w:val="002C7BA7"/>
    <w:rsid w:val="002C7DA2"/>
    <w:rsid w:val="002D07F2"/>
    <w:rsid w:val="002D0A61"/>
    <w:rsid w:val="002D0DCA"/>
    <w:rsid w:val="002D1146"/>
    <w:rsid w:val="002D1F01"/>
    <w:rsid w:val="002D247F"/>
    <w:rsid w:val="002D257E"/>
    <w:rsid w:val="002D2902"/>
    <w:rsid w:val="002D2A60"/>
    <w:rsid w:val="002D2A7D"/>
    <w:rsid w:val="002D2AEC"/>
    <w:rsid w:val="002D315F"/>
    <w:rsid w:val="002D32ED"/>
    <w:rsid w:val="002D3364"/>
    <w:rsid w:val="002D33C1"/>
    <w:rsid w:val="002D369C"/>
    <w:rsid w:val="002D3A41"/>
    <w:rsid w:val="002D3C4D"/>
    <w:rsid w:val="002D3E6E"/>
    <w:rsid w:val="002D44A6"/>
    <w:rsid w:val="002D5562"/>
    <w:rsid w:val="002D5675"/>
    <w:rsid w:val="002D5DEB"/>
    <w:rsid w:val="002D614E"/>
    <w:rsid w:val="002D6192"/>
    <w:rsid w:val="002D6A09"/>
    <w:rsid w:val="002D6A29"/>
    <w:rsid w:val="002D6CFA"/>
    <w:rsid w:val="002D6D62"/>
    <w:rsid w:val="002D73A4"/>
    <w:rsid w:val="002D7A76"/>
    <w:rsid w:val="002D7CF0"/>
    <w:rsid w:val="002E00E0"/>
    <w:rsid w:val="002E0223"/>
    <w:rsid w:val="002E0B69"/>
    <w:rsid w:val="002E0FAC"/>
    <w:rsid w:val="002E122B"/>
    <w:rsid w:val="002E138A"/>
    <w:rsid w:val="002E1567"/>
    <w:rsid w:val="002E17F5"/>
    <w:rsid w:val="002E18DD"/>
    <w:rsid w:val="002E234A"/>
    <w:rsid w:val="002E2455"/>
    <w:rsid w:val="002E2734"/>
    <w:rsid w:val="002E2A0A"/>
    <w:rsid w:val="002E2C58"/>
    <w:rsid w:val="002E2D5D"/>
    <w:rsid w:val="002E3CE1"/>
    <w:rsid w:val="002E44DA"/>
    <w:rsid w:val="002E4F1E"/>
    <w:rsid w:val="002E5AB1"/>
    <w:rsid w:val="002E5E0C"/>
    <w:rsid w:val="002E61AE"/>
    <w:rsid w:val="002E7207"/>
    <w:rsid w:val="002E7684"/>
    <w:rsid w:val="002F05D4"/>
    <w:rsid w:val="002F0D81"/>
    <w:rsid w:val="002F1476"/>
    <w:rsid w:val="002F2154"/>
    <w:rsid w:val="002F2244"/>
    <w:rsid w:val="002F2E9C"/>
    <w:rsid w:val="002F2F63"/>
    <w:rsid w:val="002F374E"/>
    <w:rsid w:val="002F3A6A"/>
    <w:rsid w:val="002F4889"/>
    <w:rsid w:val="002F4CAE"/>
    <w:rsid w:val="002F4F7F"/>
    <w:rsid w:val="002F53B0"/>
    <w:rsid w:val="002F58D0"/>
    <w:rsid w:val="002F5A85"/>
    <w:rsid w:val="002F5F62"/>
    <w:rsid w:val="002F6248"/>
    <w:rsid w:val="002F651E"/>
    <w:rsid w:val="002F668A"/>
    <w:rsid w:val="002F6761"/>
    <w:rsid w:val="002F6B1B"/>
    <w:rsid w:val="002F6D6F"/>
    <w:rsid w:val="002F6DE3"/>
    <w:rsid w:val="002F71DA"/>
    <w:rsid w:val="002F7DCE"/>
    <w:rsid w:val="002F7FDC"/>
    <w:rsid w:val="003013C6"/>
    <w:rsid w:val="003015CF"/>
    <w:rsid w:val="00301709"/>
    <w:rsid w:val="00301768"/>
    <w:rsid w:val="003019E6"/>
    <w:rsid w:val="00301D91"/>
    <w:rsid w:val="003028C1"/>
    <w:rsid w:val="00302AFE"/>
    <w:rsid w:val="00302D7F"/>
    <w:rsid w:val="00302E0C"/>
    <w:rsid w:val="00303BBE"/>
    <w:rsid w:val="003053A2"/>
    <w:rsid w:val="003056F0"/>
    <w:rsid w:val="003057BE"/>
    <w:rsid w:val="00305800"/>
    <w:rsid w:val="00306961"/>
    <w:rsid w:val="00306ABC"/>
    <w:rsid w:val="00306F48"/>
    <w:rsid w:val="003078C8"/>
    <w:rsid w:val="00307B65"/>
    <w:rsid w:val="00307D97"/>
    <w:rsid w:val="00307E1D"/>
    <w:rsid w:val="00307EB4"/>
    <w:rsid w:val="00307F24"/>
    <w:rsid w:val="003114C8"/>
    <w:rsid w:val="00311619"/>
    <w:rsid w:val="00311E82"/>
    <w:rsid w:val="00311FB8"/>
    <w:rsid w:val="0031253E"/>
    <w:rsid w:val="00312575"/>
    <w:rsid w:val="00312CDC"/>
    <w:rsid w:val="0031326D"/>
    <w:rsid w:val="003132BA"/>
    <w:rsid w:val="00313CD2"/>
    <w:rsid w:val="0031413E"/>
    <w:rsid w:val="003143FA"/>
    <w:rsid w:val="00314ADC"/>
    <w:rsid w:val="00315054"/>
    <w:rsid w:val="0031536F"/>
    <w:rsid w:val="00315C3B"/>
    <w:rsid w:val="00315C81"/>
    <w:rsid w:val="00317413"/>
    <w:rsid w:val="00317A2C"/>
    <w:rsid w:val="00317D6C"/>
    <w:rsid w:val="0032100E"/>
    <w:rsid w:val="00321A30"/>
    <w:rsid w:val="00321A98"/>
    <w:rsid w:val="00321C56"/>
    <w:rsid w:val="00321D33"/>
    <w:rsid w:val="003221C5"/>
    <w:rsid w:val="003235AF"/>
    <w:rsid w:val="00323676"/>
    <w:rsid w:val="00323C73"/>
    <w:rsid w:val="00323F7B"/>
    <w:rsid w:val="00324011"/>
    <w:rsid w:val="0032475A"/>
    <w:rsid w:val="00324782"/>
    <w:rsid w:val="003251C4"/>
    <w:rsid w:val="00325F95"/>
    <w:rsid w:val="003261A7"/>
    <w:rsid w:val="003264B8"/>
    <w:rsid w:val="00326698"/>
    <w:rsid w:val="00326E07"/>
    <w:rsid w:val="003270F2"/>
    <w:rsid w:val="003276E2"/>
    <w:rsid w:val="0032770E"/>
    <w:rsid w:val="00330075"/>
    <w:rsid w:val="0033025D"/>
    <w:rsid w:val="00330447"/>
    <w:rsid w:val="00330BA8"/>
    <w:rsid w:val="003313AD"/>
    <w:rsid w:val="003313E1"/>
    <w:rsid w:val="00331A18"/>
    <w:rsid w:val="00331A19"/>
    <w:rsid w:val="00331F0C"/>
    <w:rsid w:val="00332496"/>
    <w:rsid w:val="003328E2"/>
    <w:rsid w:val="00332B2F"/>
    <w:rsid w:val="00332E1D"/>
    <w:rsid w:val="003334CC"/>
    <w:rsid w:val="00333584"/>
    <w:rsid w:val="003335A8"/>
    <w:rsid w:val="00333B6B"/>
    <w:rsid w:val="00333B70"/>
    <w:rsid w:val="003342A2"/>
    <w:rsid w:val="00334BB4"/>
    <w:rsid w:val="00334BCE"/>
    <w:rsid w:val="00334DF1"/>
    <w:rsid w:val="00334F68"/>
    <w:rsid w:val="00335081"/>
    <w:rsid w:val="003353A4"/>
    <w:rsid w:val="00335A38"/>
    <w:rsid w:val="0033625B"/>
    <w:rsid w:val="00336A33"/>
    <w:rsid w:val="00336DA6"/>
    <w:rsid w:val="00336F57"/>
    <w:rsid w:val="00337279"/>
    <w:rsid w:val="003372E7"/>
    <w:rsid w:val="00337407"/>
    <w:rsid w:val="00337AD4"/>
    <w:rsid w:val="00337D11"/>
    <w:rsid w:val="003403BD"/>
    <w:rsid w:val="0034076C"/>
    <w:rsid w:val="003407A3"/>
    <w:rsid w:val="00340D96"/>
    <w:rsid w:val="003410D0"/>
    <w:rsid w:val="003412F7"/>
    <w:rsid w:val="00341B0E"/>
    <w:rsid w:val="00342D05"/>
    <w:rsid w:val="00342E24"/>
    <w:rsid w:val="003434F5"/>
    <w:rsid w:val="00343888"/>
    <w:rsid w:val="0034399A"/>
    <w:rsid w:val="00343A50"/>
    <w:rsid w:val="00343BA6"/>
    <w:rsid w:val="00343FD6"/>
    <w:rsid w:val="00344125"/>
    <w:rsid w:val="003448B1"/>
    <w:rsid w:val="003449B1"/>
    <w:rsid w:val="00344BF4"/>
    <w:rsid w:val="00345AD4"/>
    <w:rsid w:val="00345C7D"/>
    <w:rsid w:val="003460CB"/>
    <w:rsid w:val="003461B6"/>
    <w:rsid w:val="00346370"/>
    <w:rsid w:val="003463CE"/>
    <w:rsid w:val="00346876"/>
    <w:rsid w:val="00346F91"/>
    <w:rsid w:val="00347625"/>
    <w:rsid w:val="003478CB"/>
    <w:rsid w:val="00347A0E"/>
    <w:rsid w:val="00347DF9"/>
    <w:rsid w:val="00350386"/>
    <w:rsid w:val="00350555"/>
    <w:rsid w:val="00350E7C"/>
    <w:rsid w:val="003514D6"/>
    <w:rsid w:val="00351564"/>
    <w:rsid w:val="0035181E"/>
    <w:rsid w:val="00351C85"/>
    <w:rsid w:val="003520BC"/>
    <w:rsid w:val="00352B08"/>
    <w:rsid w:val="003533CD"/>
    <w:rsid w:val="00353798"/>
    <w:rsid w:val="00354EF9"/>
    <w:rsid w:val="00355347"/>
    <w:rsid w:val="00355446"/>
    <w:rsid w:val="0035594F"/>
    <w:rsid w:val="00355A65"/>
    <w:rsid w:val="00356068"/>
    <w:rsid w:val="00357008"/>
    <w:rsid w:val="003572A9"/>
    <w:rsid w:val="00357404"/>
    <w:rsid w:val="00357885"/>
    <w:rsid w:val="00357B54"/>
    <w:rsid w:val="00357B98"/>
    <w:rsid w:val="003604CF"/>
    <w:rsid w:val="00362A41"/>
    <w:rsid w:val="003630EE"/>
    <w:rsid w:val="003633D8"/>
    <w:rsid w:val="003636FF"/>
    <w:rsid w:val="003637C5"/>
    <w:rsid w:val="00364181"/>
    <w:rsid w:val="00364386"/>
    <w:rsid w:val="003645B2"/>
    <w:rsid w:val="003648A5"/>
    <w:rsid w:val="00364B04"/>
    <w:rsid w:val="00364E0C"/>
    <w:rsid w:val="00364F10"/>
    <w:rsid w:val="0036506D"/>
    <w:rsid w:val="00365502"/>
    <w:rsid w:val="00365764"/>
    <w:rsid w:val="003660A2"/>
    <w:rsid w:val="00366D00"/>
    <w:rsid w:val="00366F3B"/>
    <w:rsid w:val="00367BB4"/>
    <w:rsid w:val="00367F6F"/>
    <w:rsid w:val="00370086"/>
    <w:rsid w:val="0037137F"/>
    <w:rsid w:val="003717B8"/>
    <w:rsid w:val="00371F2E"/>
    <w:rsid w:val="00372233"/>
    <w:rsid w:val="00372287"/>
    <w:rsid w:val="003722C1"/>
    <w:rsid w:val="0037269F"/>
    <w:rsid w:val="00372DF6"/>
    <w:rsid w:val="00373595"/>
    <w:rsid w:val="0037373B"/>
    <w:rsid w:val="00373871"/>
    <w:rsid w:val="00373A69"/>
    <w:rsid w:val="00374867"/>
    <w:rsid w:val="00374A9F"/>
    <w:rsid w:val="00374C87"/>
    <w:rsid w:val="00375379"/>
    <w:rsid w:val="00375587"/>
    <w:rsid w:val="00375720"/>
    <w:rsid w:val="00375A36"/>
    <w:rsid w:val="003768BE"/>
    <w:rsid w:val="00376BB7"/>
    <w:rsid w:val="003770A5"/>
    <w:rsid w:val="0037740E"/>
    <w:rsid w:val="00377A5D"/>
    <w:rsid w:val="00377D3D"/>
    <w:rsid w:val="003800F5"/>
    <w:rsid w:val="00380121"/>
    <w:rsid w:val="003802FE"/>
    <w:rsid w:val="00380406"/>
    <w:rsid w:val="00380478"/>
    <w:rsid w:val="00380981"/>
    <w:rsid w:val="00380FC3"/>
    <w:rsid w:val="00381092"/>
    <w:rsid w:val="003815EC"/>
    <w:rsid w:val="00381AEC"/>
    <w:rsid w:val="00381C6B"/>
    <w:rsid w:val="00381D6C"/>
    <w:rsid w:val="00381F1B"/>
    <w:rsid w:val="003828CC"/>
    <w:rsid w:val="003828FC"/>
    <w:rsid w:val="00382A59"/>
    <w:rsid w:val="00382C38"/>
    <w:rsid w:val="00382F0A"/>
    <w:rsid w:val="00382FF2"/>
    <w:rsid w:val="00383021"/>
    <w:rsid w:val="00384520"/>
    <w:rsid w:val="00384D15"/>
    <w:rsid w:val="00385115"/>
    <w:rsid w:val="00385345"/>
    <w:rsid w:val="003855DA"/>
    <w:rsid w:val="003866E3"/>
    <w:rsid w:val="00387567"/>
    <w:rsid w:val="003877F1"/>
    <w:rsid w:val="00387B6E"/>
    <w:rsid w:val="00387F47"/>
    <w:rsid w:val="00390516"/>
    <w:rsid w:val="00390A34"/>
    <w:rsid w:val="00390E89"/>
    <w:rsid w:val="0039112E"/>
    <w:rsid w:val="0039140C"/>
    <w:rsid w:val="00391FCB"/>
    <w:rsid w:val="00392273"/>
    <w:rsid w:val="00392B9E"/>
    <w:rsid w:val="00392BF8"/>
    <w:rsid w:val="00393697"/>
    <w:rsid w:val="00393781"/>
    <w:rsid w:val="003945D6"/>
    <w:rsid w:val="00394A53"/>
    <w:rsid w:val="00395237"/>
    <w:rsid w:val="003952EF"/>
    <w:rsid w:val="003955E8"/>
    <w:rsid w:val="003958DD"/>
    <w:rsid w:val="00396319"/>
    <w:rsid w:val="003964C3"/>
    <w:rsid w:val="00396743"/>
    <w:rsid w:val="003973CC"/>
    <w:rsid w:val="00397E67"/>
    <w:rsid w:val="003A009B"/>
    <w:rsid w:val="003A0404"/>
    <w:rsid w:val="003A0A3B"/>
    <w:rsid w:val="003A0EC1"/>
    <w:rsid w:val="003A0EFD"/>
    <w:rsid w:val="003A1038"/>
    <w:rsid w:val="003A10F3"/>
    <w:rsid w:val="003A14CE"/>
    <w:rsid w:val="003A1BC0"/>
    <w:rsid w:val="003A1F0A"/>
    <w:rsid w:val="003A21FE"/>
    <w:rsid w:val="003A23D3"/>
    <w:rsid w:val="003A23D7"/>
    <w:rsid w:val="003A2590"/>
    <w:rsid w:val="003A2931"/>
    <w:rsid w:val="003A340F"/>
    <w:rsid w:val="003A3438"/>
    <w:rsid w:val="003A3880"/>
    <w:rsid w:val="003A3F92"/>
    <w:rsid w:val="003A44BD"/>
    <w:rsid w:val="003A45A8"/>
    <w:rsid w:val="003A4B56"/>
    <w:rsid w:val="003A4E9C"/>
    <w:rsid w:val="003A5491"/>
    <w:rsid w:val="003A56F1"/>
    <w:rsid w:val="003A5966"/>
    <w:rsid w:val="003A5A90"/>
    <w:rsid w:val="003A5B65"/>
    <w:rsid w:val="003A68DC"/>
    <w:rsid w:val="003A6D51"/>
    <w:rsid w:val="003A71C6"/>
    <w:rsid w:val="003A736D"/>
    <w:rsid w:val="003B0515"/>
    <w:rsid w:val="003B09E5"/>
    <w:rsid w:val="003B1802"/>
    <w:rsid w:val="003B20E3"/>
    <w:rsid w:val="003B26F5"/>
    <w:rsid w:val="003B2804"/>
    <w:rsid w:val="003B2865"/>
    <w:rsid w:val="003B32B9"/>
    <w:rsid w:val="003B3652"/>
    <w:rsid w:val="003B3D59"/>
    <w:rsid w:val="003B3EA4"/>
    <w:rsid w:val="003B4528"/>
    <w:rsid w:val="003B4D9E"/>
    <w:rsid w:val="003B4E9C"/>
    <w:rsid w:val="003B611E"/>
    <w:rsid w:val="003B62A2"/>
    <w:rsid w:val="003B64B6"/>
    <w:rsid w:val="003B663E"/>
    <w:rsid w:val="003B6FB9"/>
    <w:rsid w:val="003B73FD"/>
    <w:rsid w:val="003B7468"/>
    <w:rsid w:val="003B7778"/>
    <w:rsid w:val="003C0094"/>
    <w:rsid w:val="003C039C"/>
    <w:rsid w:val="003C0C15"/>
    <w:rsid w:val="003C0F84"/>
    <w:rsid w:val="003C11AB"/>
    <w:rsid w:val="003C190D"/>
    <w:rsid w:val="003C2406"/>
    <w:rsid w:val="003C2471"/>
    <w:rsid w:val="003C249E"/>
    <w:rsid w:val="003C2ADF"/>
    <w:rsid w:val="003C3033"/>
    <w:rsid w:val="003C341E"/>
    <w:rsid w:val="003C37D6"/>
    <w:rsid w:val="003C394D"/>
    <w:rsid w:val="003C3E64"/>
    <w:rsid w:val="003C4551"/>
    <w:rsid w:val="003C4A6A"/>
    <w:rsid w:val="003C58EA"/>
    <w:rsid w:val="003C5B72"/>
    <w:rsid w:val="003C623F"/>
    <w:rsid w:val="003C65D4"/>
    <w:rsid w:val="003C6886"/>
    <w:rsid w:val="003C6B32"/>
    <w:rsid w:val="003C6C7F"/>
    <w:rsid w:val="003C6D0C"/>
    <w:rsid w:val="003C76CD"/>
    <w:rsid w:val="003D0101"/>
    <w:rsid w:val="003D0160"/>
    <w:rsid w:val="003D1089"/>
    <w:rsid w:val="003D140A"/>
    <w:rsid w:val="003D19B2"/>
    <w:rsid w:val="003D1ADA"/>
    <w:rsid w:val="003D2094"/>
    <w:rsid w:val="003D22C5"/>
    <w:rsid w:val="003D281A"/>
    <w:rsid w:val="003D28B4"/>
    <w:rsid w:val="003D2CFE"/>
    <w:rsid w:val="003D32CD"/>
    <w:rsid w:val="003D3657"/>
    <w:rsid w:val="003D36CA"/>
    <w:rsid w:val="003D3886"/>
    <w:rsid w:val="003D3A87"/>
    <w:rsid w:val="003D4481"/>
    <w:rsid w:val="003D4677"/>
    <w:rsid w:val="003D4773"/>
    <w:rsid w:val="003D4E3F"/>
    <w:rsid w:val="003D5889"/>
    <w:rsid w:val="003D58EE"/>
    <w:rsid w:val="003D5AF1"/>
    <w:rsid w:val="003D5E10"/>
    <w:rsid w:val="003D5E4D"/>
    <w:rsid w:val="003D6202"/>
    <w:rsid w:val="003D6447"/>
    <w:rsid w:val="003D6557"/>
    <w:rsid w:val="003D66F7"/>
    <w:rsid w:val="003D6A81"/>
    <w:rsid w:val="003D6CC7"/>
    <w:rsid w:val="003D7212"/>
    <w:rsid w:val="003D7B75"/>
    <w:rsid w:val="003E08A8"/>
    <w:rsid w:val="003E0B5D"/>
    <w:rsid w:val="003E1441"/>
    <w:rsid w:val="003E19ED"/>
    <w:rsid w:val="003E1BCB"/>
    <w:rsid w:val="003E1C13"/>
    <w:rsid w:val="003E2193"/>
    <w:rsid w:val="003E26A3"/>
    <w:rsid w:val="003E292E"/>
    <w:rsid w:val="003E3315"/>
    <w:rsid w:val="003E3656"/>
    <w:rsid w:val="003E3906"/>
    <w:rsid w:val="003E3A69"/>
    <w:rsid w:val="003E3DEB"/>
    <w:rsid w:val="003E405A"/>
    <w:rsid w:val="003E4289"/>
    <w:rsid w:val="003E4295"/>
    <w:rsid w:val="003E4A0C"/>
    <w:rsid w:val="003E4D76"/>
    <w:rsid w:val="003E5216"/>
    <w:rsid w:val="003E66C0"/>
    <w:rsid w:val="003E7103"/>
    <w:rsid w:val="003E718C"/>
    <w:rsid w:val="003E79F5"/>
    <w:rsid w:val="003E7A1A"/>
    <w:rsid w:val="003E7EAB"/>
    <w:rsid w:val="003E7FE3"/>
    <w:rsid w:val="003F03F4"/>
    <w:rsid w:val="003F1274"/>
    <w:rsid w:val="003F12C8"/>
    <w:rsid w:val="003F1B2F"/>
    <w:rsid w:val="003F217D"/>
    <w:rsid w:val="003F26A8"/>
    <w:rsid w:val="003F26C5"/>
    <w:rsid w:val="003F2784"/>
    <w:rsid w:val="003F27F1"/>
    <w:rsid w:val="003F2F54"/>
    <w:rsid w:val="003F3345"/>
    <w:rsid w:val="003F337C"/>
    <w:rsid w:val="003F3D7D"/>
    <w:rsid w:val="003F4461"/>
    <w:rsid w:val="003F4865"/>
    <w:rsid w:val="003F4FB0"/>
    <w:rsid w:val="003F5043"/>
    <w:rsid w:val="003F518C"/>
    <w:rsid w:val="003F5197"/>
    <w:rsid w:val="003F5363"/>
    <w:rsid w:val="003F5BC4"/>
    <w:rsid w:val="003F6CD2"/>
    <w:rsid w:val="003F7038"/>
    <w:rsid w:val="003F73CB"/>
    <w:rsid w:val="004002F9"/>
    <w:rsid w:val="00400931"/>
    <w:rsid w:val="00400E85"/>
    <w:rsid w:val="00400F91"/>
    <w:rsid w:val="00401675"/>
    <w:rsid w:val="00401A4E"/>
    <w:rsid w:val="00401E64"/>
    <w:rsid w:val="00402089"/>
    <w:rsid w:val="0040231A"/>
    <w:rsid w:val="004026BF"/>
    <w:rsid w:val="004026FE"/>
    <w:rsid w:val="004028D7"/>
    <w:rsid w:val="00402FFF"/>
    <w:rsid w:val="00403421"/>
    <w:rsid w:val="00403595"/>
    <w:rsid w:val="00403906"/>
    <w:rsid w:val="004039C8"/>
    <w:rsid w:val="00403A6E"/>
    <w:rsid w:val="00403D44"/>
    <w:rsid w:val="00403D81"/>
    <w:rsid w:val="00403F24"/>
    <w:rsid w:val="004041E4"/>
    <w:rsid w:val="00404556"/>
    <w:rsid w:val="0040478F"/>
    <w:rsid w:val="004049AF"/>
    <w:rsid w:val="00404A02"/>
    <w:rsid w:val="00404A3E"/>
    <w:rsid w:val="00405232"/>
    <w:rsid w:val="00405764"/>
    <w:rsid w:val="00405D38"/>
    <w:rsid w:val="00405FC3"/>
    <w:rsid w:val="00406BA9"/>
    <w:rsid w:val="00406CD7"/>
    <w:rsid w:val="00407A48"/>
    <w:rsid w:val="00407EC9"/>
    <w:rsid w:val="004100B8"/>
    <w:rsid w:val="00410562"/>
    <w:rsid w:val="00410CF6"/>
    <w:rsid w:val="00410F8A"/>
    <w:rsid w:val="004111EF"/>
    <w:rsid w:val="00411942"/>
    <w:rsid w:val="00411FE5"/>
    <w:rsid w:val="00412570"/>
    <w:rsid w:val="004126C2"/>
    <w:rsid w:val="00412D70"/>
    <w:rsid w:val="00412DAC"/>
    <w:rsid w:val="00413D0C"/>
    <w:rsid w:val="00413F68"/>
    <w:rsid w:val="0041443C"/>
    <w:rsid w:val="00414585"/>
    <w:rsid w:val="004145AC"/>
    <w:rsid w:val="00414633"/>
    <w:rsid w:val="00414B91"/>
    <w:rsid w:val="00415060"/>
    <w:rsid w:val="00415085"/>
    <w:rsid w:val="00415B47"/>
    <w:rsid w:val="00416064"/>
    <w:rsid w:val="00416F85"/>
    <w:rsid w:val="00417657"/>
    <w:rsid w:val="004177D6"/>
    <w:rsid w:val="004179A9"/>
    <w:rsid w:val="00417A5A"/>
    <w:rsid w:val="00417EFC"/>
    <w:rsid w:val="004207E0"/>
    <w:rsid w:val="00420A59"/>
    <w:rsid w:val="004212BA"/>
    <w:rsid w:val="00421999"/>
    <w:rsid w:val="00421D47"/>
    <w:rsid w:val="00422456"/>
    <w:rsid w:val="004228DE"/>
    <w:rsid w:val="00423247"/>
    <w:rsid w:val="00423968"/>
    <w:rsid w:val="004239CB"/>
    <w:rsid w:val="00423F33"/>
    <w:rsid w:val="00425E51"/>
    <w:rsid w:val="004261E9"/>
    <w:rsid w:val="0042658B"/>
    <w:rsid w:val="00426A58"/>
    <w:rsid w:val="00426CF5"/>
    <w:rsid w:val="0042705A"/>
    <w:rsid w:val="0042715F"/>
    <w:rsid w:val="004274CA"/>
    <w:rsid w:val="00427C06"/>
    <w:rsid w:val="00427FCD"/>
    <w:rsid w:val="00430047"/>
    <w:rsid w:val="00430DB3"/>
    <w:rsid w:val="00431252"/>
    <w:rsid w:val="0043260A"/>
    <w:rsid w:val="00432988"/>
    <w:rsid w:val="004329F3"/>
    <w:rsid w:val="00432D24"/>
    <w:rsid w:val="00432DE7"/>
    <w:rsid w:val="00433CDA"/>
    <w:rsid w:val="0043415B"/>
    <w:rsid w:val="00434255"/>
    <w:rsid w:val="00434499"/>
    <w:rsid w:val="0043456D"/>
    <w:rsid w:val="00434ABF"/>
    <w:rsid w:val="00434AE3"/>
    <w:rsid w:val="00434AFB"/>
    <w:rsid w:val="00435872"/>
    <w:rsid w:val="00435921"/>
    <w:rsid w:val="00435E6A"/>
    <w:rsid w:val="00435F14"/>
    <w:rsid w:val="0043644D"/>
    <w:rsid w:val="004367CE"/>
    <w:rsid w:val="00437421"/>
    <w:rsid w:val="00437495"/>
    <w:rsid w:val="00437988"/>
    <w:rsid w:val="00437B08"/>
    <w:rsid w:val="00437D63"/>
    <w:rsid w:val="00440884"/>
    <w:rsid w:val="00440C23"/>
    <w:rsid w:val="00441A25"/>
    <w:rsid w:val="00441FA6"/>
    <w:rsid w:val="00442401"/>
    <w:rsid w:val="004424DB"/>
    <w:rsid w:val="00442591"/>
    <w:rsid w:val="004425D5"/>
    <w:rsid w:val="004427AD"/>
    <w:rsid w:val="00442C79"/>
    <w:rsid w:val="00442DCF"/>
    <w:rsid w:val="004430FC"/>
    <w:rsid w:val="004431E9"/>
    <w:rsid w:val="004432CD"/>
    <w:rsid w:val="00443F16"/>
    <w:rsid w:val="00444947"/>
    <w:rsid w:val="00444A5B"/>
    <w:rsid w:val="00444E0D"/>
    <w:rsid w:val="00445243"/>
    <w:rsid w:val="00445586"/>
    <w:rsid w:val="0044582C"/>
    <w:rsid w:val="00445866"/>
    <w:rsid w:val="00445AE0"/>
    <w:rsid w:val="00446266"/>
    <w:rsid w:val="004465C6"/>
    <w:rsid w:val="00446661"/>
    <w:rsid w:val="00446940"/>
    <w:rsid w:val="00446976"/>
    <w:rsid w:val="0044697D"/>
    <w:rsid w:val="00446AF3"/>
    <w:rsid w:val="00446EAF"/>
    <w:rsid w:val="00447368"/>
    <w:rsid w:val="00447538"/>
    <w:rsid w:val="00447918"/>
    <w:rsid w:val="00447A14"/>
    <w:rsid w:val="00447CE2"/>
    <w:rsid w:val="00447D5F"/>
    <w:rsid w:val="00450404"/>
    <w:rsid w:val="00450424"/>
    <w:rsid w:val="00450CEF"/>
    <w:rsid w:val="0045177C"/>
    <w:rsid w:val="00451B79"/>
    <w:rsid w:val="00451E16"/>
    <w:rsid w:val="00451F33"/>
    <w:rsid w:val="0045291A"/>
    <w:rsid w:val="00452DA4"/>
    <w:rsid w:val="00453E92"/>
    <w:rsid w:val="00454141"/>
    <w:rsid w:val="004549E2"/>
    <w:rsid w:val="00454E3D"/>
    <w:rsid w:val="00454F6D"/>
    <w:rsid w:val="00455228"/>
    <w:rsid w:val="00455506"/>
    <w:rsid w:val="004560C3"/>
    <w:rsid w:val="00456338"/>
    <w:rsid w:val="004568E7"/>
    <w:rsid w:val="00456A60"/>
    <w:rsid w:val="004572C1"/>
    <w:rsid w:val="0045786D"/>
    <w:rsid w:val="00457C08"/>
    <w:rsid w:val="00457D70"/>
    <w:rsid w:val="0046083D"/>
    <w:rsid w:val="004616E8"/>
    <w:rsid w:val="00463140"/>
    <w:rsid w:val="00464403"/>
    <w:rsid w:val="004644EB"/>
    <w:rsid w:val="00464720"/>
    <w:rsid w:val="00464780"/>
    <w:rsid w:val="00464F6C"/>
    <w:rsid w:val="00465161"/>
    <w:rsid w:val="0046542E"/>
    <w:rsid w:val="004656C5"/>
    <w:rsid w:val="00465769"/>
    <w:rsid w:val="004659E4"/>
    <w:rsid w:val="004661AD"/>
    <w:rsid w:val="004673E9"/>
    <w:rsid w:val="00467D20"/>
    <w:rsid w:val="00470AF5"/>
    <w:rsid w:val="004713F2"/>
    <w:rsid w:val="004717F9"/>
    <w:rsid w:val="0047191C"/>
    <w:rsid w:val="0047290C"/>
    <w:rsid w:val="00472978"/>
    <w:rsid w:val="00472F7B"/>
    <w:rsid w:val="004737BC"/>
    <w:rsid w:val="004737C5"/>
    <w:rsid w:val="0047399D"/>
    <w:rsid w:val="00473FE4"/>
    <w:rsid w:val="00473FEA"/>
    <w:rsid w:val="00474394"/>
    <w:rsid w:val="004743D5"/>
    <w:rsid w:val="00474458"/>
    <w:rsid w:val="00474EFE"/>
    <w:rsid w:val="004758D0"/>
    <w:rsid w:val="00475F0C"/>
    <w:rsid w:val="004769E9"/>
    <w:rsid w:val="00476A44"/>
    <w:rsid w:val="00476D68"/>
    <w:rsid w:val="00476E08"/>
    <w:rsid w:val="004779BB"/>
    <w:rsid w:val="00477B48"/>
    <w:rsid w:val="0048018D"/>
    <w:rsid w:val="0048089A"/>
    <w:rsid w:val="00480D8B"/>
    <w:rsid w:val="004813D0"/>
    <w:rsid w:val="004816F0"/>
    <w:rsid w:val="004818DC"/>
    <w:rsid w:val="00481967"/>
    <w:rsid w:val="004819C8"/>
    <w:rsid w:val="00481A36"/>
    <w:rsid w:val="00481AAE"/>
    <w:rsid w:val="00482185"/>
    <w:rsid w:val="00482536"/>
    <w:rsid w:val="00483041"/>
    <w:rsid w:val="00483483"/>
    <w:rsid w:val="00483830"/>
    <w:rsid w:val="004848C5"/>
    <w:rsid w:val="00484939"/>
    <w:rsid w:val="00484BC9"/>
    <w:rsid w:val="00484E12"/>
    <w:rsid w:val="00485274"/>
    <w:rsid w:val="0048683F"/>
    <w:rsid w:val="004871DB"/>
    <w:rsid w:val="00487A2E"/>
    <w:rsid w:val="00487E15"/>
    <w:rsid w:val="00490474"/>
    <w:rsid w:val="00490860"/>
    <w:rsid w:val="00490C7B"/>
    <w:rsid w:val="004914A5"/>
    <w:rsid w:val="00491792"/>
    <w:rsid w:val="004917E0"/>
    <w:rsid w:val="0049197C"/>
    <w:rsid w:val="00493558"/>
    <w:rsid w:val="004936F2"/>
    <w:rsid w:val="00493763"/>
    <w:rsid w:val="00493A35"/>
    <w:rsid w:val="00493DE4"/>
    <w:rsid w:val="004943D4"/>
    <w:rsid w:val="00494659"/>
    <w:rsid w:val="004961E2"/>
    <w:rsid w:val="00496CE3"/>
    <w:rsid w:val="00497D52"/>
    <w:rsid w:val="00497E68"/>
    <w:rsid w:val="004A01FC"/>
    <w:rsid w:val="004A0921"/>
    <w:rsid w:val="004A0BE4"/>
    <w:rsid w:val="004A0DE4"/>
    <w:rsid w:val="004A101C"/>
    <w:rsid w:val="004A164E"/>
    <w:rsid w:val="004A180A"/>
    <w:rsid w:val="004A2197"/>
    <w:rsid w:val="004A2244"/>
    <w:rsid w:val="004A29B1"/>
    <w:rsid w:val="004A2CD5"/>
    <w:rsid w:val="004A317D"/>
    <w:rsid w:val="004A378D"/>
    <w:rsid w:val="004A3D85"/>
    <w:rsid w:val="004A3E2C"/>
    <w:rsid w:val="004A3FC9"/>
    <w:rsid w:val="004A41E0"/>
    <w:rsid w:val="004A4C07"/>
    <w:rsid w:val="004A506B"/>
    <w:rsid w:val="004A556B"/>
    <w:rsid w:val="004A5F3F"/>
    <w:rsid w:val="004A61D0"/>
    <w:rsid w:val="004A66DE"/>
    <w:rsid w:val="004A6B1B"/>
    <w:rsid w:val="004A7184"/>
    <w:rsid w:val="004A7642"/>
    <w:rsid w:val="004A77A7"/>
    <w:rsid w:val="004B02D7"/>
    <w:rsid w:val="004B0CB1"/>
    <w:rsid w:val="004B154B"/>
    <w:rsid w:val="004B159B"/>
    <w:rsid w:val="004B24DF"/>
    <w:rsid w:val="004B252E"/>
    <w:rsid w:val="004B2540"/>
    <w:rsid w:val="004B2A51"/>
    <w:rsid w:val="004B2DE4"/>
    <w:rsid w:val="004B35D2"/>
    <w:rsid w:val="004B3870"/>
    <w:rsid w:val="004B3D64"/>
    <w:rsid w:val="004B4161"/>
    <w:rsid w:val="004B43F2"/>
    <w:rsid w:val="004B4B82"/>
    <w:rsid w:val="004B4E1E"/>
    <w:rsid w:val="004B5222"/>
    <w:rsid w:val="004B52BE"/>
    <w:rsid w:val="004B54C9"/>
    <w:rsid w:val="004B5D47"/>
    <w:rsid w:val="004B660D"/>
    <w:rsid w:val="004B6C19"/>
    <w:rsid w:val="004B6D68"/>
    <w:rsid w:val="004B7465"/>
    <w:rsid w:val="004B7ADF"/>
    <w:rsid w:val="004C062D"/>
    <w:rsid w:val="004C0781"/>
    <w:rsid w:val="004C1390"/>
    <w:rsid w:val="004C179B"/>
    <w:rsid w:val="004C18E6"/>
    <w:rsid w:val="004C2580"/>
    <w:rsid w:val="004C2656"/>
    <w:rsid w:val="004C337D"/>
    <w:rsid w:val="004C3446"/>
    <w:rsid w:val="004C35EA"/>
    <w:rsid w:val="004C423F"/>
    <w:rsid w:val="004C48FE"/>
    <w:rsid w:val="004C49E6"/>
    <w:rsid w:val="004C4BC4"/>
    <w:rsid w:val="004C4CCD"/>
    <w:rsid w:val="004C5230"/>
    <w:rsid w:val="004C53CE"/>
    <w:rsid w:val="004C62C7"/>
    <w:rsid w:val="004C6620"/>
    <w:rsid w:val="004C752E"/>
    <w:rsid w:val="004C7556"/>
    <w:rsid w:val="004C7675"/>
    <w:rsid w:val="004C7A02"/>
    <w:rsid w:val="004C7E12"/>
    <w:rsid w:val="004D0226"/>
    <w:rsid w:val="004D0342"/>
    <w:rsid w:val="004D1746"/>
    <w:rsid w:val="004D1B96"/>
    <w:rsid w:val="004D1BA0"/>
    <w:rsid w:val="004D1CBC"/>
    <w:rsid w:val="004D1DA4"/>
    <w:rsid w:val="004D28B2"/>
    <w:rsid w:val="004D2DA5"/>
    <w:rsid w:val="004D2F49"/>
    <w:rsid w:val="004D309C"/>
    <w:rsid w:val="004D357C"/>
    <w:rsid w:val="004D3F7E"/>
    <w:rsid w:val="004D402B"/>
    <w:rsid w:val="004D4217"/>
    <w:rsid w:val="004D42BD"/>
    <w:rsid w:val="004D4340"/>
    <w:rsid w:val="004D4CF1"/>
    <w:rsid w:val="004D527C"/>
    <w:rsid w:val="004D55BC"/>
    <w:rsid w:val="004D59D0"/>
    <w:rsid w:val="004D5C72"/>
    <w:rsid w:val="004D5D4D"/>
    <w:rsid w:val="004D5E9D"/>
    <w:rsid w:val="004D6163"/>
    <w:rsid w:val="004D620C"/>
    <w:rsid w:val="004D6386"/>
    <w:rsid w:val="004D6421"/>
    <w:rsid w:val="004D696B"/>
    <w:rsid w:val="004D6991"/>
    <w:rsid w:val="004D6F75"/>
    <w:rsid w:val="004D7086"/>
    <w:rsid w:val="004D7265"/>
    <w:rsid w:val="004E04AE"/>
    <w:rsid w:val="004E06D6"/>
    <w:rsid w:val="004E1505"/>
    <w:rsid w:val="004E18AC"/>
    <w:rsid w:val="004E1C7A"/>
    <w:rsid w:val="004E2056"/>
    <w:rsid w:val="004E2292"/>
    <w:rsid w:val="004E24E2"/>
    <w:rsid w:val="004E2B8A"/>
    <w:rsid w:val="004E32D4"/>
    <w:rsid w:val="004E37BD"/>
    <w:rsid w:val="004E3965"/>
    <w:rsid w:val="004E4DA4"/>
    <w:rsid w:val="004E5401"/>
    <w:rsid w:val="004E5C23"/>
    <w:rsid w:val="004E5E9A"/>
    <w:rsid w:val="004E5EC5"/>
    <w:rsid w:val="004E5EEC"/>
    <w:rsid w:val="004E6165"/>
    <w:rsid w:val="004E6317"/>
    <w:rsid w:val="004E64D2"/>
    <w:rsid w:val="004E6B50"/>
    <w:rsid w:val="004E6C22"/>
    <w:rsid w:val="004E70BB"/>
    <w:rsid w:val="004E796F"/>
    <w:rsid w:val="004E7E09"/>
    <w:rsid w:val="004F00B0"/>
    <w:rsid w:val="004F0209"/>
    <w:rsid w:val="004F06E0"/>
    <w:rsid w:val="004F0B35"/>
    <w:rsid w:val="004F0C27"/>
    <w:rsid w:val="004F0CC9"/>
    <w:rsid w:val="004F1216"/>
    <w:rsid w:val="004F1361"/>
    <w:rsid w:val="004F172B"/>
    <w:rsid w:val="004F1A7C"/>
    <w:rsid w:val="004F1BB5"/>
    <w:rsid w:val="004F26D8"/>
    <w:rsid w:val="004F277C"/>
    <w:rsid w:val="004F2BB7"/>
    <w:rsid w:val="004F2CF5"/>
    <w:rsid w:val="004F306D"/>
    <w:rsid w:val="004F353A"/>
    <w:rsid w:val="004F3848"/>
    <w:rsid w:val="004F3A25"/>
    <w:rsid w:val="004F3CA2"/>
    <w:rsid w:val="004F4068"/>
    <w:rsid w:val="004F4078"/>
    <w:rsid w:val="004F49E0"/>
    <w:rsid w:val="004F4BFC"/>
    <w:rsid w:val="004F50DF"/>
    <w:rsid w:val="004F53CE"/>
    <w:rsid w:val="004F5733"/>
    <w:rsid w:val="004F5FAB"/>
    <w:rsid w:val="004F6D4F"/>
    <w:rsid w:val="004F6D81"/>
    <w:rsid w:val="004F7600"/>
    <w:rsid w:val="004F7739"/>
    <w:rsid w:val="0050083B"/>
    <w:rsid w:val="00500DB7"/>
    <w:rsid w:val="00500E80"/>
    <w:rsid w:val="00501AD3"/>
    <w:rsid w:val="005022D1"/>
    <w:rsid w:val="00502930"/>
    <w:rsid w:val="00502A88"/>
    <w:rsid w:val="00502DFF"/>
    <w:rsid w:val="00503B35"/>
    <w:rsid w:val="00503E7D"/>
    <w:rsid w:val="0050443C"/>
    <w:rsid w:val="00504872"/>
    <w:rsid w:val="0050548A"/>
    <w:rsid w:val="00505635"/>
    <w:rsid w:val="00505B58"/>
    <w:rsid w:val="00505E66"/>
    <w:rsid w:val="00505FA4"/>
    <w:rsid w:val="00505FB6"/>
    <w:rsid w:val="0050625B"/>
    <w:rsid w:val="005068C1"/>
    <w:rsid w:val="00506AA8"/>
    <w:rsid w:val="00506DA6"/>
    <w:rsid w:val="00506DE4"/>
    <w:rsid w:val="00507B85"/>
    <w:rsid w:val="00507C72"/>
    <w:rsid w:val="005100B0"/>
    <w:rsid w:val="005103E5"/>
    <w:rsid w:val="00510605"/>
    <w:rsid w:val="00510611"/>
    <w:rsid w:val="00510D2C"/>
    <w:rsid w:val="005113A6"/>
    <w:rsid w:val="00511541"/>
    <w:rsid w:val="00511557"/>
    <w:rsid w:val="00511587"/>
    <w:rsid w:val="005115AD"/>
    <w:rsid w:val="005118C3"/>
    <w:rsid w:val="005118E6"/>
    <w:rsid w:val="00511F06"/>
    <w:rsid w:val="0051295C"/>
    <w:rsid w:val="00513146"/>
    <w:rsid w:val="00513164"/>
    <w:rsid w:val="0051375A"/>
    <w:rsid w:val="00513A0B"/>
    <w:rsid w:val="00513AAE"/>
    <w:rsid w:val="00513DA9"/>
    <w:rsid w:val="00514391"/>
    <w:rsid w:val="0051468A"/>
    <w:rsid w:val="005153FA"/>
    <w:rsid w:val="00515930"/>
    <w:rsid w:val="00516485"/>
    <w:rsid w:val="005166FB"/>
    <w:rsid w:val="00516DE3"/>
    <w:rsid w:val="005170C2"/>
    <w:rsid w:val="00517570"/>
    <w:rsid w:val="005175F4"/>
    <w:rsid w:val="00517851"/>
    <w:rsid w:val="00517BE0"/>
    <w:rsid w:val="00517E48"/>
    <w:rsid w:val="0052014D"/>
    <w:rsid w:val="0052034A"/>
    <w:rsid w:val="005207CD"/>
    <w:rsid w:val="00520A99"/>
    <w:rsid w:val="00520FBC"/>
    <w:rsid w:val="00521226"/>
    <w:rsid w:val="00521A69"/>
    <w:rsid w:val="0052204B"/>
    <w:rsid w:val="00522184"/>
    <w:rsid w:val="005221B4"/>
    <w:rsid w:val="005221D3"/>
    <w:rsid w:val="005224C5"/>
    <w:rsid w:val="005227C2"/>
    <w:rsid w:val="00522801"/>
    <w:rsid w:val="00523EF5"/>
    <w:rsid w:val="005242AC"/>
    <w:rsid w:val="005244B1"/>
    <w:rsid w:val="00524C37"/>
    <w:rsid w:val="00525774"/>
    <w:rsid w:val="00526074"/>
    <w:rsid w:val="005262BD"/>
    <w:rsid w:val="005266E2"/>
    <w:rsid w:val="005268EE"/>
    <w:rsid w:val="0052694C"/>
    <w:rsid w:val="00530081"/>
    <w:rsid w:val="005301E1"/>
    <w:rsid w:val="005309EF"/>
    <w:rsid w:val="005318E6"/>
    <w:rsid w:val="00531D60"/>
    <w:rsid w:val="005325AA"/>
    <w:rsid w:val="00532714"/>
    <w:rsid w:val="00532772"/>
    <w:rsid w:val="005329C0"/>
    <w:rsid w:val="005329EB"/>
    <w:rsid w:val="00532A08"/>
    <w:rsid w:val="00532D34"/>
    <w:rsid w:val="0053341E"/>
    <w:rsid w:val="00533CA5"/>
    <w:rsid w:val="00533D2B"/>
    <w:rsid w:val="005341BE"/>
    <w:rsid w:val="00534B78"/>
    <w:rsid w:val="00534C65"/>
    <w:rsid w:val="00534EC8"/>
    <w:rsid w:val="00535763"/>
    <w:rsid w:val="00535B20"/>
    <w:rsid w:val="00535D6B"/>
    <w:rsid w:val="005369A2"/>
    <w:rsid w:val="0053728E"/>
    <w:rsid w:val="005375AA"/>
    <w:rsid w:val="00540056"/>
    <w:rsid w:val="00540D0B"/>
    <w:rsid w:val="0054185B"/>
    <w:rsid w:val="0054229A"/>
    <w:rsid w:val="005422C9"/>
    <w:rsid w:val="0054261F"/>
    <w:rsid w:val="00542E59"/>
    <w:rsid w:val="00543490"/>
    <w:rsid w:val="00543583"/>
    <w:rsid w:val="00543BF7"/>
    <w:rsid w:val="00543BFC"/>
    <w:rsid w:val="00544032"/>
    <w:rsid w:val="005442CB"/>
    <w:rsid w:val="005447D5"/>
    <w:rsid w:val="00544E7A"/>
    <w:rsid w:val="00544F86"/>
    <w:rsid w:val="005453A6"/>
    <w:rsid w:val="0054542C"/>
    <w:rsid w:val="0054558D"/>
    <w:rsid w:val="00546282"/>
    <w:rsid w:val="005462FA"/>
    <w:rsid w:val="005465D1"/>
    <w:rsid w:val="00546EEA"/>
    <w:rsid w:val="00546F43"/>
    <w:rsid w:val="0054709B"/>
    <w:rsid w:val="00547712"/>
    <w:rsid w:val="00547782"/>
    <w:rsid w:val="00550858"/>
    <w:rsid w:val="005518FF"/>
    <w:rsid w:val="005519D2"/>
    <w:rsid w:val="00551E28"/>
    <w:rsid w:val="0055206F"/>
    <w:rsid w:val="005521ED"/>
    <w:rsid w:val="005522F8"/>
    <w:rsid w:val="00552B72"/>
    <w:rsid w:val="00552BEA"/>
    <w:rsid w:val="00552CA1"/>
    <w:rsid w:val="00553007"/>
    <w:rsid w:val="0055546C"/>
    <w:rsid w:val="005555D4"/>
    <w:rsid w:val="005556C8"/>
    <w:rsid w:val="005557A3"/>
    <w:rsid w:val="00555DE3"/>
    <w:rsid w:val="00556B80"/>
    <w:rsid w:val="00556D3D"/>
    <w:rsid w:val="00556E0A"/>
    <w:rsid w:val="005575FE"/>
    <w:rsid w:val="00557E0F"/>
    <w:rsid w:val="0056080E"/>
    <w:rsid w:val="00562196"/>
    <w:rsid w:val="005633D1"/>
    <w:rsid w:val="00563720"/>
    <w:rsid w:val="00563B52"/>
    <w:rsid w:val="00563CE3"/>
    <w:rsid w:val="005640AF"/>
    <w:rsid w:val="005641B8"/>
    <w:rsid w:val="00564384"/>
    <w:rsid w:val="00564685"/>
    <w:rsid w:val="00564AD0"/>
    <w:rsid w:val="00564F43"/>
    <w:rsid w:val="00565206"/>
    <w:rsid w:val="00565263"/>
    <w:rsid w:val="0056543F"/>
    <w:rsid w:val="005654C3"/>
    <w:rsid w:val="00565C4A"/>
    <w:rsid w:val="0056603B"/>
    <w:rsid w:val="005661CD"/>
    <w:rsid w:val="0056638C"/>
    <w:rsid w:val="00566515"/>
    <w:rsid w:val="00566657"/>
    <w:rsid w:val="00566B35"/>
    <w:rsid w:val="00567298"/>
    <w:rsid w:val="005674AC"/>
    <w:rsid w:val="005676DE"/>
    <w:rsid w:val="00567D61"/>
    <w:rsid w:val="00567FF7"/>
    <w:rsid w:val="005700DB"/>
    <w:rsid w:val="005706CC"/>
    <w:rsid w:val="00571230"/>
    <w:rsid w:val="0057136C"/>
    <w:rsid w:val="0057147A"/>
    <w:rsid w:val="00571D38"/>
    <w:rsid w:val="00571E94"/>
    <w:rsid w:val="005720E7"/>
    <w:rsid w:val="0057266B"/>
    <w:rsid w:val="00572C4C"/>
    <w:rsid w:val="00573375"/>
    <w:rsid w:val="0057392C"/>
    <w:rsid w:val="00573A77"/>
    <w:rsid w:val="00573DAB"/>
    <w:rsid w:val="00574F10"/>
    <w:rsid w:val="00574F9F"/>
    <w:rsid w:val="00575538"/>
    <w:rsid w:val="0057612F"/>
    <w:rsid w:val="00576481"/>
    <w:rsid w:val="00576D6A"/>
    <w:rsid w:val="00576F60"/>
    <w:rsid w:val="005773A7"/>
    <w:rsid w:val="005773E7"/>
    <w:rsid w:val="00577A8D"/>
    <w:rsid w:val="00577A91"/>
    <w:rsid w:val="00577C21"/>
    <w:rsid w:val="00577D32"/>
    <w:rsid w:val="00577FFE"/>
    <w:rsid w:val="00580514"/>
    <w:rsid w:val="00580C31"/>
    <w:rsid w:val="00581628"/>
    <w:rsid w:val="00581D6E"/>
    <w:rsid w:val="005827D4"/>
    <w:rsid w:val="00582909"/>
    <w:rsid w:val="00582AC6"/>
    <w:rsid w:val="00582B08"/>
    <w:rsid w:val="00582C51"/>
    <w:rsid w:val="00582CC6"/>
    <w:rsid w:val="00582D3A"/>
    <w:rsid w:val="00582DE1"/>
    <w:rsid w:val="005834E8"/>
    <w:rsid w:val="005839B7"/>
    <w:rsid w:val="005840B4"/>
    <w:rsid w:val="005840D9"/>
    <w:rsid w:val="005845D2"/>
    <w:rsid w:val="0058492D"/>
    <w:rsid w:val="00584B93"/>
    <w:rsid w:val="00584C70"/>
    <w:rsid w:val="00584DE0"/>
    <w:rsid w:val="00584FAE"/>
    <w:rsid w:val="005852A0"/>
    <w:rsid w:val="00585431"/>
    <w:rsid w:val="0058576A"/>
    <w:rsid w:val="00585B6C"/>
    <w:rsid w:val="00585D01"/>
    <w:rsid w:val="00585DEC"/>
    <w:rsid w:val="005864BA"/>
    <w:rsid w:val="005868E6"/>
    <w:rsid w:val="0058785F"/>
    <w:rsid w:val="00587EC0"/>
    <w:rsid w:val="0059035A"/>
    <w:rsid w:val="005909E3"/>
    <w:rsid w:val="00590D7E"/>
    <w:rsid w:val="00590F7D"/>
    <w:rsid w:val="00591AF0"/>
    <w:rsid w:val="00591FEA"/>
    <w:rsid w:val="0059209D"/>
    <w:rsid w:val="00593804"/>
    <w:rsid w:val="00593F60"/>
    <w:rsid w:val="0059436B"/>
    <w:rsid w:val="0059471D"/>
    <w:rsid w:val="00594B42"/>
    <w:rsid w:val="00594E16"/>
    <w:rsid w:val="00595269"/>
    <w:rsid w:val="0059611F"/>
    <w:rsid w:val="00596139"/>
    <w:rsid w:val="005966B1"/>
    <w:rsid w:val="005967DF"/>
    <w:rsid w:val="00596937"/>
    <w:rsid w:val="00596A6C"/>
    <w:rsid w:val="005A03A8"/>
    <w:rsid w:val="005A03A9"/>
    <w:rsid w:val="005A063A"/>
    <w:rsid w:val="005A0E5C"/>
    <w:rsid w:val="005A0EEC"/>
    <w:rsid w:val="005A0F06"/>
    <w:rsid w:val="005A105E"/>
    <w:rsid w:val="005A1433"/>
    <w:rsid w:val="005A23B3"/>
    <w:rsid w:val="005A23B9"/>
    <w:rsid w:val="005A28AF"/>
    <w:rsid w:val="005A33F1"/>
    <w:rsid w:val="005A39AF"/>
    <w:rsid w:val="005A3C7E"/>
    <w:rsid w:val="005A4316"/>
    <w:rsid w:val="005A4A67"/>
    <w:rsid w:val="005A4BA8"/>
    <w:rsid w:val="005A4BC5"/>
    <w:rsid w:val="005A506E"/>
    <w:rsid w:val="005A5FC3"/>
    <w:rsid w:val="005A66A3"/>
    <w:rsid w:val="005A67FA"/>
    <w:rsid w:val="005A7058"/>
    <w:rsid w:val="005A7809"/>
    <w:rsid w:val="005A782E"/>
    <w:rsid w:val="005B0368"/>
    <w:rsid w:val="005B0793"/>
    <w:rsid w:val="005B090F"/>
    <w:rsid w:val="005B0B67"/>
    <w:rsid w:val="005B0F75"/>
    <w:rsid w:val="005B11C3"/>
    <w:rsid w:val="005B1E8C"/>
    <w:rsid w:val="005B291B"/>
    <w:rsid w:val="005B2E92"/>
    <w:rsid w:val="005B3D00"/>
    <w:rsid w:val="005B3D5A"/>
    <w:rsid w:val="005B3DC0"/>
    <w:rsid w:val="005B4243"/>
    <w:rsid w:val="005B45A8"/>
    <w:rsid w:val="005B47AA"/>
    <w:rsid w:val="005B4BAC"/>
    <w:rsid w:val="005B4D48"/>
    <w:rsid w:val="005B543A"/>
    <w:rsid w:val="005B563D"/>
    <w:rsid w:val="005B5BAF"/>
    <w:rsid w:val="005B665A"/>
    <w:rsid w:val="005B67F6"/>
    <w:rsid w:val="005B6B01"/>
    <w:rsid w:val="005B7C03"/>
    <w:rsid w:val="005B7C2C"/>
    <w:rsid w:val="005B7CF6"/>
    <w:rsid w:val="005B7EDA"/>
    <w:rsid w:val="005C001F"/>
    <w:rsid w:val="005C03E1"/>
    <w:rsid w:val="005C0DED"/>
    <w:rsid w:val="005C0F43"/>
    <w:rsid w:val="005C1041"/>
    <w:rsid w:val="005C1422"/>
    <w:rsid w:val="005C1494"/>
    <w:rsid w:val="005C1558"/>
    <w:rsid w:val="005C1F65"/>
    <w:rsid w:val="005C2147"/>
    <w:rsid w:val="005C294C"/>
    <w:rsid w:val="005C2DE1"/>
    <w:rsid w:val="005C2F7A"/>
    <w:rsid w:val="005C3067"/>
    <w:rsid w:val="005C3167"/>
    <w:rsid w:val="005C32DA"/>
    <w:rsid w:val="005C36D2"/>
    <w:rsid w:val="005C3C13"/>
    <w:rsid w:val="005C3E85"/>
    <w:rsid w:val="005C41E1"/>
    <w:rsid w:val="005C438B"/>
    <w:rsid w:val="005C4605"/>
    <w:rsid w:val="005C46AE"/>
    <w:rsid w:val="005C4816"/>
    <w:rsid w:val="005C4A1C"/>
    <w:rsid w:val="005C4AD7"/>
    <w:rsid w:val="005C4B04"/>
    <w:rsid w:val="005C4B5D"/>
    <w:rsid w:val="005C504E"/>
    <w:rsid w:val="005C5065"/>
    <w:rsid w:val="005C52DF"/>
    <w:rsid w:val="005C5A38"/>
    <w:rsid w:val="005C5C8B"/>
    <w:rsid w:val="005C634F"/>
    <w:rsid w:val="005C67C7"/>
    <w:rsid w:val="005C680C"/>
    <w:rsid w:val="005C6857"/>
    <w:rsid w:val="005C7976"/>
    <w:rsid w:val="005C7BB2"/>
    <w:rsid w:val="005C7FE7"/>
    <w:rsid w:val="005D03B2"/>
    <w:rsid w:val="005D0F15"/>
    <w:rsid w:val="005D101C"/>
    <w:rsid w:val="005D152B"/>
    <w:rsid w:val="005D18F3"/>
    <w:rsid w:val="005D222C"/>
    <w:rsid w:val="005D264C"/>
    <w:rsid w:val="005D26E4"/>
    <w:rsid w:val="005D2B86"/>
    <w:rsid w:val="005D329E"/>
    <w:rsid w:val="005D32DC"/>
    <w:rsid w:val="005D3B00"/>
    <w:rsid w:val="005D4291"/>
    <w:rsid w:val="005D47A8"/>
    <w:rsid w:val="005D4B2E"/>
    <w:rsid w:val="005D52C6"/>
    <w:rsid w:val="005D58A5"/>
    <w:rsid w:val="005D6552"/>
    <w:rsid w:val="005D66A6"/>
    <w:rsid w:val="005D6B28"/>
    <w:rsid w:val="005D6CF7"/>
    <w:rsid w:val="005D6DB7"/>
    <w:rsid w:val="005D6E0E"/>
    <w:rsid w:val="005D740B"/>
    <w:rsid w:val="005D7427"/>
    <w:rsid w:val="005D7CE3"/>
    <w:rsid w:val="005E07C5"/>
    <w:rsid w:val="005E0995"/>
    <w:rsid w:val="005E10B3"/>
    <w:rsid w:val="005E1B62"/>
    <w:rsid w:val="005E2B9F"/>
    <w:rsid w:val="005E2D86"/>
    <w:rsid w:val="005E310C"/>
    <w:rsid w:val="005E3279"/>
    <w:rsid w:val="005E3589"/>
    <w:rsid w:val="005E3658"/>
    <w:rsid w:val="005E4353"/>
    <w:rsid w:val="005E4BD5"/>
    <w:rsid w:val="005E4C08"/>
    <w:rsid w:val="005E4EB3"/>
    <w:rsid w:val="005E4FD4"/>
    <w:rsid w:val="005E5030"/>
    <w:rsid w:val="005E5296"/>
    <w:rsid w:val="005E5AD6"/>
    <w:rsid w:val="005E5E1A"/>
    <w:rsid w:val="005E6448"/>
    <w:rsid w:val="005E68D5"/>
    <w:rsid w:val="005E690C"/>
    <w:rsid w:val="005E6BA7"/>
    <w:rsid w:val="005E773D"/>
    <w:rsid w:val="005E7787"/>
    <w:rsid w:val="005E77F7"/>
    <w:rsid w:val="005E7A7B"/>
    <w:rsid w:val="005E7E76"/>
    <w:rsid w:val="005F0198"/>
    <w:rsid w:val="005F06F4"/>
    <w:rsid w:val="005F1484"/>
    <w:rsid w:val="005F17D5"/>
    <w:rsid w:val="005F18E9"/>
    <w:rsid w:val="005F1BFC"/>
    <w:rsid w:val="005F3AC4"/>
    <w:rsid w:val="005F48AE"/>
    <w:rsid w:val="005F4EE4"/>
    <w:rsid w:val="005F4EF2"/>
    <w:rsid w:val="005F52EB"/>
    <w:rsid w:val="005F5691"/>
    <w:rsid w:val="005F5773"/>
    <w:rsid w:val="005F5C80"/>
    <w:rsid w:val="005F5C8D"/>
    <w:rsid w:val="005F5FC9"/>
    <w:rsid w:val="005F61FB"/>
    <w:rsid w:val="005F69EA"/>
    <w:rsid w:val="005F6BD6"/>
    <w:rsid w:val="005F6CBF"/>
    <w:rsid w:val="005F7B76"/>
    <w:rsid w:val="005F7F5F"/>
    <w:rsid w:val="0060074C"/>
    <w:rsid w:val="0060081A"/>
    <w:rsid w:val="006008F6"/>
    <w:rsid w:val="0060123F"/>
    <w:rsid w:val="006019BF"/>
    <w:rsid w:val="00601D28"/>
    <w:rsid w:val="00602259"/>
    <w:rsid w:val="00602619"/>
    <w:rsid w:val="00602887"/>
    <w:rsid w:val="00602952"/>
    <w:rsid w:val="00602C48"/>
    <w:rsid w:val="00602DBB"/>
    <w:rsid w:val="00602E93"/>
    <w:rsid w:val="006031D1"/>
    <w:rsid w:val="006032B1"/>
    <w:rsid w:val="006035DC"/>
    <w:rsid w:val="006046EC"/>
    <w:rsid w:val="00604815"/>
    <w:rsid w:val="00604CA6"/>
    <w:rsid w:val="006054F9"/>
    <w:rsid w:val="00605C11"/>
    <w:rsid w:val="00605D10"/>
    <w:rsid w:val="00606305"/>
    <w:rsid w:val="006069E8"/>
    <w:rsid w:val="006076AD"/>
    <w:rsid w:val="006078D5"/>
    <w:rsid w:val="0061018B"/>
    <w:rsid w:val="006101CE"/>
    <w:rsid w:val="0061078C"/>
    <w:rsid w:val="00610B73"/>
    <w:rsid w:val="0061106F"/>
    <w:rsid w:val="006111BF"/>
    <w:rsid w:val="006113B5"/>
    <w:rsid w:val="00611BD1"/>
    <w:rsid w:val="00611EE4"/>
    <w:rsid w:val="00612276"/>
    <w:rsid w:val="006122D7"/>
    <w:rsid w:val="00613378"/>
    <w:rsid w:val="006136A0"/>
    <w:rsid w:val="00613C17"/>
    <w:rsid w:val="00613F37"/>
    <w:rsid w:val="00613FE0"/>
    <w:rsid w:val="0061446E"/>
    <w:rsid w:val="006148C1"/>
    <w:rsid w:val="00614AF6"/>
    <w:rsid w:val="00614BD7"/>
    <w:rsid w:val="00614E8C"/>
    <w:rsid w:val="006152BF"/>
    <w:rsid w:val="00615610"/>
    <w:rsid w:val="00615822"/>
    <w:rsid w:val="00615932"/>
    <w:rsid w:val="00615E16"/>
    <w:rsid w:val="00616036"/>
    <w:rsid w:val="00616FAD"/>
    <w:rsid w:val="006171B1"/>
    <w:rsid w:val="00617206"/>
    <w:rsid w:val="006173A7"/>
    <w:rsid w:val="006174F5"/>
    <w:rsid w:val="0061750D"/>
    <w:rsid w:val="006177FB"/>
    <w:rsid w:val="00617A34"/>
    <w:rsid w:val="00617A4E"/>
    <w:rsid w:val="00617F4E"/>
    <w:rsid w:val="00620367"/>
    <w:rsid w:val="0062107F"/>
    <w:rsid w:val="00621AB8"/>
    <w:rsid w:val="00622ED9"/>
    <w:rsid w:val="0062405B"/>
    <w:rsid w:val="00624278"/>
    <w:rsid w:val="006243BE"/>
    <w:rsid w:val="00624695"/>
    <w:rsid w:val="00624989"/>
    <w:rsid w:val="00625235"/>
    <w:rsid w:val="00625360"/>
    <w:rsid w:val="00625377"/>
    <w:rsid w:val="00625A31"/>
    <w:rsid w:val="00625E2F"/>
    <w:rsid w:val="006266E5"/>
    <w:rsid w:val="00626888"/>
    <w:rsid w:val="00626B5C"/>
    <w:rsid w:val="00626CF7"/>
    <w:rsid w:val="006270A2"/>
    <w:rsid w:val="0062719E"/>
    <w:rsid w:val="00627775"/>
    <w:rsid w:val="006279D5"/>
    <w:rsid w:val="006306C1"/>
    <w:rsid w:val="00630945"/>
    <w:rsid w:val="006310CC"/>
    <w:rsid w:val="00631359"/>
    <w:rsid w:val="0063156C"/>
    <w:rsid w:val="00631AFD"/>
    <w:rsid w:val="00631DED"/>
    <w:rsid w:val="00631DFB"/>
    <w:rsid w:val="00631EC8"/>
    <w:rsid w:val="00632667"/>
    <w:rsid w:val="00632978"/>
    <w:rsid w:val="00633793"/>
    <w:rsid w:val="0063393A"/>
    <w:rsid w:val="00633B08"/>
    <w:rsid w:val="00633E1A"/>
    <w:rsid w:val="00634831"/>
    <w:rsid w:val="0063508F"/>
    <w:rsid w:val="00636243"/>
    <w:rsid w:val="00636A0A"/>
    <w:rsid w:val="00636D41"/>
    <w:rsid w:val="00636FD6"/>
    <w:rsid w:val="006378D7"/>
    <w:rsid w:val="006401E5"/>
    <w:rsid w:val="00640656"/>
    <w:rsid w:val="00640940"/>
    <w:rsid w:val="006415FA"/>
    <w:rsid w:val="00641727"/>
    <w:rsid w:val="00641BD8"/>
    <w:rsid w:val="00641D49"/>
    <w:rsid w:val="006425EF"/>
    <w:rsid w:val="00642B95"/>
    <w:rsid w:val="006430F0"/>
    <w:rsid w:val="006432D7"/>
    <w:rsid w:val="006432EC"/>
    <w:rsid w:val="006442CA"/>
    <w:rsid w:val="006444F6"/>
    <w:rsid w:val="0064460B"/>
    <w:rsid w:val="00644C9C"/>
    <w:rsid w:val="006457D0"/>
    <w:rsid w:val="00645B2F"/>
    <w:rsid w:val="00646141"/>
    <w:rsid w:val="00646B27"/>
    <w:rsid w:val="00646C03"/>
    <w:rsid w:val="006470FC"/>
    <w:rsid w:val="006472CA"/>
    <w:rsid w:val="00647475"/>
    <w:rsid w:val="00647551"/>
    <w:rsid w:val="00650263"/>
    <w:rsid w:val="0065050E"/>
    <w:rsid w:val="00650924"/>
    <w:rsid w:val="00650AC9"/>
    <w:rsid w:val="0065140E"/>
    <w:rsid w:val="00651709"/>
    <w:rsid w:val="00651D29"/>
    <w:rsid w:val="00651F9F"/>
    <w:rsid w:val="00652516"/>
    <w:rsid w:val="00652669"/>
    <w:rsid w:val="00652F0F"/>
    <w:rsid w:val="00653478"/>
    <w:rsid w:val="00653582"/>
    <w:rsid w:val="00653873"/>
    <w:rsid w:val="006538E9"/>
    <w:rsid w:val="00653E08"/>
    <w:rsid w:val="00653F54"/>
    <w:rsid w:val="0065408E"/>
    <w:rsid w:val="00654251"/>
    <w:rsid w:val="006543FB"/>
    <w:rsid w:val="006547B5"/>
    <w:rsid w:val="0065598D"/>
    <w:rsid w:val="00655CEC"/>
    <w:rsid w:val="0065625B"/>
    <w:rsid w:val="00656279"/>
    <w:rsid w:val="006567FB"/>
    <w:rsid w:val="0065698B"/>
    <w:rsid w:val="00657049"/>
    <w:rsid w:val="00657112"/>
    <w:rsid w:val="0065740C"/>
    <w:rsid w:val="006579EA"/>
    <w:rsid w:val="006601D2"/>
    <w:rsid w:val="0066031E"/>
    <w:rsid w:val="00660401"/>
    <w:rsid w:val="00660688"/>
    <w:rsid w:val="00660838"/>
    <w:rsid w:val="00660A0E"/>
    <w:rsid w:val="00661366"/>
    <w:rsid w:val="006614B0"/>
    <w:rsid w:val="00661E9C"/>
    <w:rsid w:val="0066216D"/>
    <w:rsid w:val="00663CED"/>
    <w:rsid w:val="00664182"/>
    <w:rsid w:val="0066534D"/>
    <w:rsid w:val="00665572"/>
    <w:rsid w:val="00665782"/>
    <w:rsid w:val="0066672E"/>
    <w:rsid w:val="00666C96"/>
    <w:rsid w:val="00666FC0"/>
    <w:rsid w:val="0066725F"/>
    <w:rsid w:val="00667569"/>
    <w:rsid w:val="00667674"/>
    <w:rsid w:val="006703C9"/>
    <w:rsid w:val="00670580"/>
    <w:rsid w:val="0067075D"/>
    <w:rsid w:val="00670BA2"/>
    <w:rsid w:val="00671171"/>
    <w:rsid w:val="0067127D"/>
    <w:rsid w:val="006714E3"/>
    <w:rsid w:val="006718CB"/>
    <w:rsid w:val="00671ED5"/>
    <w:rsid w:val="006721C1"/>
    <w:rsid w:val="00672579"/>
    <w:rsid w:val="00672877"/>
    <w:rsid w:val="0067314E"/>
    <w:rsid w:val="006732B5"/>
    <w:rsid w:val="00673921"/>
    <w:rsid w:val="006739E7"/>
    <w:rsid w:val="00674023"/>
    <w:rsid w:val="00674039"/>
    <w:rsid w:val="006740B5"/>
    <w:rsid w:val="006744F0"/>
    <w:rsid w:val="0067455A"/>
    <w:rsid w:val="0067467D"/>
    <w:rsid w:val="0067491F"/>
    <w:rsid w:val="00674A4A"/>
    <w:rsid w:val="0067554E"/>
    <w:rsid w:val="00675DC1"/>
    <w:rsid w:val="00675E73"/>
    <w:rsid w:val="0067614B"/>
    <w:rsid w:val="006762B8"/>
    <w:rsid w:val="0067687A"/>
    <w:rsid w:val="006770CA"/>
    <w:rsid w:val="006775BE"/>
    <w:rsid w:val="00677744"/>
    <w:rsid w:val="00677999"/>
    <w:rsid w:val="00677D3B"/>
    <w:rsid w:val="00677DAE"/>
    <w:rsid w:val="0068026C"/>
    <w:rsid w:val="006804FF"/>
    <w:rsid w:val="006805D9"/>
    <w:rsid w:val="006807BD"/>
    <w:rsid w:val="0068082C"/>
    <w:rsid w:val="00680EF0"/>
    <w:rsid w:val="00680F9E"/>
    <w:rsid w:val="0068198D"/>
    <w:rsid w:val="00682059"/>
    <w:rsid w:val="00682454"/>
    <w:rsid w:val="00682743"/>
    <w:rsid w:val="006832D2"/>
    <w:rsid w:val="006832E3"/>
    <w:rsid w:val="00683E27"/>
    <w:rsid w:val="00684355"/>
    <w:rsid w:val="00684C3E"/>
    <w:rsid w:val="00684CD2"/>
    <w:rsid w:val="00685139"/>
    <w:rsid w:val="006856EC"/>
    <w:rsid w:val="00685877"/>
    <w:rsid w:val="00685B39"/>
    <w:rsid w:val="00685E73"/>
    <w:rsid w:val="00685F0E"/>
    <w:rsid w:val="00686232"/>
    <w:rsid w:val="00686732"/>
    <w:rsid w:val="00686DAE"/>
    <w:rsid w:val="00686FB1"/>
    <w:rsid w:val="006874EA"/>
    <w:rsid w:val="00687DA7"/>
    <w:rsid w:val="00690E98"/>
    <w:rsid w:val="00690ECF"/>
    <w:rsid w:val="00691328"/>
    <w:rsid w:val="00691738"/>
    <w:rsid w:val="00691CAF"/>
    <w:rsid w:val="00691E77"/>
    <w:rsid w:val="00691F49"/>
    <w:rsid w:val="00692157"/>
    <w:rsid w:val="0069227B"/>
    <w:rsid w:val="006929A7"/>
    <w:rsid w:val="006930CD"/>
    <w:rsid w:val="006930E8"/>
    <w:rsid w:val="006935C2"/>
    <w:rsid w:val="0069379C"/>
    <w:rsid w:val="00693812"/>
    <w:rsid w:val="00693942"/>
    <w:rsid w:val="00693CE9"/>
    <w:rsid w:val="0069427B"/>
    <w:rsid w:val="00695033"/>
    <w:rsid w:val="006952A9"/>
    <w:rsid w:val="0069596C"/>
    <w:rsid w:val="00695E57"/>
    <w:rsid w:val="00695E8C"/>
    <w:rsid w:val="006961F5"/>
    <w:rsid w:val="00696D65"/>
    <w:rsid w:val="00697135"/>
    <w:rsid w:val="0069746C"/>
    <w:rsid w:val="00697516"/>
    <w:rsid w:val="006A047A"/>
    <w:rsid w:val="006A06CC"/>
    <w:rsid w:val="006A11A6"/>
    <w:rsid w:val="006A1B14"/>
    <w:rsid w:val="006A1D14"/>
    <w:rsid w:val="006A20C5"/>
    <w:rsid w:val="006A2323"/>
    <w:rsid w:val="006A3BC3"/>
    <w:rsid w:val="006A3C48"/>
    <w:rsid w:val="006A408B"/>
    <w:rsid w:val="006A42C3"/>
    <w:rsid w:val="006A45A2"/>
    <w:rsid w:val="006A495E"/>
    <w:rsid w:val="006A4B84"/>
    <w:rsid w:val="006A52DE"/>
    <w:rsid w:val="006A5390"/>
    <w:rsid w:val="006A5A81"/>
    <w:rsid w:val="006A5B8E"/>
    <w:rsid w:val="006A5FF9"/>
    <w:rsid w:val="006A65C4"/>
    <w:rsid w:val="006A6FAF"/>
    <w:rsid w:val="006A7095"/>
    <w:rsid w:val="006A73EB"/>
    <w:rsid w:val="006A753A"/>
    <w:rsid w:val="006A7819"/>
    <w:rsid w:val="006A78E6"/>
    <w:rsid w:val="006A7DB2"/>
    <w:rsid w:val="006A7E55"/>
    <w:rsid w:val="006B0F40"/>
    <w:rsid w:val="006B1FFD"/>
    <w:rsid w:val="006B24E7"/>
    <w:rsid w:val="006B2662"/>
    <w:rsid w:val="006B2721"/>
    <w:rsid w:val="006B2D9F"/>
    <w:rsid w:val="006B32A9"/>
    <w:rsid w:val="006B3B8B"/>
    <w:rsid w:val="006B3D53"/>
    <w:rsid w:val="006B3EB1"/>
    <w:rsid w:val="006B401B"/>
    <w:rsid w:val="006B47CA"/>
    <w:rsid w:val="006B4A8D"/>
    <w:rsid w:val="006B4D2E"/>
    <w:rsid w:val="006B4D7F"/>
    <w:rsid w:val="006B536C"/>
    <w:rsid w:val="006B54DA"/>
    <w:rsid w:val="006B5952"/>
    <w:rsid w:val="006B5990"/>
    <w:rsid w:val="006B59C5"/>
    <w:rsid w:val="006B5A62"/>
    <w:rsid w:val="006B6813"/>
    <w:rsid w:val="006B68B0"/>
    <w:rsid w:val="006B7041"/>
    <w:rsid w:val="006B708C"/>
    <w:rsid w:val="006B75BE"/>
    <w:rsid w:val="006B7D23"/>
    <w:rsid w:val="006B7ECC"/>
    <w:rsid w:val="006C01A8"/>
    <w:rsid w:val="006C07D9"/>
    <w:rsid w:val="006C0C0C"/>
    <w:rsid w:val="006C1046"/>
    <w:rsid w:val="006C192D"/>
    <w:rsid w:val="006C1BA5"/>
    <w:rsid w:val="006C2003"/>
    <w:rsid w:val="006C2ED5"/>
    <w:rsid w:val="006C327A"/>
    <w:rsid w:val="006C3D5C"/>
    <w:rsid w:val="006C3FA7"/>
    <w:rsid w:val="006C40A3"/>
    <w:rsid w:val="006C41DC"/>
    <w:rsid w:val="006C4253"/>
    <w:rsid w:val="006C478C"/>
    <w:rsid w:val="006C509E"/>
    <w:rsid w:val="006C514D"/>
    <w:rsid w:val="006C566C"/>
    <w:rsid w:val="006C5DEB"/>
    <w:rsid w:val="006C7203"/>
    <w:rsid w:val="006C72EF"/>
    <w:rsid w:val="006C76CB"/>
    <w:rsid w:val="006C770C"/>
    <w:rsid w:val="006C7796"/>
    <w:rsid w:val="006C77F1"/>
    <w:rsid w:val="006C7CDF"/>
    <w:rsid w:val="006D012E"/>
    <w:rsid w:val="006D0194"/>
    <w:rsid w:val="006D01CC"/>
    <w:rsid w:val="006D06EE"/>
    <w:rsid w:val="006D078A"/>
    <w:rsid w:val="006D112C"/>
    <w:rsid w:val="006D14F2"/>
    <w:rsid w:val="006D179A"/>
    <w:rsid w:val="006D1A09"/>
    <w:rsid w:val="006D1BDA"/>
    <w:rsid w:val="006D20AA"/>
    <w:rsid w:val="006D213B"/>
    <w:rsid w:val="006D27BB"/>
    <w:rsid w:val="006D2DE9"/>
    <w:rsid w:val="006D30FA"/>
    <w:rsid w:val="006D31FA"/>
    <w:rsid w:val="006D397F"/>
    <w:rsid w:val="006D39DF"/>
    <w:rsid w:val="006D3B26"/>
    <w:rsid w:val="006D43B4"/>
    <w:rsid w:val="006D460C"/>
    <w:rsid w:val="006D461B"/>
    <w:rsid w:val="006D4BC7"/>
    <w:rsid w:val="006D4C26"/>
    <w:rsid w:val="006D4E43"/>
    <w:rsid w:val="006D50C7"/>
    <w:rsid w:val="006D53DC"/>
    <w:rsid w:val="006D541B"/>
    <w:rsid w:val="006D55F2"/>
    <w:rsid w:val="006D5AA7"/>
    <w:rsid w:val="006D673C"/>
    <w:rsid w:val="006D6BD1"/>
    <w:rsid w:val="006D6C6D"/>
    <w:rsid w:val="006D7326"/>
    <w:rsid w:val="006D767F"/>
    <w:rsid w:val="006D791D"/>
    <w:rsid w:val="006D7BF6"/>
    <w:rsid w:val="006E04E4"/>
    <w:rsid w:val="006E0657"/>
    <w:rsid w:val="006E0D53"/>
    <w:rsid w:val="006E1275"/>
    <w:rsid w:val="006E1835"/>
    <w:rsid w:val="006E1B61"/>
    <w:rsid w:val="006E1CD0"/>
    <w:rsid w:val="006E22F8"/>
    <w:rsid w:val="006E23B0"/>
    <w:rsid w:val="006E2A68"/>
    <w:rsid w:val="006E337B"/>
    <w:rsid w:val="006E3397"/>
    <w:rsid w:val="006E347C"/>
    <w:rsid w:val="006E3492"/>
    <w:rsid w:val="006E34BB"/>
    <w:rsid w:val="006E3832"/>
    <w:rsid w:val="006E3835"/>
    <w:rsid w:val="006E42DC"/>
    <w:rsid w:val="006E4859"/>
    <w:rsid w:val="006E4892"/>
    <w:rsid w:val="006E4B80"/>
    <w:rsid w:val="006E5A08"/>
    <w:rsid w:val="006E5E0F"/>
    <w:rsid w:val="006E5F5C"/>
    <w:rsid w:val="006E644C"/>
    <w:rsid w:val="006E66B1"/>
    <w:rsid w:val="006E66BB"/>
    <w:rsid w:val="006E7020"/>
    <w:rsid w:val="006E790E"/>
    <w:rsid w:val="006E7933"/>
    <w:rsid w:val="006E7F18"/>
    <w:rsid w:val="006E7F59"/>
    <w:rsid w:val="006F06D9"/>
    <w:rsid w:val="006F09F6"/>
    <w:rsid w:val="006F1506"/>
    <w:rsid w:val="006F1C8B"/>
    <w:rsid w:val="006F1E53"/>
    <w:rsid w:val="006F205A"/>
    <w:rsid w:val="006F234D"/>
    <w:rsid w:val="006F2D3E"/>
    <w:rsid w:val="006F33DC"/>
    <w:rsid w:val="006F3567"/>
    <w:rsid w:val="006F3A03"/>
    <w:rsid w:val="006F3BFD"/>
    <w:rsid w:val="006F3E77"/>
    <w:rsid w:val="006F3F51"/>
    <w:rsid w:val="006F42FC"/>
    <w:rsid w:val="006F4424"/>
    <w:rsid w:val="006F5144"/>
    <w:rsid w:val="006F521F"/>
    <w:rsid w:val="006F5DCA"/>
    <w:rsid w:val="006F5FB9"/>
    <w:rsid w:val="006F698E"/>
    <w:rsid w:val="006F6A36"/>
    <w:rsid w:val="006F6B17"/>
    <w:rsid w:val="006F711D"/>
    <w:rsid w:val="006F7388"/>
    <w:rsid w:val="006F76DF"/>
    <w:rsid w:val="006F7731"/>
    <w:rsid w:val="006F78EF"/>
    <w:rsid w:val="006F7C4C"/>
    <w:rsid w:val="0070048C"/>
    <w:rsid w:val="00700C1C"/>
    <w:rsid w:val="00700CD5"/>
    <w:rsid w:val="00701667"/>
    <w:rsid w:val="00701773"/>
    <w:rsid w:val="007017FA"/>
    <w:rsid w:val="00701D3B"/>
    <w:rsid w:val="00701FE6"/>
    <w:rsid w:val="007020CB"/>
    <w:rsid w:val="0070219D"/>
    <w:rsid w:val="007028A8"/>
    <w:rsid w:val="007032C2"/>
    <w:rsid w:val="0070383A"/>
    <w:rsid w:val="00703A61"/>
    <w:rsid w:val="007041A0"/>
    <w:rsid w:val="0070454A"/>
    <w:rsid w:val="0070492A"/>
    <w:rsid w:val="00704D4B"/>
    <w:rsid w:val="00704EB5"/>
    <w:rsid w:val="00705224"/>
    <w:rsid w:val="00705343"/>
    <w:rsid w:val="0070546A"/>
    <w:rsid w:val="007055CB"/>
    <w:rsid w:val="00705CB5"/>
    <w:rsid w:val="0070629D"/>
    <w:rsid w:val="00706316"/>
    <w:rsid w:val="007067ED"/>
    <w:rsid w:val="00706FD9"/>
    <w:rsid w:val="0070734E"/>
    <w:rsid w:val="007074D5"/>
    <w:rsid w:val="00707759"/>
    <w:rsid w:val="00707F0A"/>
    <w:rsid w:val="00710FFA"/>
    <w:rsid w:val="0071159E"/>
    <w:rsid w:val="00712133"/>
    <w:rsid w:val="00712737"/>
    <w:rsid w:val="0071279A"/>
    <w:rsid w:val="00712A17"/>
    <w:rsid w:val="0071329D"/>
    <w:rsid w:val="00713568"/>
    <w:rsid w:val="0071377A"/>
    <w:rsid w:val="007141E2"/>
    <w:rsid w:val="007142F9"/>
    <w:rsid w:val="0071432E"/>
    <w:rsid w:val="0071433A"/>
    <w:rsid w:val="00714D2C"/>
    <w:rsid w:val="0071521A"/>
    <w:rsid w:val="007153AD"/>
    <w:rsid w:val="00715EE8"/>
    <w:rsid w:val="0071608C"/>
    <w:rsid w:val="007161CA"/>
    <w:rsid w:val="00716C1E"/>
    <w:rsid w:val="00717FB8"/>
    <w:rsid w:val="00720245"/>
    <w:rsid w:val="007208EA"/>
    <w:rsid w:val="00720A90"/>
    <w:rsid w:val="00720B20"/>
    <w:rsid w:val="00721655"/>
    <w:rsid w:val="00721A92"/>
    <w:rsid w:val="00721FE8"/>
    <w:rsid w:val="0072234E"/>
    <w:rsid w:val="007224DA"/>
    <w:rsid w:val="00722A4D"/>
    <w:rsid w:val="00722DA6"/>
    <w:rsid w:val="00722DD8"/>
    <w:rsid w:val="007230DE"/>
    <w:rsid w:val="00723A8F"/>
    <w:rsid w:val="00723C43"/>
    <w:rsid w:val="00723DF0"/>
    <w:rsid w:val="00723FEB"/>
    <w:rsid w:val="00724B92"/>
    <w:rsid w:val="00725189"/>
    <w:rsid w:val="0072531E"/>
    <w:rsid w:val="007253BA"/>
    <w:rsid w:val="00725502"/>
    <w:rsid w:val="00725C73"/>
    <w:rsid w:val="00725DA4"/>
    <w:rsid w:val="00725F33"/>
    <w:rsid w:val="007265C2"/>
    <w:rsid w:val="00726B90"/>
    <w:rsid w:val="00726CB6"/>
    <w:rsid w:val="007273BD"/>
    <w:rsid w:val="00727446"/>
    <w:rsid w:val="00727743"/>
    <w:rsid w:val="00727C2F"/>
    <w:rsid w:val="0073014A"/>
    <w:rsid w:val="00730A2C"/>
    <w:rsid w:val="00730E76"/>
    <w:rsid w:val="0073114C"/>
    <w:rsid w:val="0073146B"/>
    <w:rsid w:val="007318E2"/>
    <w:rsid w:val="0073244C"/>
    <w:rsid w:val="007329CD"/>
    <w:rsid w:val="00732A4F"/>
    <w:rsid w:val="0073304C"/>
    <w:rsid w:val="007330A0"/>
    <w:rsid w:val="007330E4"/>
    <w:rsid w:val="0073341B"/>
    <w:rsid w:val="00733ED4"/>
    <w:rsid w:val="0073414C"/>
    <w:rsid w:val="00734281"/>
    <w:rsid w:val="00734540"/>
    <w:rsid w:val="00735031"/>
    <w:rsid w:val="00735242"/>
    <w:rsid w:val="00735ABB"/>
    <w:rsid w:val="00735D21"/>
    <w:rsid w:val="00735EED"/>
    <w:rsid w:val="00736A8C"/>
    <w:rsid w:val="00736B21"/>
    <w:rsid w:val="00736D1C"/>
    <w:rsid w:val="007372E9"/>
    <w:rsid w:val="00737AC4"/>
    <w:rsid w:val="00737C30"/>
    <w:rsid w:val="00740247"/>
    <w:rsid w:val="007407DF"/>
    <w:rsid w:val="007411FB"/>
    <w:rsid w:val="00741A93"/>
    <w:rsid w:val="00741B20"/>
    <w:rsid w:val="00741E11"/>
    <w:rsid w:val="007421E6"/>
    <w:rsid w:val="0074268E"/>
    <w:rsid w:val="00742C99"/>
    <w:rsid w:val="00742F91"/>
    <w:rsid w:val="00743421"/>
    <w:rsid w:val="00743F61"/>
    <w:rsid w:val="00744300"/>
    <w:rsid w:val="0074465D"/>
    <w:rsid w:val="00744AE7"/>
    <w:rsid w:val="007450D2"/>
    <w:rsid w:val="00745DCA"/>
    <w:rsid w:val="00746240"/>
    <w:rsid w:val="0074648C"/>
    <w:rsid w:val="0074663F"/>
    <w:rsid w:val="0074667F"/>
    <w:rsid w:val="00746F6C"/>
    <w:rsid w:val="007477D5"/>
    <w:rsid w:val="007478C5"/>
    <w:rsid w:val="00747E4C"/>
    <w:rsid w:val="00747F65"/>
    <w:rsid w:val="0075007A"/>
    <w:rsid w:val="007500A5"/>
    <w:rsid w:val="00750123"/>
    <w:rsid w:val="00750498"/>
    <w:rsid w:val="007506A7"/>
    <w:rsid w:val="007509CC"/>
    <w:rsid w:val="007512D8"/>
    <w:rsid w:val="00751829"/>
    <w:rsid w:val="00751A74"/>
    <w:rsid w:val="00751A9F"/>
    <w:rsid w:val="00751BCB"/>
    <w:rsid w:val="007520D7"/>
    <w:rsid w:val="007521E9"/>
    <w:rsid w:val="00752CD9"/>
    <w:rsid w:val="00752EFF"/>
    <w:rsid w:val="00753023"/>
    <w:rsid w:val="00753C99"/>
    <w:rsid w:val="00753DE0"/>
    <w:rsid w:val="00753E03"/>
    <w:rsid w:val="00753ED6"/>
    <w:rsid w:val="00754582"/>
    <w:rsid w:val="00754740"/>
    <w:rsid w:val="00754A1D"/>
    <w:rsid w:val="00755526"/>
    <w:rsid w:val="00755837"/>
    <w:rsid w:val="00755DEF"/>
    <w:rsid w:val="007566E7"/>
    <w:rsid w:val="007567BC"/>
    <w:rsid w:val="007569A8"/>
    <w:rsid w:val="00756EF2"/>
    <w:rsid w:val="007570B3"/>
    <w:rsid w:val="00757402"/>
    <w:rsid w:val="00757586"/>
    <w:rsid w:val="007577D3"/>
    <w:rsid w:val="007578E2"/>
    <w:rsid w:val="00757F4A"/>
    <w:rsid w:val="007601E1"/>
    <w:rsid w:val="00760810"/>
    <w:rsid w:val="00760F7C"/>
    <w:rsid w:val="00761372"/>
    <w:rsid w:val="007618E7"/>
    <w:rsid w:val="00761A59"/>
    <w:rsid w:val="00761E75"/>
    <w:rsid w:val="00762778"/>
    <w:rsid w:val="00762D8C"/>
    <w:rsid w:val="00762FCD"/>
    <w:rsid w:val="00763312"/>
    <w:rsid w:val="00763A9F"/>
    <w:rsid w:val="00763BA5"/>
    <w:rsid w:val="00763E21"/>
    <w:rsid w:val="0076469C"/>
    <w:rsid w:val="00764BE1"/>
    <w:rsid w:val="00764C55"/>
    <w:rsid w:val="00764DB1"/>
    <w:rsid w:val="00764F28"/>
    <w:rsid w:val="00765878"/>
    <w:rsid w:val="0076591E"/>
    <w:rsid w:val="00765966"/>
    <w:rsid w:val="00765AD4"/>
    <w:rsid w:val="00766047"/>
    <w:rsid w:val="00767520"/>
    <w:rsid w:val="00771750"/>
    <w:rsid w:val="007725D5"/>
    <w:rsid w:val="007725D7"/>
    <w:rsid w:val="00774220"/>
    <w:rsid w:val="00774228"/>
    <w:rsid w:val="00775E24"/>
    <w:rsid w:val="00776013"/>
    <w:rsid w:val="00776642"/>
    <w:rsid w:val="00776649"/>
    <w:rsid w:val="00777402"/>
    <w:rsid w:val="00777EEA"/>
    <w:rsid w:val="007800DF"/>
    <w:rsid w:val="007804ED"/>
    <w:rsid w:val="00780500"/>
    <w:rsid w:val="00780BE7"/>
    <w:rsid w:val="00781744"/>
    <w:rsid w:val="0078180B"/>
    <w:rsid w:val="00782316"/>
    <w:rsid w:val="00782753"/>
    <w:rsid w:val="007829C2"/>
    <w:rsid w:val="00783594"/>
    <w:rsid w:val="00783853"/>
    <w:rsid w:val="00783F5E"/>
    <w:rsid w:val="00784031"/>
    <w:rsid w:val="0078436D"/>
    <w:rsid w:val="007844C8"/>
    <w:rsid w:val="00784B18"/>
    <w:rsid w:val="00785728"/>
    <w:rsid w:val="00785DA1"/>
    <w:rsid w:val="0078659D"/>
    <w:rsid w:val="00786C4C"/>
    <w:rsid w:val="00786DEC"/>
    <w:rsid w:val="007874DF"/>
    <w:rsid w:val="00787791"/>
    <w:rsid w:val="00787BC5"/>
    <w:rsid w:val="00787D5F"/>
    <w:rsid w:val="007905AD"/>
    <w:rsid w:val="00790BD7"/>
    <w:rsid w:val="00790D4F"/>
    <w:rsid w:val="00790FAC"/>
    <w:rsid w:val="0079159F"/>
    <w:rsid w:val="007919FE"/>
    <w:rsid w:val="00792396"/>
    <w:rsid w:val="0079257A"/>
    <w:rsid w:val="007930E9"/>
    <w:rsid w:val="0079549A"/>
    <w:rsid w:val="00795815"/>
    <w:rsid w:val="00795A58"/>
    <w:rsid w:val="00795EE8"/>
    <w:rsid w:val="00796A01"/>
    <w:rsid w:val="00796B1C"/>
    <w:rsid w:val="00796DA8"/>
    <w:rsid w:val="007970A9"/>
    <w:rsid w:val="007972B7"/>
    <w:rsid w:val="0079798D"/>
    <w:rsid w:val="00797A3A"/>
    <w:rsid w:val="00797C6E"/>
    <w:rsid w:val="007A0274"/>
    <w:rsid w:val="007A03C9"/>
    <w:rsid w:val="007A0B0F"/>
    <w:rsid w:val="007A0C6F"/>
    <w:rsid w:val="007A159A"/>
    <w:rsid w:val="007A1BDE"/>
    <w:rsid w:val="007A1E98"/>
    <w:rsid w:val="007A2AED"/>
    <w:rsid w:val="007A2D49"/>
    <w:rsid w:val="007A305F"/>
    <w:rsid w:val="007A3072"/>
    <w:rsid w:val="007A3877"/>
    <w:rsid w:val="007A38D5"/>
    <w:rsid w:val="007A3DE0"/>
    <w:rsid w:val="007A4D16"/>
    <w:rsid w:val="007A52D1"/>
    <w:rsid w:val="007A54E2"/>
    <w:rsid w:val="007A58DF"/>
    <w:rsid w:val="007A5A48"/>
    <w:rsid w:val="007A5C2E"/>
    <w:rsid w:val="007A6084"/>
    <w:rsid w:val="007A67AF"/>
    <w:rsid w:val="007A6E5D"/>
    <w:rsid w:val="007A734D"/>
    <w:rsid w:val="007A7468"/>
    <w:rsid w:val="007A782E"/>
    <w:rsid w:val="007B08D4"/>
    <w:rsid w:val="007B1091"/>
    <w:rsid w:val="007B148B"/>
    <w:rsid w:val="007B1502"/>
    <w:rsid w:val="007B1659"/>
    <w:rsid w:val="007B1F1A"/>
    <w:rsid w:val="007B1F67"/>
    <w:rsid w:val="007B248C"/>
    <w:rsid w:val="007B2640"/>
    <w:rsid w:val="007B30EE"/>
    <w:rsid w:val="007B3589"/>
    <w:rsid w:val="007B37DE"/>
    <w:rsid w:val="007B38D6"/>
    <w:rsid w:val="007B4705"/>
    <w:rsid w:val="007B48E6"/>
    <w:rsid w:val="007B4B27"/>
    <w:rsid w:val="007B5185"/>
    <w:rsid w:val="007B5B70"/>
    <w:rsid w:val="007B5B85"/>
    <w:rsid w:val="007B5CE0"/>
    <w:rsid w:val="007B6065"/>
    <w:rsid w:val="007B623A"/>
    <w:rsid w:val="007B66B3"/>
    <w:rsid w:val="007B6CB9"/>
    <w:rsid w:val="007B77BB"/>
    <w:rsid w:val="007C03DB"/>
    <w:rsid w:val="007C0A5A"/>
    <w:rsid w:val="007C0A7B"/>
    <w:rsid w:val="007C0ABD"/>
    <w:rsid w:val="007C0F8F"/>
    <w:rsid w:val="007C10A7"/>
    <w:rsid w:val="007C13C1"/>
    <w:rsid w:val="007C1651"/>
    <w:rsid w:val="007C176E"/>
    <w:rsid w:val="007C1AB2"/>
    <w:rsid w:val="007C1D8B"/>
    <w:rsid w:val="007C1F53"/>
    <w:rsid w:val="007C2B5C"/>
    <w:rsid w:val="007C2D4D"/>
    <w:rsid w:val="007C3465"/>
    <w:rsid w:val="007C3606"/>
    <w:rsid w:val="007C3A4C"/>
    <w:rsid w:val="007C3BAB"/>
    <w:rsid w:val="007C43C0"/>
    <w:rsid w:val="007C45B7"/>
    <w:rsid w:val="007C4D92"/>
    <w:rsid w:val="007C4DBD"/>
    <w:rsid w:val="007C5180"/>
    <w:rsid w:val="007C56F8"/>
    <w:rsid w:val="007C5849"/>
    <w:rsid w:val="007C5F8C"/>
    <w:rsid w:val="007C73CE"/>
    <w:rsid w:val="007C741C"/>
    <w:rsid w:val="007C7492"/>
    <w:rsid w:val="007C78DC"/>
    <w:rsid w:val="007C78F7"/>
    <w:rsid w:val="007D02D3"/>
    <w:rsid w:val="007D044E"/>
    <w:rsid w:val="007D0489"/>
    <w:rsid w:val="007D063B"/>
    <w:rsid w:val="007D0B08"/>
    <w:rsid w:val="007D0C24"/>
    <w:rsid w:val="007D1A5C"/>
    <w:rsid w:val="007D1EC2"/>
    <w:rsid w:val="007D1FEF"/>
    <w:rsid w:val="007D22FD"/>
    <w:rsid w:val="007D249B"/>
    <w:rsid w:val="007D2777"/>
    <w:rsid w:val="007D2A5D"/>
    <w:rsid w:val="007D2F22"/>
    <w:rsid w:val="007D32D4"/>
    <w:rsid w:val="007D3931"/>
    <w:rsid w:val="007D3AD9"/>
    <w:rsid w:val="007D46C6"/>
    <w:rsid w:val="007D4931"/>
    <w:rsid w:val="007D620F"/>
    <w:rsid w:val="007D64DA"/>
    <w:rsid w:val="007D6766"/>
    <w:rsid w:val="007D6AC2"/>
    <w:rsid w:val="007D6D2D"/>
    <w:rsid w:val="007D73DB"/>
    <w:rsid w:val="007D7859"/>
    <w:rsid w:val="007D789A"/>
    <w:rsid w:val="007D7928"/>
    <w:rsid w:val="007E0B82"/>
    <w:rsid w:val="007E0B8C"/>
    <w:rsid w:val="007E0CF9"/>
    <w:rsid w:val="007E0F00"/>
    <w:rsid w:val="007E13E2"/>
    <w:rsid w:val="007E1BF2"/>
    <w:rsid w:val="007E1D7C"/>
    <w:rsid w:val="007E2298"/>
    <w:rsid w:val="007E23F1"/>
    <w:rsid w:val="007E29C5"/>
    <w:rsid w:val="007E307F"/>
    <w:rsid w:val="007E3308"/>
    <w:rsid w:val="007E3B89"/>
    <w:rsid w:val="007E3E94"/>
    <w:rsid w:val="007E43D4"/>
    <w:rsid w:val="007E44E4"/>
    <w:rsid w:val="007E4CE3"/>
    <w:rsid w:val="007E4E11"/>
    <w:rsid w:val="007E4E9E"/>
    <w:rsid w:val="007E5A3A"/>
    <w:rsid w:val="007E5A7F"/>
    <w:rsid w:val="007E5BD4"/>
    <w:rsid w:val="007E5F84"/>
    <w:rsid w:val="007E7625"/>
    <w:rsid w:val="007E7681"/>
    <w:rsid w:val="007E780B"/>
    <w:rsid w:val="007E78AE"/>
    <w:rsid w:val="007E7CBF"/>
    <w:rsid w:val="007F03F6"/>
    <w:rsid w:val="007F08F2"/>
    <w:rsid w:val="007F0FB1"/>
    <w:rsid w:val="007F11ED"/>
    <w:rsid w:val="007F12A8"/>
    <w:rsid w:val="007F177C"/>
    <w:rsid w:val="007F1AFC"/>
    <w:rsid w:val="007F1DC1"/>
    <w:rsid w:val="007F259E"/>
    <w:rsid w:val="007F2954"/>
    <w:rsid w:val="007F2E8C"/>
    <w:rsid w:val="007F2EE2"/>
    <w:rsid w:val="007F334A"/>
    <w:rsid w:val="007F35FC"/>
    <w:rsid w:val="007F38D0"/>
    <w:rsid w:val="007F3B5F"/>
    <w:rsid w:val="007F3C4A"/>
    <w:rsid w:val="007F45C4"/>
    <w:rsid w:val="007F48DE"/>
    <w:rsid w:val="007F4B8C"/>
    <w:rsid w:val="007F5017"/>
    <w:rsid w:val="007F51F7"/>
    <w:rsid w:val="007F5563"/>
    <w:rsid w:val="007F5A89"/>
    <w:rsid w:val="007F5F13"/>
    <w:rsid w:val="007F61F1"/>
    <w:rsid w:val="007F6469"/>
    <w:rsid w:val="007F66C6"/>
    <w:rsid w:val="007F6C9C"/>
    <w:rsid w:val="007F6F67"/>
    <w:rsid w:val="007F7014"/>
    <w:rsid w:val="007F773D"/>
    <w:rsid w:val="007F78CC"/>
    <w:rsid w:val="007F7947"/>
    <w:rsid w:val="007F7E94"/>
    <w:rsid w:val="008002B4"/>
    <w:rsid w:val="00800863"/>
    <w:rsid w:val="008008DC"/>
    <w:rsid w:val="00800DEA"/>
    <w:rsid w:val="008017C3"/>
    <w:rsid w:val="00802254"/>
    <w:rsid w:val="00802316"/>
    <w:rsid w:val="008027E7"/>
    <w:rsid w:val="00802916"/>
    <w:rsid w:val="00802936"/>
    <w:rsid w:val="00802D27"/>
    <w:rsid w:val="00803224"/>
    <w:rsid w:val="00803CEA"/>
    <w:rsid w:val="008044BB"/>
    <w:rsid w:val="00804A03"/>
    <w:rsid w:val="00804DA8"/>
    <w:rsid w:val="00804F31"/>
    <w:rsid w:val="008062F3"/>
    <w:rsid w:val="0080640E"/>
    <w:rsid w:val="008066F3"/>
    <w:rsid w:val="00806940"/>
    <w:rsid w:val="00806C3F"/>
    <w:rsid w:val="00806C96"/>
    <w:rsid w:val="00806D8A"/>
    <w:rsid w:val="00807009"/>
    <w:rsid w:val="00807163"/>
    <w:rsid w:val="00807A92"/>
    <w:rsid w:val="008101AB"/>
    <w:rsid w:val="00810407"/>
    <w:rsid w:val="008107B3"/>
    <w:rsid w:val="00811318"/>
    <w:rsid w:val="008118DE"/>
    <w:rsid w:val="008121DE"/>
    <w:rsid w:val="00812216"/>
    <w:rsid w:val="00812500"/>
    <w:rsid w:val="00812A18"/>
    <w:rsid w:val="00812FF2"/>
    <w:rsid w:val="008132A5"/>
    <w:rsid w:val="00813592"/>
    <w:rsid w:val="0081382F"/>
    <w:rsid w:val="0081481B"/>
    <w:rsid w:val="00815221"/>
    <w:rsid w:val="00815AFE"/>
    <w:rsid w:val="00816076"/>
    <w:rsid w:val="00816643"/>
    <w:rsid w:val="00816672"/>
    <w:rsid w:val="00816808"/>
    <w:rsid w:val="00816AAD"/>
    <w:rsid w:val="00816ADE"/>
    <w:rsid w:val="00816BA3"/>
    <w:rsid w:val="00816DD8"/>
    <w:rsid w:val="00816E1B"/>
    <w:rsid w:val="00817233"/>
    <w:rsid w:val="00817588"/>
    <w:rsid w:val="00817EDD"/>
    <w:rsid w:val="00820059"/>
    <w:rsid w:val="008205AD"/>
    <w:rsid w:val="0082063C"/>
    <w:rsid w:val="008208D0"/>
    <w:rsid w:val="00820BA2"/>
    <w:rsid w:val="00820FA5"/>
    <w:rsid w:val="00821841"/>
    <w:rsid w:val="00821A2C"/>
    <w:rsid w:val="00821D8E"/>
    <w:rsid w:val="0082203C"/>
    <w:rsid w:val="008221FC"/>
    <w:rsid w:val="008225BD"/>
    <w:rsid w:val="00822A15"/>
    <w:rsid w:val="00822B35"/>
    <w:rsid w:val="00822C29"/>
    <w:rsid w:val="00822C88"/>
    <w:rsid w:val="00823206"/>
    <w:rsid w:val="0082348B"/>
    <w:rsid w:val="00823680"/>
    <w:rsid w:val="00823B68"/>
    <w:rsid w:val="00823EFC"/>
    <w:rsid w:val="00823F26"/>
    <w:rsid w:val="008244A1"/>
    <w:rsid w:val="0082504A"/>
    <w:rsid w:val="00825266"/>
    <w:rsid w:val="00825340"/>
    <w:rsid w:val="00825DE7"/>
    <w:rsid w:val="00825E69"/>
    <w:rsid w:val="00826093"/>
    <w:rsid w:val="008269D0"/>
    <w:rsid w:val="008272C2"/>
    <w:rsid w:val="008279DA"/>
    <w:rsid w:val="00830265"/>
    <w:rsid w:val="00830292"/>
    <w:rsid w:val="00830D2E"/>
    <w:rsid w:val="00830E0C"/>
    <w:rsid w:val="0083111A"/>
    <w:rsid w:val="008311C9"/>
    <w:rsid w:val="008314CB"/>
    <w:rsid w:val="00831649"/>
    <w:rsid w:val="00832207"/>
    <w:rsid w:val="008325FE"/>
    <w:rsid w:val="008328AE"/>
    <w:rsid w:val="008329DF"/>
    <w:rsid w:val="00832CBA"/>
    <w:rsid w:val="00833A2E"/>
    <w:rsid w:val="00833DC8"/>
    <w:rsid w:val="0083437E"/>
    <w:rsid w:val="00834EDB"/>
    <w:rsid w:val="00834FBE"/>
    <w:rsid w:val="00835A02"/>
    <w:rsid w:val="00835BBE"/>
    <w:rsid w:val="00835CD9"/>
    <w:rsid w:val="0083637C"/>
    <w:rsid w:val="00836722"/>
    <w:rsid w:val="0083735A"/>
    <w:rsid w:val="00837B2A"/>
    <w:rsid w:val="00837B5E"/>
    <w:rsid w:val="00837C85"/>
    <w:rsid w:val="00840138"/>
    <w:rsid w:val="0084042D"/>
    <w:rsid w:val="00840A7A"/>
    <w:rsid w:val="00840D96"/>
    <w:rsid w:val="00841C21"/>
    <w:rsid w:val="00842D2D"/>
    <w:rsid w:val="008442F2"/>
    <w:rsid w:val="008443C4"/>
    <w:rsid w:val="008443C6"/>
    <w:rsid w:val="0084442C"/>
    <w:rsid w:val="00844544"/>
    <w:rsid w:val="00844865"/>
    <w:rsid w:val="00844A2B"/>
    <w:rsid w:val="00844CE9"/>
    <w:rsid w:val="00844FA4"/>
    <w:rsid w:val="0084519A"/>
    <w:rsid w:val="0084543B"/>
    <w:rsid w:val="0084567E"/>
    <w:rsid w:val="008456BD"/>
    <w:rsid w:val="00845CE3"/>
    <w:rsid w:val="00845D44"/>
    <w:rsid w:val="008460FE"/>
    <w:rsid w:val="008462D5"/>
    <w:rsid w:val="0084642F"/>
    <w:rsid w:val="00846527"/>
    <w:rsid w:val="00847878"/>
    <w:rsid w:val="00850664"/>
    <w:rsid w:val="00851410"/>
    <w:rsid w:val="008515FF"/>
    <w:rsid w:val="00851A1E"/>
    <w:rsid w:val="00851BDE"/>
    <w:rsid w:val="00853260"/>
    <w:rsid w:val="00853545"/>
    <w:rsid w:val="0085394D"/>
    <w:rsid w:val="00853E85"/>
    <w:rsid w:val="00853FBB"/>
    <w:rsid w:val="008540B5"/>
    <w:rsid w:val="008545EF"/>
    <w:rsid w:val="00854A02"/>
    <w:rsid w:val="0085506F"/>
    <w:rsid w:val="00855077"/>
    <w:rsid w:val="00855277"/>
    <w:rsid w:val="00855543"/>
    <w:rsid w:val="00855639"/>
    <w:rsid w:val="0085574D"/>
    <w:rsid w:val="0085669B"/>
    <w:rsid w:val="008568D1"/>
    <w:rsid w:val="00856ACE"/>
    <w:rsid w:val="00856EC8"/>
    <w:rsid w:val="008571EE"/>
    <w:rsid w:val="008575AF"/>
    <w:rsid w:val="00857601"/>
    <w:rsid w:val="00860255"/>
    <w:rsid w:val="00860605"/>
    <w:rsid w:val="0086086C"/>
    <w:rsid w:val="00860B00"/>
    <w:rsid w:val="0086110A"/>
    <w:rsid w:val="00861BD7"/>
    <w:rsid w:val="00861DC2"/>
    <w:rsid w:val="00862169"/>
    <w:rsid w:val="0086280C"/>
    <w:rsid w:val="008633A7"/>
    <w:rsid w:val="00863749"/>
    <w:rsid w:val="00864739"/>
    <w:rsid w:val="008648E4"/>
    <w:rsid w:val="008649FB"/>
    <w:rsid w:val="00864E3D"/>
    <w:rsid w:val="00865422"/>
    <w:rsid w:val="0086572C"/>
    <w:rsid w:val="0086597A"/>
    <w:rsid w:val="00865E24"/>
    <w:rsid w:val="00865F96"/>
    <w:rsid w:val="008663ED"/>
    <w:rsid w:val="00866C5A"/>
    <w:rsid w:val="0086757C"/>
    <w:rsid w:val="00870146"/>
    <w:rsid w:val="008701DC"/>
    <w:rsid w:val="00870313"/>
    <w:rsid w:val="00870652"/>
    <w:rsid w:val="00870720"/>
    <w:rsid w:val="008707B0"/>
    <w:rsid w:val="00870871"/>
    <w:rsid w:val="00870FB0"/>
    <w:rsid w:val="008713A2"/>
    <w:rsid w:val="008715F6"/>
    <w:rsid w:val="00872F40"/>
    <w:rsid w:val="00873E81"/>
    <w:rsid w:val="008740C0"/>
    <w:rsid w:val="008748DC"/>
    <w:rsid w:val="00874ABC"/>
    <w:rsid w:val="00874C3C"/>
    <w:rsid w:val="008750E8"/>
    <w:rsid w:val="0087567B"/>
    <w:rsid w:val="00875786"/>
    <w:rsid w:val="00875DE3"/>
    <w:rsid w:val="0087648B"/>
    <w:rsid w:val="0087684F"/>
    <w:rsid w:val="00877090"/>
    <w:rsid w:val="0087785F"/>
    <w:rsid w:val="00877E15"/>
    <w:rsid w:val="00877F08"/>
    <w:rsid w:val="008809E7"/>
    <w:rsid w:val="00880D4D"/>
    <w:rsid w:val="0088139B"/>
    <w:rsid w:val="00881845"/>
    <w:rsid w:val="00881E6C"/>
    <w:rsid w:val="00881FFD"/>
    <w:rsid w:val="0088311F"/>
    <w:rsid w:val="0088343B"/>
    <w:rsid w:val="00883ECD"/>
    <w:rsid w:val="00884343"/>
    <w:rsid w:val="008844D9"/>
    <w:rsid w:val="00884ADB"/>
    <w:rsid w:val="00884FEC"/>
    <w:rsid w:val="00885456"/>
    <w:rsid w:val="00885E07"/>
    <w:rsid w:val="00886767"/>
    <w:rsid w:val="00886C8F"/>
    <w:rsid w:val="0088718A"/>
    <w:rsid w:val="0088755A"/>
    <w:rsid w:val="00887787"/>
    <w:rsid w:val="00887EDE"/>
    <w:rsid w:val="00890059"/>
    <w:rsid w:val="008901BF"/>
    <w:rsid w:val="0089063D"/>
    <w:rsid w:val="00890BC0"/>
    <w:rsid w:val="008911FB"/>
    <w:rsid w:val="008918D5"/>
    <w:rsid w:val="00891B23"/>
    <w:rsid w:val="0089207D"/>
    <w:rsid w:val="00892EFD"/>
    <w:rsid w:val="008934B6"/>
    <w:rsid w:val="00894DA0"/>
    <w:rsid w:val="0089565D"/>
    <w:rsid w:val="008956F9"/>
    <w:rsid w:val="0089604D"/>
    <w:rsid w:val="00896279"/>
    <w:rsid w:val="00896C50"/>
    <w:rsid w:val="008973F9"/>
    <w:rsid w:val="008974DC"/>
    <w:rsid w:val="008976AF"/>
    <w:rsid w:val="008978FB"/>
    <w:rsid w:val="00897F67"/>
    <w:rsid w:val="00897F9E"/>
    <w:rsid w:val="008A018A"/>
    <w:rsid w:val="008A0F98"/>
    <w:rsid w:val="008A1417"/>
    <w:rsid w:val="008A14A1"/>
    <w:rsid w:val="008A18B1"/>
    <w:rsid w:val="008A1D0B"/>
    <w:rsid w:val="008A1D37"/>
    <w:rsid w:val="008A1F9F"/>
    <w:rsid w:val="008A1FF3"/>
    <w:rsid w:val="008A2150"/>
    <w:rsid w:val="008A21C3"/>
    <w:rsid w:val="008A2693"/>
    <w:rsid w:val="008A274E"/>
    <w:rsid w:val="008A2A1E"/>
    <w:rsid w:val="008A2C8F"/>
    <w:rsid w:val="008A2FCC"/>
    <w:rsid w:val="008A3FB3"/>
    <w:rsid w:val="008A44BB"/>
    <w:rsid w:val="008A4818"/>
    <w:rsid w:val="008A5463"/>
    <w:rsid w:val="008A54A7"/>
    <w:rsid w:val="008A54B1"/>
    <w:rsid w:val="008A5619"/>
    <w:rsid w:val="008A56B7"/>
    <w:rsid w:val="008A56F0"/>
    <w:rsid w:val="008A581E"/>
    <w:rsid w:val="008A58BF"/>
    <w:rsid w:val="008A5C1C"/>
    <w:rsid w:val="008A6054"/>
    <w:rsid w:val="008A6176"/>
    <w:rsid w:val="008A6513"/>
    <w:rsid w:val="008A6A1D"/>
    <w:rsid w:val="008A6A78"/>
    <w:rsid w:val="008A7A6E"/>
    <w:rsid w:val="008A7C4A"/>
    <w:rsid w:val="008A7E77"/>
    <w:rsid w:val="008B0A3E"/>
    <w:rsid w:val="008B0AB8"/>
    <w:rsid w:val="008B10E2"/>
    <w:rsid w:val="008B1136"/>
    <w:rsid w:val="008B1170"/>
    <w:rsid w:val="008B1FDD"/>
    <w:rsid w:val="008B248A"/>
    <w:rsid w:val="008B3040"/>
    <w:rsid w:val="008B3376"/>
    <w:rsid w:val="008B38CB"/>
    <w:rsid w:val="008B4C6B"/>
    <w:rsid w:val="008B5769"/>
    <w:rsid w:val="008B5A5A"/>
    <w:rsid w:val="008B5F8F"/>
    <w:rsid w:val="008B60AE"/>
    <w:rsid w:val="008B6399"/>
    <w:rsid w:val="008B666C"/>
    <w:rsid w:val="008B67A8"/>
    <w:rsid w:val="008B6DA0"/>
    <w:rsid w:val="008B718C"/>
    <w:rsid w:val="008B7DCE"/>
    <w:rsid w:val="008C0211"/>
    <w:rsid w:val="008C0364"/>
    <w:rsid w:val="008C11BD"/>
    <w:rsid w:val="008C195B"/>
    <w:rsid w:val="008C1DF5"/>
    <w:rsid w:val="008C1F18"/>
    <w:rsid w:val="008C23FE"/>
    <w:rsid w:val="008C2561"/>
    <w:rsid w:val="008C2B75"/>
    <w:rsid w:val="008C2C5B"/>
    <w:rsid w:val="008C3450"/>
    <w:rsid w:val="008C34EB"/>
    <w:rsid w:val="008C3BF5"/>
    <w:rsid w:val="008C3C5B"/>
    <w:rsid w:val="008C3DDE"/>
    <w:rsid w:val="008C4746"/>
    <w:rsid w:val="008C4D23"/>
    <w:rsid w:val="008C5280"/>
    <w:rsid w:val="008C562F"/>
    <w:rsid w:val="008C5638"/>
    <w:rsid w:val="008C648E"/>
    <w:rsid w:val="008C6901"/>
    <w:rsid w:val="008C7298"/>
    <w:rsid w:val="008C7BD6"/>
    <w:rsid w:val="008C7D18"/>
    <w:rsid w:val="008C7DAA"/>
    <w:rsid w:val="008C7E6A"/>
    <w:rsid w:val="008D020E"/>
    <w:rsid w:val="008D081E"/>
    <w:rsid w:val="008D0D15"/>
    <w:rsid w:val="008D174F"/>
    <w:rsid w:val="008D2B97"/>
    <w:rsid w:val="008D2D70"/>
    <w:rsid w:val="008D4480"/>
    <w:rsid w:val="008D4830"/>
    <w:rsid w:val="008D4917"/>
    <w:rsid w:val="008D4E4B"/>
    <w:rsid w:val="008D4EA1"/>
    <w:rsid w:val="008D50F5"/>
    <w:rsid w:val="008D5411"/>
    <w:rsid w:val="008D6183"/>
    <w:rsid w:val="008D65DB"/>
    <w:rsid w:val="008D68D1"/>
    <w:rsid w:val="008D6AF6"/>
    <w:rsid w:val="008D6DA6"/>
    <w:rsid w:val="008D6EC0"/>
    <w:rsid w:val="008D781D"/>
    <w:rsid w:val="008D7D85"/>
    <w:rsid w:val="008D7F35"/>
    <w:rsid w:val="008E01BD"/>
    <w:rsid w:val="008E08FB"/>
    <w:rsid w:val="008E0A27"/>
    <w:rsid w:val="008E10D5"/>
    <w:rsid w:val="008E16E5"/>
    <w:rsid w:val="008E1760"/>
    <w:rsid w:val="008E282C"/>
    <w:rsid w:val="008E2881"/>
    <w:rsid w:val="008E37F2"/>
    <w:rsid w:val="008E417A"/>
    <w:rsid w:val="008E45A4"/>
    <w:rsid w:val="008E4F12"/>
    <w:rsid w:val="008E50C9"/>
    <w:rsid w:val="008E598C"/>
    <w:rsid w:val="008E5FB9"/>
    <w:rsid w:val="008E6353"/>
    <w:rsid w:val="008E65E2"/>
    <w:rsid w:val="008E6BC9"/>
    <w:rsid w:val="008E6DA1"/>
    <w:rsid w:val="008E6ED5"/>
    <w:rsid w:val="008E7622"/>
    <w:rsid w:val="008E76A0"/>
    <w:rsid w:val="008E7D34"/>
    <w:rsid w:val="008F064D"/>
    <w:rsid w:val="008F0749"/>
    <w:rsid w:val="008F0AEF"/>
    <w:rsid w:val="008F0F81"/>
    <w:rsid w:val="008F10BC"/>
    <w:rsid w:val="008F1D24"/>
    <w:rsid w:val="008F2551"/>
    <w:rsid w:val="008F260D"/>
    <w:rsid w:val="008F31D5"/>
    <w:rsid w:val="008F35D5"/>
    <w:rsid w:val="008F3BBD"/>
    <w:rsid w:val="008F4039"/>
    <w:rsid w:val="008F414F"/>
    <w:rsid w:val="008F53F1"/>
    <w:rsid w:val="008F569C"/>
    <w:rsid w:val="008F5D2D"/>
    <w:rsid w:val="008F5E4F"/>
    <w:rsid w:val="008F6387"/>
    <w:rsid w:val="008F6404"/>
    <w:rsid w:val="008F656F"/>
    <w:rsid w:val="008F6B69"/>
    <w:rsid w:val="008F74DB"/>
    <w:rsid w:val="008F7AFE"/>
    <w:rsid w:val="008F7C32"/>
    <w:rsid w:val="008F7C36"/>
    <w:rsid w:val="00900803"/>
    <w:rsid w:val="00900F2E"/>
    <w:rsid w:val="009010EE"/>
    <w:rsid w:val="00901110"/>
    <w:rsid w:val="0090163E"/>
    <w:rsid w:val="00901ACF"/>
    <w:rsid w:val="00901ADF"/>
    <w:rsid w:val="00901B0F"/>
    <w:rsid w:val="00901C17"/>
    <w:rsid w:val="009020D9"/>
    <w:rsid w:val="009020E9"/>
    <w:rsid w:val="00902B4D"/>
    <w:rsid w:val="00902DA6"/>
    <w:rsid w:val="00902FA1"/>
    <w:rsid w:val="00902FD3"/>
    <w:rsid w:val="009030CD"/>
    <w:rsid w:val="00903169"/>
    <w:rsid w:val="009031BD"/>
    <w:rsid w:val="00903BB2"/>
    <w:rsid w:val="00904314"/>
    <w:rsid w:val="00905419"/>
    <w:rsid w:val="00905897"/>
    <w:rsid w:val="00905962"/>
    <w:rsid w:val="00906517"/>
    <w:rsid w:val="00906519"/>
    <w:rsid w:val="00906524"/>
    <w:rsid w:val="009070C6"/>
    <w:rsid w:val="00907E41"/>
    <w:rsid w:val="009102FB"/>
    <w:rsid w:val="00910C47"/>
    <w:rsid w:val="00910F6E"/>
    <w:rsid w:val="00910FF0"/>
    <w:rsid w:val="0091118E"/>
    <w:rsid w:val="0091175A"/>
    <w:rsid w:val="00911A5F"/>
    <w:rsid w:val="00911AC3"/>
    <w:rsid w:val="00911CF1"/>
    <w:rsid w:val="0091220E"/>
    <w:rsid w:val="009127D7"/>
    <w:rsid w:val="00912B22"/>
    <w:rsid w:val="00912B95"/>
    <w:rsid w:val="00912B9E"/>
    <w:rsid w:val="00912BC0"/>
    <w:rsid w:val="00912D73"/>
    <w:rsid w:val="009133B6"/>
    <w:rsid w:val="00913660"/>
    <w:rsid w:val="00913C49"/>
    <w:rsid w:val="00913FDC"/>
    <w:rsid w:val="00914AC5"/>
    <w:rsid w:val="00914E7A"/>
    <w:rsid w:val="009151D2"/>
    <w:rsid w:val="00915656"/>
    <w:rsid w:val="00915A38"/>
    <w:rsid w:val="00916665"/>
    <w:rsid w:val="009166FC"/>
    <w:rsid w:val="00916EDA"/>
    <w:rsid w:val="0091710E"/>
    <w:rsid w:val="0091788C"/>
    <w:rsid w:val="00917988"/>
    <w:rsid w:val="00917B5F"/>
    <w:rsid w:val="00917C86"/>
    <w:rsid w:val="009201F4"/>
    <w:rsid w:val="009206E1"/>
    <w:rsid w:val="009209B4"/>
    <w:rsid w:val="00920FB9"/>
    <w:rsid w:val="00921293"/>
    <w:rsid w:val="009216D3"/>
    <w:rsid w:val="009216DE"/>
    <w:rsid w:val="009229ED"/>
    <w:rsid w:val="00923AFF"/>
    <w:rsid w:val="00923CDF"/>
    <w:rsid w:val="00923D93"/>
    <w:rsid w:val="0092403E"/>
    <w:rsid w:val="00924ABC"/>
    <w:rsid w:val="00924F9F"/>
    <w:rsid w:val="0092525C"/>
    <w:rsid w:val="0092577E"/>
    <w:rsid w:val="0092584B"/>
    <w:rsid w:val="00926BB9"/>
    <w:rsid w:val="00926E14"/>
    <w:rsid w:val="00926E2F"/>
    <w:rsid w:val="00927609"/>
    <w:rsid w:val="00927EDE"/>
    <w:rsid w:val="00930C28"/>
    <w:rsid w:val="0093174F"/>
    <w:rsid w:val="009317EB"/>
    <w:rsid w:val="00931852"/>
    <w:rsid w:val="00931E44"/>
    <w:rsid w:val="009321B5"/>
    <w:rsid w:val="00932240"/>
    <w:rsid w:val="0093231F"/>
    <w:rsid w:val="00932655"/>
    <w:rsid w:val="00932683"/>
    <w:rsid w:val="00932A35"/>
    <w:rsid w:val="00932B3B"/>
    <w:rsid w:val="0093316F"/>
    <w:rsid w:val="009338FD"/>
    <w:rsid w:val="00933E22"/>
    <w:rsid w:val="00934297"/>
    <w:rsid w:val="009348C5"/>
    <w:rsid w:val="00934CEA"/>
    <w:rsid w:val="00935066"/>
    <w:rsid w:val="009350E1"/>
    <w:rsid w:val="0093589C"/>
    <w:rsid w:val="00935FE7"/>
    <w:rsid w:val="00936644"/>
    <w:rsid w:val="00936DE9"/>
    <w:rsid w:val="009372CF"/>
    <w:rsid w:val="00937502"/>
    <w:rsid w:val="00937908"/>
    <w:rsid w:val="0094022F"/>
    <w:rsid w:val="0094051A"/>
    <w:rsid w:val="0094071F"/>
    <w:rsid w:val="00940C98"/>
    <w:rsid w:val="00940E38"/>
    <w:rsid w:val="00941132"/>
    <w:rsid w:val="00941D3C"/>
    <w:rsid w:val="009422EF"/>
    <w:rsid w:val="009428C1"/>
    <w:rsid w:val="0094295C"/>
    <w:rsid w:val="00942B6C"/>
    <w:rsid w:val="00942BFA"/>
    <w:rsid w:val="00942F7B"/>
    <w:rsid w:val="00942FA2"/>
    <w:rsid w:val="00943251"/>
    <w:rsid w:val="00943369"/>
    <w:rsid w:val="00943715"/>
    <w:rsid w:val="00943B95"/>
    <w:rsid w:val="00944406"/>
    <w:rsid w:val="0094453A"/>
    <w:rsid w:val="009448A7"/>
    <w:rsid w:val="00944AB7"/>
    <w:rsid w:val="00944C01"/>
    <w:rsid w:val="00944F45"/>
    <w:rsid w:val="009455AD"/>
    <w:rsid w:val="00946567"/>
    <w:rsid w:val="00946656"/>
    <w:rsid w:val="00946892"/>
    <w:rsid w:val="00946C7A"/>
    <w:rsid w:val="0094728E"/>
    <w:rsid w:val="00947679"/>
    <w:rsid w:val="00947B05"/>
    <w:rsid w:val="00950122"/>
    <w:rsid w:val="0095026D"/>
    <w:rsid w:val="0095035D"/>
    <w:rsid w:val="00950368"/>
    <w:rsid w:val="009509B6"/>
    <w:rsid w:val="00951A7A"/>
    <w:rsid w:val="00952121"/>
    <w:rsid w:val="00952722"/>
    <w:rsid w:val="00952CB9"/>
    <w:rsid w:val="0095324D"/>
    <w:rsid w:val="009532C4"/>
    <w:rsid w:val="009538EE"/>
    <w:rsid w:val="0095412A"/>
    <w:rsid w:val="0095444E"/>
    <w:rsid w:val="009545E9"/>
    <w:rsid w:val="0095474A"/>
    <w:rsid w:val="00954C03"/>
    <w:rsid w:val="00955148"/>
    <w:rsid w:val="00955C0E"/>
    <w:rsid w:val="00955E90"/>
    <w:rsid w:val="00956CDF"/>
    <w:rsid w:val="00956E2A"/>
    <w:rsid w:val="00956F51"/>
    <w:rsid w:val="009575B1"/>
    <w:rsid w:val="009579DB"/>
    <w:rsid w:val="009579F6"/>
    <w:rsid w:val="00960673"/>
    <w:rsid w:val="00960E64"/>
    <w:rsid w:val="00960F49"/>
    <w:rsid w:val="009618AB"/>
    <w:rsid w:val="00962431"/>
    <w:rsid w:val="0096298C"/>
    <w:rsid w:val="00962C7A"/>
    <w:rsid w:val="00962E36"/>
    <w:rsid w:val="00962F99"/>
    <w:rsid w:val="00963D88"/>
    <w:rsid w:val="00963DA2"/>
    <w:rsid w:val="00963F88"/>
    <w:rsid w:val="0096402B"/>
    <w:rsid w:val="00965064"/>
    <w:rsid w:val="009652DA"/>
    <w:rsid w:val="00965E50"/>
    <w:rsid w:val="0096660C"/>
    <w:rsid w:val="00966654"/>
    <w:rsid w:val="00966D04"/>
    <w:rsid w:val="00966D3F"/>
    <w:rsid w:val="00966EF5"/>
    <w:rsid w:val="00966FB0"/>
    <w:rsid w:val="0096709A"/>
    <w:rsid w:val="009676C8"/>
    <w:rsid w:val="009677AB"/>
    <w:rsid w:val="0096793A"/>
    <w:rsid w:val="009706BF"/>
    <w:rsid w:val="00970E14"/>
    <w:rsid w:val="009710AD"/>
    <w:rsid w:val="00971C24"/>
    <w:rsid w:val="00971C6D"/>
    <w:rsid w:val="009721B6"/>
    <w:rsid w:val="00972714"/>
    <w:rsid w:val="009727BB"/>
    <w:rsid w:val="00972F07"/>
    <w:rsid w:val="00972F1A"/>
    <w:rsid w:val="0097314E"/>
    <w:rsid w:val="00973E4C"/>
    <w:rsid w:val="00973F1F"/>
    <w:rsid w:val="00974271"/>
    <w:rsid w:val="009744F0"/>
    <w:rsid w:val="00974B7F"/>
    <w:rsid w:val="0097533D"/>
    <w:rsid w:val="00975526"/>
    <w:rsid w:val="009756AB"/>
    <w:rsid w:val="009757CA"/>
    <w:rsid w:val="00975E0E"/>
    <w:rsid w:val="00975EBD"/>
    <w:rsid w:val="009765A3"/>
    <w:rsid w:val="00976738"/>
    <w:rsid w:val="00976D62"/>
    <w:rsid w:val="009772BE"/>
    <w:rsid w:val="00977541"/>
    <w:rsid w:val="00981761"/>
    <w:rsid w:val="00981AF1"/>
    <w:rsid w:val="009824BD"/>
    <w:rsid w:val="009825B3"/>
    <w:rsid w:val="00982C35"/>
    <w:rsid w:val="009830D9"/>
    <w:rsid w:val="00983CDA"/>
    <w:rsid w:val="00984CB3"/>
    <w:rsid w:val="00984FC7"/>
    <w:rsid w:val="009858C8"/>
    <w:rsid w:val="00985EA1"/>
    <w:rsid w:val="0098625D"/>
    <w:rsid w:val="00986856"/>
    <w:rsid w:val="00986CBF"/>
    <w:rsid w:val="00986EA3"/>
    <w:rsid w:val="009875AF"/>
    <w:rsid w:val="0098793E"/>
    <w:rsid w:val="00990258"/>
    <w:rsid w:val="009911CE"/>
    <w:rsid w:val="00991588"/>
    <w:rsid w:val="009918DD"/>
    <w:rsid w:val="00991D1A"/>
    <w:rsid w:val="00992114"/>
    <w:rsid w:val="009921F0"/>
    <w:rsid w:val="009922CB"/>
    <w:rsid w:val="00992B1A"/>
    <w:rsid w:val="00993042"/>
    <w:rsid w:val="00993068"/>
    <w:rsid w:val="00993641"/>
    <w:rsid w:val="00993775"/>
    <w:rsid w:val="00994050"/>
    <w:rsid w:val="009944FE"/>
    <w:rsid w:val="009946C3"/>
    <w:rsid w:val="0099472B"/>
    <w:rsid w:val="009950F2"/>
    <w:rsid w:val="00995145"/>
    <w:rsid w:val="00995330"/>
    <w:rsid w:val="009953CD"/>
    <w:rsid w:val="00995A1F"/>
    <w:rsid w:val="00996354"/>
    <w:rsid w:val="00996705"/>
    <w:rsid w:val="00996A28"/>
    <w:rsid w:val="00997724"/>
    <w:rsid w:val="00997A08"/>
    <w:rsid w:val="00997E69"/>
    <w:rsid w:val="009A10C6"/>
    <w:rsid w:val="009A12E8"/>
    <w:rsid w:val="009A145E"/>
    <w:rsid w:val="009A1562"/>
    <w:rsid w:val="009A1E58"/>
    <w:rsid w:val="009A2096"/>
    <w:rsid w:val="009A262C"/>
    <w:rsid w:val="009A2808"/>
    <w:rsid w:val="009A29E3"/>
    <w:rsid w:val="009A29F1"/>
    <w:rsid w:val="009A2EA4"/>
    <w:rsid w:val="009A303F"/>
    <w:rsid w:val="009A3363"/>
    <w:rsid w:val="009A33E6"/>
    <w:rsid w:val="009A343A"/>
    <w:rsid w:val="009A3463"/>
    <w:rsid w:val="009A39C3"/>
    <w:rsid w:val="009A3B78"/>
    <w:rsid w:val="009A3FB9"/>
    <w:rsid w:val="009A4E3B"/>
    <w:rsid w:val="009A4FAE"/>
    <w:rsid w:val="009A5048"/>
    <w:rsid w:val="009A538B"/>
    <w:rsid w:val="009A5E04"/>
    <w:rsid w:val="009A6511"/>
    <w:rsid w:val="009A6FCB"/>
    <w:rsid w:val="009A7BD1"/>
    <w:rsid w:val="009A7F2A"/>
    <w:rsid w:val="009B117C"/>
    <w:rsid w:val="009B19C1"/>
    <w:rsid w:val="009B1B83"/>
    <w:rsid w:val="009B1D18"/>
    <w:rsid w:val="009B1ECD"/>
    <w:rsid w:val="009B1FDC"/>
    <w:rsid w:val="009B230D"/>
    <w:rsid w:val="009B28BF"/>
    <w:rsid w:val="009B33F5"/>
    <w:rsid w:val="009B4E4D"/>
    <w:rsid w:val="009B5191"/>
    <w:rsid w:val="009B51F3"/>
    <w:rsid w:val="009B562F"/>
    <w:rsid w:val="009B578F"/>
    <w:rsid w:val="009B5F66"/>
    <w:rsid w:val="009B64C2"/>
    <w:rsid w:val="009B7C84"/>
    <w:rsid w:val="009B7F92"/>
    <w:rsid w:val="009C0FD8"/>
    <w:rsid w:val="009C15AC"/>
    <w:rsid w:val="009C164F"/>
    <w:rsid w:val="009C1D68"/>
    <w:rsid w:val="009C1E9E"/>
    <w:rsid w:val="009C256B"/>
    <w:rsid w:val="009C287D"/>
    <w:rsid w:val="009C28DF"/>
    <w:rsid w:val="009C3030"/>
    <w:rsid w:val="009C33EE"/>
    <w:rsid w:val="009C3838"/>
    <w:rsid w:val="009C3C0A"/>
    <w:rsid w:val="009C47E3"/>
    <w:rsid w:val="009C48ED"/>
    <w:rsid w:val="009C4DAE"/>
    <w:rsid w:val="009C50A8"/>
    <w:rsid w:val="009C59EE"/>
    <w:rsid w:val="009C61A9"/>
    <w:rsid w:val="009C65FC"/>
    <w:rsid w:val="009C6B31"/>
    <w:rsid w:val="009C6D9D"/>
    <w:rsid w:val="009C7148"/>
    <w:rsid w:val="009C72EC"/>
    <w:rsid w:val="009C7439"/>
    <w:rsid w:val="009C7633"/>
    <w:rsid w:val="009C77BF"/>
    <w:rsid w:val="009C7E90"/>
    <w:rsid w:val="009D0034"/>
    <w:rsid w:val="009D01EF"/>
    <w:rsid w:val="009D024F"/>
    <w:rsid w:val="009D07CD"/>
    <w:rsid w:val="009D0CFD"/>
    <w:rsid w:val="009D15D2"/>
    <w:rsid w:val="009D16BB"/>
    <w:rsid w:val="009D187C"/>
    <w:rsid w:val="009D2224"/>
    <w:rsid w:val="009D26EF"/>
    <w:rsid w:val="009D2B97"/>
    <w:rsid w:val="009D341D"/>
    <w:rsid w:val="009D3604"/>
    <w:rsid w:val="009D3922"/>
    <w:rsid w:val="009D39C6"/>
    <w:rsid w:val="009D3BC6"/>
    <w:rsid w:val="009D3BCF"/>
    <w:rsid w:val="009D3F7C"/>
    <w:rsid w:val="009D4791"/>
    <w:rsid w:val="009D4D2C"/>
    <w:rsid w:val="009D4E5D"/>
    <w:rsid w:val="009D5280"/>
    <w:rsid w:val="009D531E"/>
    <w:rsid w:val="009D5FA9"/>
    <w:rsid w:val="009D6263"/>
    <w:rsid w:val="009D6342"/>
    <w:rsid w:val="009D635F"/>
    <w:rsid w:val="009D6700"/>
    <w:rsid w:val="009D683B"/>
    <w:rsid w:val="009D698A"/>
    <w:rsid w:val="009D7119"/>
    <w:rsid w:val="009D7797"/>
    <w:rsid w:val="009D7BB9"/>
    <w:rsid w:val="009E0346"/>
    <w:rsid w:val="009E04FC"/>
    <w:rsid w:val="009E0DCB"/>
    <w:rsid w:val="009E0EBB"/>
    <w:rsid w:val="009E0EDF"/>
    <w:rsid w:val="009E1497"/>
    <w:rsid w:val="009E1C9B"/>
    <w:rsid w:val="009E21FE"/>
    <w:rsid w:val="009E2443"/>
    <w:rsid w:val="009E2F9E"/>
    <w:rsid w:val="009E2FF1"/>
    <w:rsid w:val="009E33B3"/>
    <w:rsid w:val="009E38A9"/>
    <w:rsid w:val="009E419D"/>
    <w:rsid w:val="009E439D"/>
    <w:rsid w:val="009E4B36"/>
    <w:rsid w:val="009E54CF"/>
    <w:rsid w:val="009E577B"/>
    <w:rsid w:val="009E57E9"/>
    <w:rsid w:val="009E5BF3"/>
    <w:rsid w:val="009E70A5"/>
    <w:rsid w:val="009E7B51"/>
    <w:rsid w:val="009F078B"/>
    <w:rsid w:val="009F0DB3"/>
    <w:rsid w:val="009F2031"/>
    <w:rsid w:val="009F22D6"/>
    <w:rsid w:val="009F23C5"/>
    <w:rsid w:val="009F24F8"/>
    <w:rsid w:val="009F29BD"/>
    <w:rsid w:val="009F29DC"/>
    <w:rsid w:val="009F2CA4"/>
    <w:rsid w:val="009F31A7"/>
    <w:rsid w:val="009F332E"/>
    <w:rsid w:val="009F37CC"/>
    <w:rsid w:val="009F3DD1"/>
    <w:rsid w:val="009F504E"/>
    <w:rsid w:val="009F5521"/>
    <w:rsid w:val="009F5CC5"/>
    <w:rsid w:val="009F61CB"/>
    <w:rsid w:val="009F61E6"/>
    <w:rsid w:val="009F6202"/>
    <w:rsid w:val="009F6455"/>
    <w:rsid w:val="009F6934"/>
    <w:rsid w:val="009F6A7E"/>
    <w:rsid w:val="009F6C9D"/>
    <w:rsid w:val="009F787F"/>
    <w:rsid w:val="009F78C8"/>
    <w:rsid w:val="009F7AE6"/>
    <w:rsid w:val="00A004DA"/>
    <w:rsid w:val="00A012B4"/>
    <w:rsid w:val="00A021F3"/>
    <w:rsid w:val="00A022DB"/>
    <w:rsid w:val="00A02BEC"/>
    <w:rsid w:val="00A02BF9"/>
    <w:rsid w:val="00A02E8B"/>
    <w:rsid w:val="00A02F98"/>
    <w:rsid w:val="00A03027"/>
    <w:rsid w:val="00A03112"/>
    <w:rsid w:val="00A032A1"/>
    <w:rsid w:val="00A03382"/>
    <w:rsid w:val="00A03732"/>
    <w:rsid w:val="00A03789"/>
    <w:rsid w:val="00A03CB3"/>
    <w:rsid w:val="00A03D16"/>
    <w:rsid w:val="00A056D4"/>
    <w:rsid w:val="00A062A9"/>
    <w:rsid w:val="00A0633A"/>
    <w:rsid w:val="00A06485"/>
    <w:rsid w:val="00A06901"/>
    <w:rsid w:val="00A069F8"/>
    <w:rsid w:val="00A06F32"/>
    <w:rsid w:val="00A0716A"/>
    <w:rsid w:val="00A071FE"/>
    <w:rsid w:val="00A07203"/>
    <w:rsid w:val="00A07D11"/>
    <w:rsid w:val="00A100C9"/>
    <w:rsid w:val="00A11220"/>
    <w:rsid w:val="00A12AC3"/>
    <w:rsid w:val="00A130DB"/>
    <w:rsid w:val="00A1337C"/>
    <w:rsid w:val="00A13506"/>
    <w:rsid w:val="00A139A9"/>
    <w:rsid w:val="00A13F51"/>
    <w:rsid w:val="00A13F54"/>
    <w:rsid w:val="00A140E8"/>
    <w:rsid w:val="00A14156"/>
    <w:rsid w:val="00A1440F"/>
    <w:rsid w:val="00A14560"/>
    <w:rsid w:val="00A15524"/>
    <w:rsid w:val="00A15D0B"/>
    <w:rsid w:val="00A15E4C"/>
    <w:rsid w:val="00A16515"/>
    <w:rsid w:val="00A167E0"/>
    <w:rsid w:val="00A16E25"/>
    <w:rsid w:val="00A16EC3"/>
    <w:rsid w:val="00A170AC"/>
    <w:rsid w:val="00A1718F"/>
    <w:rsid w:val="00A17193"/>
    <w:rsid w:val="00A17344"/>
    <w:rsid w:val="00A17CAA"/>
    <w:rsid w:val="00A207AD"/>
    <w:rsid w:val="00A20B40"/>
    <w:rsid w:val="00A20C07"/>
    <w:rsid w:val="00A20E09"/>
    <w:rsid w:val="00A219A2"/>
    <w:rsid w:val="00A21A8A"/>
    <w:rsid w:val="00A21C1B"/>
    <w:rsid w:val="00A21E6D"/>
    <w:rsid w:val="00A22343"/>
    <w:rsid w:val="00A224C8"/>
    <w:rsid w:val="00A2275F"/>
    <w:rsid w:val="00A2287C"/>
    <w:rsid w:val="00A228C7"/>
    <w:rsid w:val="00A22D97"/>
    <w:rsid w:val="00A23448"/>
    <w:rsid w:val="00A23DFB"/>
    <w:rsid w:val="00A23EB6"/>
    <w:rsid w:val="00A25408"/>
    <w:rsid w:val="00A25A0C"/>
    <w:rsid w:val="00A25F1C"/>
    <w:rsid w:val="00A260A1"/>
    <w:rsid w:val="00A260A6"/>
    <w:rsid w:val="00A261F7"/>
    <w:rsid w:val="00A26338"/>
    <w:rsid w:val="00A263AC"/>
    <w:rsid w:val="00A2658A"/>
    <w:rsid w:val="00A26A7F"/>
    <w:rsid w:val="00A2765F"/>
    <w:rsid w:val="00A3044A"/>
    <w:rsid w:val="00A3056D"/>
    <w:rsid w:val="00A314DC"/>
    <w:rsid w:val="00A31EC5"/>
    <w:rsid w:val="00A323A9"/>
    <w:rsid w:val="00A323EF"/>
    <w:rsid w:val="00A32A95"/>
    <w:rsid w:val="00A32C85"/>
    <w:rsid w:val="00A32F6B"/>
    <w:rsid w:val="00A333B3"/>
    <w:rsid w:val="00A3347C"/>
    <w:rsid w:val="00A33660"/>
    <w:rsid w:val="00A33BC8"/>
    <w:rsid w:val="00A33CE3"/>
    <w:rsid w:val="00A35ADE"/>
    <w:rsid w:val="00A35BCA"/>
    <w:rsid w:val="00A362DA"/>
    <w:rsid w:val="00A3658F"/>
    <w:rsid w:val="00A367A5"/>
    <w:rsid w:val="00A367A6"/>
    <w:rsid w:val="00A36B39"/>
    <w:rsid w:val="00A36DAC"/>
    <w:rsid w:val="00A3779E"/>
    <w:rsid w:val="00A40029"/>
    <w:rsid w:val="00A40170"/>
    <w:rsid w:val="00A4021C"/>
    <w:rsid w:val="00A40719"/>
    <w:rsid w:val="00A40777"/>
    <w:rsid w:val="00A4099C"/>
    <w:rsid w:val="00A40ACD"/>
    <w:rsid w:val="00A40B72"/>
    <w:rsid w:val="00A411B5"/>
    <w:rsid w:val="00A4120D"/>
    <w:rsid w:val="00A4136F"/>
    <w:rsid w:val="00A414BB"/>
    <w:rsid w:val="00A41A56"/>
    <w:rsid w:val="00A42947"/>
    <w:rsid w:val="00A42E2A"/>
    <w:rsid w:val="00A439FE"/>
    <w:rsid w:val="00A43C4F"/>
    <w:rsid w:val="00A446EB"/>
    <w:rsid w:val="00A4479D"/>
    <w:rsid w:val="00A44E40"/>
    <w:rsid w:val="00A44ECF"/>
    <w:rsid w:val="00A452E3"/>
    <w:rsid w:val="00A45C25"/>
    <w:rsid w:val="00A45C71"/>
    <w:rsid w:val="00A45E92"/>
    <w:rsid w:val="00A467EB"/>
    <w:rsid w:val="00A47061"/>
    <w:rsid w:val="00A47FE2"/>
    <w:rsid w:val="00A503B6"/>
    <w:rsid w:val="00A50434"/>
    <w:rsid w:val="00A515B2"/>
    <w:rsid w:val="00A51E49"/>
    <w:rsid w:val="00A52968"/>
    <w:rsid w:val="00A52DD6"/>
    <w:rsid w:val="00A52E83"/>
    <w:rsid w:val="00A54018"/>
    <w:rsid w:val="00A542ED"/>
    <w:rsid w:val="00A5433F"/>
    <w:rsid w:val="00A54926"/>
    <w:rsid w:val="00A556A4"/>
    <w:rsid w:val="00A55906"/>
    <w:rsid w:val="00A55E4D"/>
    <w:rsid w:val="00A56097"/>
    <w:rsid w:val="00A566D8"/>
    <w:rsid w:val="00A56786"/>
    <w:rsid w:val="00A56A43"/>
    <w:rsid w:val="00A56C77"/>
    <w:rsid w:val="00A56ECC"/>
    <w:rsid w:val="00A57221"/>
    <w:rsid w:val="00A574FB"/>
    <w:rsid w:val="00A57881"/>
    <w:rsid w:val="00A579D6"/>
    <w:rsid w:val="00A57A0B"/>
    <w:rsid w:val="00A57A25"/>
    <w:rsid w:val="00A60D52"/>
    <w:rsid w:val="00A61119"/>
    <w:rsid w:val="00A611D2"/>
    <w:rsid w:val="00A614A2"/>
    <w:rsid w:val="00A617B4"/>
    <w:rsid w:val="00A61BA7"/>
    <w:rsid w:val="00A61CAF"/>
    <w:rsid w:val="00A61E97"/>
    <w:rsid w:val="00A62619"/>
    <w:rsid w:val="00A626B2"/>
    <w:rsid w:val="00A6291B"/>
    <w:rsid w:val="00A632AF"/>
    <w:rsid w:val="00A6389A"/>
    <w:rsid w:val="00A63C55"/>
    <w:rsid w:val="00A640B1"/>
    <w:rsid w:val="00A640D6"/>
    <w:rsid w:val="00A641FF"/>
    <w:rsid w:val="00A64304"/>
    <w:rsid w:val="00A64E13"/>
    <w:rsid w:val="00A6534F"/>
    <w:rsid w:val="00A6559D"/>
    <w:rsid w:val="00A656F0"/>
    <w:rsid w:val="00A65A4A"/>
    <w:rsid w:val="00A65C5B"/>
    <w:rsid w:val="00A66190"/>
    <w:rsid w:val="00A664B8"/>
    <w:rsid w:val="00A66CEC"/>
    <w:rsid w:val="00A66EE5"/>
    <w:rsid w:val="00A6764F"/>
    <w:rsid w:val="00A67B16"/>
    <w:rsid w:val="00A67DEC"/>
    <w:rsid w:val="00A705BB"/>
    <w:rsid w:val="00A70B98"/>
    <w:rsid w:val="00A70C90"/>
    <w:rsid w:val="00A71327"/>
    <w:rsid w:val="00A72442"/>
    <w:rsid w:val="00A72A6C"/>
    <w:rsid w:val="00A72BEF"/>
    <w:rsid w:val="00A74004"/>
    <w:rsid w:val="00A7449A"/>
    <w:rsid w:val="00A74AAB"/>
    <w:rsid w:val="00A750E8"/>
    <w:rsid w:val="00A75B3C"/>
    <w:rsid w:val="00A77106"/>
    <w:rsid w:val="00A773D1"/>
    <w:rsid w:val="00A77405"/>
    <w:rsid w:val="00A774E3"/>
    <w:rsid w:val="00A778BF"/>
    <w:rsid w:val="00A77F41"/>
    <w:rsid w:val="00A8032B"/>
    <w:rsid w:val="00A80865"/>
    <w:rsid w:val="00A81060"/>
    <w:rsid w:val="00A81399"/>
    <w:rsid w:val="00A813FD"/>
    <w:rsid w:val="00A81404"/>
    <w:rsid w:val="00A81A8D"/>
    <w:rsid w:val="00A81CD2"/>
    <w:rsid w:val="00A82AB9"/>
    <w:rsid w:val="00A82ACD"/>
    <w:rsid w:val="00A82FEE"/>
    <w:rsid w:val="00A83446"/>
    <w:rsid w:val="00A83E05"/>
    <w:rsid w:val="00A848F3"/>
    <w:rsid w:val="00A848FD"/>
    <w:rsid w:val="00A85159"/>
    <w:rsid w:val="00A856FE"/>
    <w:rsid w:val="00A85C4A"/>
    <w:rsid w:val="00A8759A"/>
    <w:rsid w:val="00A877C3"/>
    <w:rsid w:val="00A9056E"/>
    <w:rsid w:val="00A90AFF"/>
    <w:rsid w:val="00A91754"/>
    <w:rsid w:val="00A92114"/>
    <w:rsid w:val="00A92253"/>
    <w:rsid w:val="00A925FD"/>
    <w:rsid w:val="00A92DBF"/>
    <w:rsid w:val="00A93559"/>
    <w:rsid w:val="00A937F8"/>
    <w:rsid w:val="00A94021"/>
    <w:rsid w:val="00A94305"/>
    <w:rsid w:val="00A95212"/>
    <w:rsid w:val="00A95488"/>
    <w:rsid w:val="00A9552D"/>
    <w:rsid w:val="00A9621A"/>
    <w:rsid w:val="00A9651D"/>
    <w:rsid w:val="00A96CBC"/>
    <w:rsid w:val="00A971EB"/>
    <w:rsid w:val="00A9730E"/>
    <w:rsid w:val="00A97381"/>
    <w:rsid w:val="00A97A85"/>
    <w:rsid w:val="00AA0962"/>
    <w:rsid w:val="00AA0A15"/>
    <w:rsid w:val="00AA0B6D"/>
    <w:rsid w:val="00AA156C"/>
    <w:rsid w:val="00AA1745"/>
    <w:rsid w:val="00AA20E6"/>
    <w:rsid w:val="00AA2593"/>
    <w:rsid w:val="00AA2B63"/>
    <w:rsid w:val="00AA2C9B"/>
    <w:rsid w:val="00AA35F1"/>
    <w:rsid w:val="00AA392B"/>
    <w:rsid w:val="00AA3B25"/>
    <w:rsid w:val="00AA3CF8"/>
    <w:rsid w:val="00AA42ED"/>
    <w:rsid w:val="00AA46EF"/>
    <w:rsid w:val="00AA4EA5"/>
    <w:rsid w:val="00AA4F77"/>
    <w:rsid w:val="00AA5158"/>
    <w:rsid w:val="00AA532A"/>
    <w:rsid w:val="00AA53C4"/>
    <w:rsid w:val="00AA572B"/>
    <w:rsid w:val="00AA62C4"/>
    <w:rsid w:val="00AA636A"/>
    <w:rsid w:val="00AA64A0"/>
    <w:rsid w:val="00AA68E7"/>
    <w:rsid w:val="00AA68F7"/>
    <w:rsid w:val="00AA6C58"/>
    <w:rsid w:val="00AA6E03"/>
    <w:rsid w:val="00AA758B"/>
    <w:rsid w:val="00AA7AF8"/>
    <w:rsid w:val="00AA7C00"/>
    <w:rsid w:val="00AA7CB3"/>
    <w:rsid w:val="00AB01B0"/>
    <w:rsid w:val="00AB01E8"/>
    <w:rsid w:val="00AB0C68"/>
    <w:rsid w:val="00AB0D56"/>
    <w:rsid w:val="00AB101A"/>
    <w:rsid w:val="00AB1295"/>
    <w:rsid w:val="00AB1756"/>
    <w:rsid w:val="00AB24D4"/>
    <w:rsid w:val="00AB2BE2"/>
    <w:rsid w:val="00AB3645"/>
    <w:rsid w:val="00AB36EA"/>
    <w:rsid w:val="00AB3D25"/>
    <w:rsid w:val="00AB4325"/>
    <w:rsid w:val="00AB472B"/>
    <w:rsid w:val="00AB4C97"/>
    <w:rsid w:val="00AB551E"/>
    <w:rsid w:val="00AB5CDB"/>
    <w:rsid w:val="00AB5DE6"/>
    <w:rsid w:val="00AB6EE7"/>
    <w:rsid w:val="00AB71B5"/>
    <w:rsid w:val="00AB765F"/>
    <w:rsid w:val="00AB76BE"/>
    <w:rsid w:val="00AB7E02"/>
    <w:rsid w:val="00AC1E2E"/>
    <w:rsid w:val="00AC2516"/>
    <w:rsid w:val="00AC2583"/>
    <w:rsid w:val="00AC2B48"/>
    <w:rsid w:val="00AC2D50"/>
    <w:rsid w:val="00AC3061"/>
    <w:rsid w:val="00AC36FE"/>
    <w:rsid w:val="00AC3856"/>
    <w:rsid w:val="00AC3A47"/>
    <w:rsid w:val="00AC3B3A"/>
    <w:rsid w:val="00AC3C9F"/>
    <w:rsid w:val="00AC468E"/>
    <w:rsid w:val="00AC5268"/>
    <w:rsid w:val="00AC544F"/>
    <w:rsid w:val="00AC54EA"/>
    <w:rsid w:val="00AC5731"/>
    <w:rsid w:val="00AC5AD7"/>
    <w:rsid w:val="00AC5C37"/>
    <w:rsid w:val="00AC5C90"/>
    <w:rsid w:val="00AC5EA5"/>
    <w:rsid w:val="00AC6AB6"/>
    <w:rsid w:val="00AC6B42"/>
    <w:rsid w:val="00AC736D"/>
    <w:rsid w:val="00AC7518"/>
    <w:rsid w:val="00AC7B8C"/>
    <w:rsid w:val="00AC7FEB"/>
    <w:rsid w:val="00AD025B"/>
    <w:rsid w:val="00AD03FF"/>
    <w:rsid w:val="00AD091F"/>
    <w:rsid w:val="00AD0A9C"/>
    <w:rsid w:val="00AD0B31"/>
    <w:rsid w:val="00AD0C72"/>
    <w:rsid w:val="00AD0F49"/>
    <w:rsid w:val="00AD18E4"/>
    <w:rsid w:val="00AD1C4B"/>
    <w:rsid w:val="00AD2606"/>
    <w:rsid w:val="00AD261A"/>
    <w:rsid w:val="00AD32A6"/>
    <w:rsid w:val="00AD3653"/>
    <w:rsid w:val="00AD3BBE"/>
    <w:rsid w:val="00AD3E99"/>
    <w:rsid w:val="00AD4046"/>
    <w:rsid w:val="00AD445E"/>
    <w:rsid w:val="00AD4B9D"/>
    <w:rsid w:val="00AD4D91"/>
    <w:rsid w:val="00AD4ECE"/>
    <w:rsid w:val="00AD5020"/>
    <w:rsid w:val="00AD522D"/>
    <w:rsid w:val="00AD55BE"/>
    <w:rsid w:val="00AD5E3E"/>
    <w:rsid w:val="00AD6065"/>
    <w:rsid w:val="00AD6DE5"/>
    <w:rsid w:val="00AD734E"/>
    <w:rsid w:val="00AD7510"/>
    <w:rsid w:val="00AD7A93"/>
    <w:rsid w:val="00AD7BAB"/>
    <w:rsid w:val="00AD7D5A"/>
    <w:rsid w:val="00AE057B"/>
    <w:rsid w:val="00AE0E9E"/>
    <w:rsid w:val="00AE0EF4"/>
    <w:rsid w:val="00AE25F6"/>
    <w:rsid w:val="00AE26B7"/>
    <w:rsid w:val="00AE2B6A"/>
    <w:rsid w:val="00AE37B1"/>
    <w:rsid w:val="00AE3958"/>
    <w:rsid w:val="00AE39B9"/>
    <w:rsid w:val="00AE3A61"/>
    <w:rsid w:val="00AE3B62"/>
    <w:rsid w:val="00AE422F"/>
    <w:rsid w:val="00AE48EB"/>
    <w:rsid w:val="00AE4E78"/>
    <w:rsid w:val="00AE4EF9"/>
    <w:rsid w:val="00AE56FC"/>
    <w:rsid w:val="00AE576C"/>
    <w:rsid w:val="00AE6825"/>
    <w:rsid w:val="00AE6AAE"/>
    <w:rsid w:val="00AE6CD5"/>
    <w:rsid w:val="00AE772B"/>
    <w:rsid w:val="00AE7BEA"/>
    <w:rsid w:val="00AE7F6C"/>
    <w:rsid w:val="00AF006A"/>
    <w:rsid w:val="00AF04CB"/>
    <w:rsid w:val="00AF0AA3"/>
    <w:rsid w:val="00AF0B21"/>
    <w:rsid w:val="00AF1327"/>
    <w:rsid w:val="00AF1405"/>
    <w:rsid w:val="00AF1555"/>
    <w:rsid w:val="00AF16BE"/>
    <w:rsid w:val="00AF16CE"/>
    <w:rsid w:val="00AF16F7"/>
    <w:rsid w:val="00AF210F"/>
    <w:rsid w:val="00AF21B5"/>
    <w:rsid w:val="00AF21BD"/>
    <w:rsid w:val="00AF2239"/>
    <w:rsid w:val="00AF28D4"/>
    <w:rsid w:val="00AF2F29"/>
    <w:rsid w:val="00AF3682"/>
    <w:rsid w:val="00AF3988"/>
    <w:rsid w:val="00AF3CEB"/>
    <w:rsid w:val="00AF4688"/>
    <w:rsid w:val="00AF4E23"/>
    <w:rsid w:val="00AF4EB9"/>
    <w:rsid w:val="00AF5D7D"/>
    <w:rsid w:val="00AF6646"/>
    <w:rsid w:val="00AF668D"/>
    <w:rsid w:val="00AF790C"/>
    <w:rsid w:val="00AF7C12"/>
    <w:rsid w:val="00AF7CE2"/>
    <w:rsid w:val="00B001A2"/>
    <w:rsid w:val="00B002D0"/>
    <w:rsid w:val="00B00799"/>
    <w:rsid w:val="00B016B2"/>
    <w:rsid w:val="00B025C9"/>
    <w:rsid w:val="00B02E87"/>
    <w:rsid w:val="00B031B4"/>
    <w:rsid w:val="00B032E2"/>
    <w:rsid w:val="00B03303"/>
    <w:rsid w:val="00B03C7F"/>
    <w:rsid w:val="00B04356"/>
    <w:rsid w:val="00B044CC"/>
    <w:rsid w:val="00B04928"/>
    <w:rsid w:val="00B04AC5"/>
    <w:rsid w:val="00B04D50"/>
    <w:rsid w:val="00B04FD3"/>
    <w:rsid w:val="00B0524E"/>
    <w:rsid w:val="00B056FA"/>
    <w:rsid w:val="00B0583A"/>
    <w:rsid w:val="00B05A66"/>
    <w:rsid w:val="00B05B25"/>
    <w:rsid w:val="00B05CED"/>
    <w:rsid w:val="00B063E6"/>
    <w:rsid w:val="00B06FF1"/>
    <w:rsid w:val="00B07A79"/>
    <w:rsid w:val="00B07C06"/>
    <w:rsid w:val="00B10406"/>
    <w:rsid w:val="00B1058D"/>
    <w:rsid w:val="00B10711"/>
    <w:rsid w:val="00B10E9C"/>
    <w:rsid w:val="00B112A4"/>
    <w:rsid w:val="00B1139A"/>
    <w:rsid w:val="00B11AFC"/>
    <w:rsid w:val="00B11E29"/>
    <w:rsid w:val="00B11E95"/>
    <w:rsid w:val="00B11EEA"/>
    <w:rsid w:val="00B11FDF"/>
    <w:rsid w:val="00B1266C"/>
    <w:rsid w:val="00B12C69"/>
    <w:rsid w:val="00B1323C"/>
    <w:rsid w:val="00B13543"/>
    <w:rsid w:val="00B13749"/>
    <w:rsid w:val="00B13833"/>
    <w:rsid w:val="00B13F30"/>
    <w:rsid w:val="00B1402E"/>
    <w:rsid w:val="00B14030"/>
    <w:rsid w:val="00B14108"/>
    <w:rsid w:val="00B1418F"/>
    <w:rsid w:val="00B14296"/>
    <w:rsid w:val="00B1451D"/>
    <w:rsid w:val="00B1467B"/>
    <w:rsid w:val="00B148EE"/>
    <w:rsid w:val="00B15233"/>
    <w:rsid w:val="00B155A7"/>
    <w:rsid w:val="00B15643"/>
    <w:rsid w:val="00B15653"/>
    <w:rsid w:val="00B15EF0"/>
    <w:rsid w:val="00B16328"/>
    <w:rsid w:val="00B16769"/>
    <w:rsid w:val="00B167B5"/>
    <w:rsid w:val="00B16B38"/>
    <w:rsid w:val="00B16C57"/>
    <w:rsid w:val="00B16D81"/>
    <w:rsid w:val="00B171C5"/>
    <w:rsid w:val="00B1723D"/>
    <w:rsid w:val="00B17C79"/>
    <w:rsid w:val="00B2023D"/>
    <w:rsid w:val="00B203AD"/>
    <w:rsid w:val="00B215DE"/>
    <w:rsid w:val="00B21DC9"/>
    <w:rsid w:val="00B22384"/>
    <w:rsid w:val="00B228DB"/>
    <w:rsid w:val="00B22A13"/>
    <w:rsid w:val="00B22CC5"/>
    <w:rsid w:val="00B23069"/>
    <w:rsid w:val="00B2319B"/>
    <w:rsid w:val="00B2467E"/>
    <w:rsid w:val="00B24F08"/>
    <w:rsid w:val="00B25F8C"/>
    <w:rsid w:val="00B261DB"/>
    <w:rsid w:val="00B263D5"/>
    <w:rsid w:val="00B26AB2"/>
    <w:rsid w:val="00B26B35"/>
    <w:rsid w:val="00B26D17"/>
    <w:rsid w:val="00B272CC"/>
    <w:rsid w:val="00B273CA"/>
    <w:rsid w:val="00B274D8"/>
    <w:rsid w:val="00B2753D"/>
    <w:rsid w:val="00B27B05"/>
    <w:rsid w:val="00B27F3C"/>
    <w:rsid w:val="00B300E2"/>
    <w:rsid w:val="00B30BD8"/>
    <w:rsid w:val="00B30DBF"/>
    <w:rsid w:val="00B314F3"/>
    <w:rsid w:val="00B317CC"/>
    <w:rsid w:val="00B31800"/>
    <w:rsid w:val="00B3196A"/>
    <w:rsid w:val="00B31C7D"/>
    <w:rsid w:val="00B321FC"/>
    <w:rsid w:val="00B32699"/>
    <w:rsid w:val="00B32857"/>
    <w:rsid w:val="00B32D8C"/>
    <w:rsid w:val="00B33EC4"/>
    <w:rsid w:val="00B33F6C"/>
    <w:rsid w:val="00B34373"/>
    <w:rsid w:val="00B3482B"/>
    <w:rsid w:val="00B34CB6"/>
    <w:rsid w:val="00B35708"/>
    <w:rsid w:val="00B357DA"/>
    <w:rsid w:val="00B363CB"/>
    <w:rsid w:val="00B36523"/>
    <w:rsid w:val="00B366EA"/>
    <w:rsid w:val="00B36B0D"/>
    <w:rsid w:val="00B36F46"/>
    <w:rsid w:val="00B3789E"/>
    <w:rsid w:val="00B379F3"/>
    <w:rsid w:val="00B40174"/>
    <w:rsid w:val="00B403BB"/>
    <w:rsid w:val="00B4097E"/>
    <w:rsid w:val="00B40FD9"/>
    <w:rsid w:val="00B4123B"/>
    <w:rsid w:val="00B4151C"/>
    <w:rsid w:val="00B416B7"/>
    <w:rsid w:val="00B419D6"/>
    <w:rsid w:val="00B41DE5"/>
    <w:rsid w:val="00B41FF8"/>
    <w:rsid w:val="00B41FFF"/>
    <w:rsid w:val="00B4238D"/>
    <w:rsid w:val="00B42AAA"/>
    <w:rsid w:val="00B43A96"/>
    <w:rsid w:val="00B43B73"/>
    <w:rsid w:val="00B4462B"/>
    <w:rsid w:val="00B44876"/>
    <w:rsid w:val="00B45237"/>
    <w:rsid w:val="00B46226"/>
    <w:rsid w:val="00B463B3"/>
    <w:rsid w:val="00B46508"/>
    <w:rsid w:val="00B466CB"/>
    <w:rsid w:val="00B46F2B"/>
    <w:rsid w:val="00B47AD7"/>
    <w:rsid w:val="00B47B4C"/>
    <w:rsid w:val="00B505A2"/>
    <w:rsid w:val="00B50A4F"/>
    <w:rsid w:val="00B50C25"/>
    <w:rsid w:val="00B51158"/>
    <w:rsid w:val="00B51B6E"/>
    <w:rsid w:val="00B51E53"/>
    <w:rsid w:val="00B524FE"/>
    <w:rsid w:val="00B52674"/>
    <w:rsid w:val="00B5329D"/>
    <w:rsid w:val="00B5396C"/>
    <w:rsid w:val="00B53C71"/>
    <w:rsid w:val="00B53E59"/>
    <w:rsid w:val="00B53FC7"/>
    <w:rsid w:val="00B5465F"/>
    <w:rsid w:val="00B54D6F"/>
    <w:rsid w:val="00B54F91"/>
    <w:rsid w:val="00B55A57"/>
    <w:rsid w:val="00B55F04"/>
    <w:rsid w:val="00B566D4"/>
    <w:rsid w:val="00B5678E"/>
    <w:rsid w:val="00B56B57"/>
    <w:rsid w:val="00B57494"/>
    <w:rsid w:val="00B578F0"/>
    <w:rsid w:val="00B60EE8"/>
    <w:rsid w:val="00B610C4"/>
    <w:rsid w:val="00B61271"/>
    <w:rsid w:val="00B618AB"/>
    <w:rsid w:val="00B61CCF"/>
    <w:rsid w:val="00B628B1"/>
    <w:rsid w:val="00B6299E"/>
    <w:rsid w:val="00B62B80"/>
    <w:rsid w:val="00B62E5F"/>
    <w:rsid w:val="00B63033"/>
    <w:rsid w:val="00B63922"/>
    <w:rsid w:val="00B644E4"/>
    <w:rsid w:val="00B644F2"/>
    <w:rsid w:val="00B645DA"/>
    <w:rsid w:val="00B64742"/>
    <w:rsid w:val="00B6482E"/>
    <w:rsid w:val="00B64BDD"/>
    <w:rsid w:val="00B65D48"/>
    <w:rsid w:val="00B65DA6"/>
    <w:rsid w:val="00B66BA6"/>
    <w:rsid w:val="00B66CD8"/>
    <w:rsid w:val="00B67432"/>
    <w:rsid w:val="00B67446"/>
    <w:rsid w:val="00B6791F"/>
    <w:rsid w:val="00B67C6D"/>
    <w:rsid w:val="00B67F4C"/>
    <w:rsid w:val="00B700E9"/>
    <w:rsid w:val="00B708D0"/>
    <w:rsid w:val="00B70C97"/>
    <w:rsid w:val="00B70D08"/>
    <w:rsid w:val="00B7107F"/>
    <w:rsid w:val="00B71219"/>
    <w:rsid w:val="00B71688"/>
    <w:rsid w:val="00B71B9C"/>
    <w:rsid w:val="00B71BA5"/>
    <w:rsid w:val="00B71C10"/>
    <w:rsid w:val="00B71C38"/>
    <w:rsid w:val="00B71DDF"/>
    <w:rsid w:val="00B71EB0"/>
    <w:rsid w:val="00B71ECE"/>
    <w:rsid w:val="00B71F17"/>
    <w:rsid w:val="00B72084"/>
    <w:rsid w:val="00B726BC"/>
    <w:rsid w:val="00B727B1"/>
    <w:rsid w:val="00B72886"/>
    <w:rsid w:val="00B72E3B"/>
    <w:rsid w:val="00B73283"/>
    <w:rsid w:val="00B73616"/>
    <w:rsid w:val="00B74083"/>
    <w:rsid w:val="00B747FC"/>
    <w:rsid w:val="00B74BFE"/>
    <w:rsid w:val="00B75154"/>
    <w:rsid w:val="00B75504"/>
    <w:rsid w:val="00B75BB2"/>
    <w:rsid w:val="00B760AF"/>
    <w:rsid w:val="00B76105"/>
    <w:rsid w:val="00B76A41"/>
    <w:rsid w:val="00B76BF4"/>
    <w:rsid w:val="00B76F51"/>
    <w:rsid w:val="00B773DD"/>
    <w:rsid w:val="00B77484"/>
    <w:rsid w:val="00B775B3"/>
    <w:rsid w:val="00B810AE"/>
    <w:rsid w:val="00B813CC"/>
    <w:rsid w:val="00B81475"/>
    <w:rsid w:val="00B8161D"/>
    <w:rsid w:val="00B816E6"/>
    <w:rsid w:val="00B82297"/>
    <w:rsid w:val="00B822C7"/>
    <w:rsid w:val="00B82307"/>
    <w:rsid w:val="00B82457"/>
    <w:rsid w:val="00B82761"/>
    <w:rsid w:val="00B8293E"/>
    <w:rsid w:val="00B82CF3"/>
    <w:rsid w:val="00B8347C"/>
    <w:rsid w:val="00B8349A"/>
    <w:rsid w:val="00B834FE"/>
    <w:rsid w:val="00B8396E"/>
    <w:rsid w:val="00B83A0A"/>
    <w:rsid w:val="00B84346"/>
    <w:rsid w:val="00B850C4"/>
    <w:rsid w:val="00B8575C"/>
    <w:rsid w:val="00B85785"/>
    <w:rsid w:val="00B85FD2"/>
    <w:rsid w:val="00B874BF"/>
    <w:rsid w:val="00B874F6"/>
    <w:rsid w:val="00B8776E"/>
    <w:rsid w:val="00B8781D"/>
    <w:rsid w:val="00B87878"/>
    <w:rsid w:val="00B87B50"/>
    <w:rsid w:val="00B87CD2"/>
    <w:rsid w:val="00B90D33"/>
    <w:rsid w:val="00B910D1"/>
    <w:rsid w:val="00B9138A"/>
    <w:rsid w:val="00B91A0D"/>
    <w:rsid w:val="00B92372"/>
    <w:rsid w:val="00B92A21"/>
    <w:rsid w:val="00B92D5E"/>
    <w:rsid w:val="00B92D9C"/>
    <w:rsid w:val="00B92ED2"/>
    <w:rsid w:val="00B93499"/>
    <w:rsid w:val="00B93731"/>
    <w:rsid w:val="00B93798"/>
    <w:rsid w:val="00B940D2"/>
    <w:rsid w:val="00B94EAA"/>
    <w:rsid w:val="00B95179"/>
    <w:rsid w:val="00B955CC"/>
    <w:rsid w:val="00B955DF"/>
    <w:rsid w:val="00B95711"/>
    <w:rsid w:val="00B95D02"/>
    <w:rsid w:val="00B9610B"/>
    <w:rsid w:val="00B961DD"/>
    <w:rsid w:val="00B96403"/>
    <w:rsid w:val="00B9663E"/>
    <w:rsid w:val="00B969CC"/>
    <w:rsid w:val="00B96AD6"/>
    <w:rsid w:val="00B970EB"/>
    <w:rsid w:val="00B9723B"/>
    <w:rsid w:val="00B9724B"/>
    <w:rsid w:val="00B97EC7"/>
    <w:rsid w:val="00BA0194"/>
    <w:rsid w:val="00BA0704"/>
    <w:rsid w:val="00BA0885"/>
    <w:rsid w:val="00BA0AC1"/>
    <w:rsid w:val="00BA0FE4"/>
    <w:rsid w:val="00BA14EB"/>
    <w:rsid w:val="00BA1B90"/>
    <w:rsid w:val="00BA1BC1"/>
    <w:rsid w:val="00BA2058"/>
    <w:rsid w:val="00BA221F"/>
    <w:rsid w:val="00BA23A8"/>
    <w:rsid w:val="00BA247E"/>
    <w:rsid w:val="00BA2FBA"/>
    <w:rsid w:val="00BA317D"/>
    <w:rsid w:val="00BA3517"/>
    <w:rsid w:val="00BA3A03"/>
    <w:rsid w:val="00BA3A60"/>
    <w:rsid w:val="00BA3EC3"/>
    <w:rsid w:val="00BA4043"/>
    <w:rsid w:val="00BA4215"/>
    <w:rsid w:val="00BA44AE"/>
    <w:rsid w:val="00BA4C52"/>
    <w:rsid w:val="00BA5003"/>
    <w:rsid w:val="00BA52F5"/>
    <w:rsid w:val="00BA5347"/>
    <w:rsid w:val="00BA5674"/>
    <w:rsid w:val="00BA5AF3"/>
    <w:rsid w:val="00BA61C7"/>
    <w:rsid w:val="00BA7AC3"/>
    <w:rsid w:val="00BA7AD8"/>
    <w:rsid w:val="00BA7B26"/>
    <w:rsid w:val="00BA7E46"/>
    <w:rsid w:val="00BB07E3"/>
    <w:rsid w:val="00BB14FC"/>
    <w:rsid w:val="00BB2466"/>
    <w:rsid w:val="00BB2A51"/>
    <w:rsid w:val="00BB34E7"/>
    <w:rsid w:val="00BB3882"/>
    <w:rsid w:val="00BB44F0"/>
    <w:rsid w:val="00BB48D0"/>
    <w:rsid w:val="00BB4906"/>
    <w:rsid w:val="00BB6066"/>
    <w:rsid w:val="00BB6110"/>
    <w:rsid w:val="00BB67DC"/>
    <w:rsid w:val="00BB6812"/>
    <w:rsid w:val="00BB690E"/>
    <w:rsid w:val="00BB6CE7"/>
    <w:rsid w:val="00BB7081"/>
    <w:rsid w:val="00BB73B3"/>
    <w:rsid w:val="00BB764A"/>
    <w:rsid w:val="00BB7706"/>
    <w:rsid w:val="00BC0A50"/>
    <w:rsid w:val="00BC11C4"/>
    <w:rsid w:val="00BC12FD"/>
    <w:rsid w:val="00BC1499"/>
    <w:rsid w:val="00BC15F3"/>
    <w:rsid w:val="00BC1C76"/>
    <w:rsid w:val="00BC1E75"/>
    <w:rsid w:val="00BC1FA0"/>
    <w:rsid w:val="00BC2876"/>
    <w:rsid w:val="00BC335D"/>
    <w:rsid w:val="00BC3E97"/>
    <w:rsid w:val="00BC418E"/>
    <w:rsid w:val="00BC42EB"/>
    <w:rsid w:val="00BC457E"/>
    <w:rsid w:val="00BC4725"/>
    <w:rsid w:val="00BC50D9"/>
    <w:rsid w:val="00BC55EC"/>
    <w:rsid w:val="00BC59AE"/>
    <w:rsid w:val="00BC5AB8"/>
    <w:rsid w:val="00BC6605"/>
    <w:rsid w:val="00BC6A1B"/>
    <w:rsid w:val="00BC6B10"/>
    <w:rsid w:val="00BC6D1F"/>
    <w:rsid w:val="00BC6E60"/>
    <w:rsid w:val="00BC6FE7"/>
    <w:rsid w:val="00BC78B0"/>
    <w:rsid w:val="00BC7EA8"/>
    <w:rsid w:val="00BC7EE5"/>
    <w:rsid w:val="00BD01E7"/>
    <w:rsid w:val="00BD10B0"/>
    <w:rsid w:val="00BD13E2"/>
    <w:rsid w:val="00BD1FCA"/>
    <w:rsid w:val="00BD2B7E"/>
    <w:rsid w:val="00BD2D9F"/>
    <w:rsid w:val="00BD2F4B"/>
    <w:rsid w:val="00BD3052"/>
    <w:rsid w:val="00BD3258"/>
    <w:rsid w:val="00BD3449"/>
    <w:rsid w:val="00BD3624"/>
    <w:rsid w:val="00BD39DC"/>
    <w:rsid w:val="00BD3E0E"/>
    <w:rsid w:val="00BD3E66"/>
    <w:rsid w:val="00BD4081"/>
    <w:rsid w:val="00BD45EF"/>
    <w:rsid w:val="00BD46CE"/>
    <w:rsid w:val="00BD489D"/>
    <w:rsid w:val="00BD4C81"/>
    <w:rsid w:val="00BD5AD2"/>
    <w:rsid w:val="00BD6663"/>
    <w:rsid w:val="00BD6E8D"/>
    <w:rsid w:val="00BD7E47"/>
    <w:rsid w:val="00BE0870"/>
    <w:rsid w:val="00BE0895"/>
    <w:rsid w:val="00BE14E0"/>
    <w:rsid w:val="00BE17E9"/>
    <w:rsid w:val="00BE1C1C"/>
    <w:rsid w:val="00BE2193"/>
    <w:rsid w:val="00BE222E"/>
    <w:rsid w:val="00BE2350"/>
    <w:rsid w:val="00BE2382"/>
    <w:rsid w:val="00BE24E6"/>
    <w:rsid w:val="00BE2C3F"/>
    <w:rsid w:val="00BE312B"/>
    <w:rsid w:val="00BE43AE"/>
    <w:rsid w:val="00BE4410"/>
    <w:rsid w:val="00BE4E87"/>
    <w:rsid w:val="00BE4EDC"/>
    <w:rsid w:val="00BE4F76"/>
    <w:rsid w:val="00BE5236"/>
    <w:rsid w:val="00BE5C24"/>
    <w:rsid w:val="00BE61F8"/>
    <w:rsid w:val="00BE6289"/>
    <w:rsid w:val="00BE6793"/>
    <w:rsid w:val="00BE76D6"/>
    <w:rsid w:val="00BE7BB2"/>
    <w:rsid w:val="00BF0310"/>
    <w:rsid w:val="00BF04AA"/>
    <w:rsid w:val="00BF0987"/>
    <w:rsid w:val="00BF0BE7"/>
    <w:rsid w:val="00BF0E95"/>
    <w:rsid w:val="00BF17DC"/>
    <w:rsid w:val="00BF25B0"/>
    <w:rsid w:val="00BF2891"/>
    <w:rsid w:val="00BF28C4"/>
    <w:rsid w:val="00BF2954"/>
    <w:rsid w:val="00BF2FD7"/>
    <w:rsid w:val="00BF3367"/>
    <w:rsid w:val="00BF33F5"/>
    <w:rsid w:val="00BF3613"/>
    <w:rsid w:val="00BF3679"/>
    <w:rsid w:val="00BF3F0C"/>
    <w:rsid w:val="00BF47A4"/>
    <w:rsid w:val="00BF4EAA"/>
    <w:rsid w:val="00BF50F5"/>
    <w:rsid w:val="00BF527D"/>
    <w:rsid w:val="00BF5687"/>
    <w:rsid w:val="00BF6210"/>
    <w:rsid w:val="00BF631E"/>
    <w:rsid w:val="00BF6FD9"/>
    <w:rsid w:val="00BF6FE5"/>
    <w:rsid w:val="00BF711D"/>
    <w:rsid w:val="00BF72B2"/>
    <w:rsid w:val="00BF732D"/>
    <w:rsid w:val="00C0007F"/>
    <w:rsid w:val="00C003C4"/>
    <w:rsid w:val="00C0093B"/>
    <w:rsid w:val="00C00EBE"/>
    <w:rsid w:val="00C013C6"/>
    <w:rsid w:val="00C01772"/>
    <w:rsid w:val="00C01FC5"/>
    <w:rsid w:val="00C03373"/>
    <w:rsid w:val="00C035A0"/>
    <w:rsid w:val="00C03FCE"/>
    <w:rsid w:val="00C040F1"/>
    <w:rsid w:val="00C0417A"/>
    <w:rsid w:val="00C043FE"/>
    <w:rsid w:val="00C0445E"/>
    <w:rsid w:val="00C04677"/>
    <w:rsid w:val="00C054D7"/>
    <w:rsid w:val="00C05772"/>
    <w:rsid w:val="00C05BD4"/>
    <w:rsid w:val="00C05C80"/>
    <w:rsid w:val="00C07110"/>
    <w:rsid w:val="00C07BA2"/>
    <w:rsid w:val="00C101EE"/>
    <w:rsid w:val="00C10D2D"/>
    <w:rsid w:val="00C11F95"/>
    <w:rsid w:val="00C1282F"/>
    <w:rsid w:val="00C12B68"/>
    <w:rsid w:val="00C12DF8"/>
    <w:rsid w:val="00C146A5"/>
    <w:rsid w:val="00C14A31"/>
    <w:rsid w:val="00C15045"/>
    <w:rsid w:val="00C15171"/>
    <w:rsid w:val="00C1637E"/>
    <w:rsid w:val="00C16C0A"/>
    <w:rsid w:val="00C17962"/>
    <w:rsid w:val="00C17968"/>
    <w:rsid w:val="00C17D5A"/>
    <w:rsid w:val="00C20022"/>
    <w:rsid w:val="00C200E4"/>
    <w:rsid w:val="00C202BA"/>
    <w:rsid w:val="00C2033E"/>
    <w:rsid w:val="00C209CC"/>
    <w:rsid w:val="00C224A3"/>
    <w:rsid w:val="00C22F80"/>
    <w:rsid w:val="00C23D0F"/>
    <w:rsid w:val="00C24382"/>
    <w:rsid w:val="00C24BD3"/>
    <w:rsid w:val="00C24FC0"/>
    <w:rsid w:val="00C25141"/>
    <w:rsid w:val="00C25438"/>
    <w:rsid w:val="00C2552B"/>
    <w:rsid w:val="00C263C0"/>
    <w:rsid w:val="00C26DF5"/>
    <w:rsid w:val="00C26E1F"/>
    <w:rsid w:val="00C26E3B"/>
    <w:rsid w:val="00C26F39"/>
    <w:rsid w:val="00C26F44"/>
    <w:rsid w:val="00C2718D"/>
    <w:rsid w:val="00C274CB"/>
    <w:rsid w:val="00C278BD"/>
    <w:rsid w:val="00C27C18"/>
    <w:rsid w:val="00C27C46"/>
    <w:rsid w:val="00C27F8E"/>
    <w:rsid w:val="00C30003"/>
    <w:rsid w:val="00C3034F"/>
    <w:rsid w:val="00C3067F"/>
    <w:rsid w:val="00C30E02"/>
    <w:rsid w:val="00C30F37"/>
    <w:rsid w:val="00C311DA"/>
    <w:rsid w:val="00C3120E"/>
    <w:rsid w:val="00C314C2"/>
    <w:rsid w:val="00C31C9F"/>
    <w:rsid w:val="00C32CA6"/>
    <w:rsid w:val="00C33626"/>
    <w:rsid w:val="00C33D67"/>
    <w:rsid w:val="00C342F4"/>
    <w:rsid w:val="00C3440F"/>
    <w:rsid w:val="00C348AB"/>
    <w:rsid w:val="00C34962"/>
    <w:rsid w:val="00C34D2D"/>
    <w:rsid w:val="00C34DC8"/>
    <w:rsid w:val="00C34EA5"/>
    <w:rsid w:val="00C34F58"/>
    <w:rsid w:val="00C35287"/>
    <w:rsid w:val="00C363C8"/>
    <w:rsid w:val="00C3660A"/>
    <w:rsid w:val="00C36AFC"/>
    <w:rsid w:val="00C36C66"/>
    <w:rsid w:val="00C37581"/>
    <w:rsid w:val="00C37F90"/>
    <w:rsid w:val="00C4063B"/>
    <w:rsid w:val="00C407CC"/>
    <w:rsid w:val="00C414D6"/>
    <w:rsid w:val="00C41D37"/>
    <w:rsid w:val="00C41D4C"/>
    <w:rsid w:val="00C4217A"/>
    <w:rsid w:val="00C4270B"/>
    <w:rsid w:val="00C427B6"/>
    <w:rsid w:val="00C4294B"/>
    <w:rsid w:val="00C42A1F"/>
    <w:rsid w:val="00C42E98"/>
    <w:rsid w:val="00C43607"/>
    <w:rsid w:val="00C4392E"/>
    <w:rsid w:val="00C43ADF"/>
    <w:rsid w:val="00C43B6B"/>
    <w:rsid w:val="00C440BF"/>
    <w:rsid w:val="00C4481D"/>
    <w:rsid w:val="00C44A87"/>
    <w:rsid w:val="00C44B7E"/>
    <w:rsid w:val="00C44EDD"/>
    <w:rsid w:val="00C44F96"/>
    <w:rsid w:val="00C452B2"/>
    <w:rsid w:val="00C45519"/>
    <w:rsid w:val="00C4566A"/>
    <w:rsid w:val="00C45D8F"/>
    <w:rsid w:val="00C45E39"/>
    <w:rsid w:val="00C461A6"/>
    <w:rsid w:val="00C46ADF"/>
    <w:rsid w:val="00C46C49"/>
    <w:rsid w:val="00C4712C"/>
    <w:rsid w:val="00C474AB"/>
    <w:rsid w:val="00C47BB7"/>
    <w:rsid w:val="00C47C10"/>
    <w:rsid w:val="00C505F2"/>
    <w:rsid w:val="00C512B5"/>
    <w:rsid w:val="00C514EB"/>
    <w:rsid w:val="00C51598"/>
    <w:rsid w:val="00C5190C"/>
    <w:rsid w:val="00C51C2A"/>
    <w:rsid w:val="00C51DB1"/>
    <w:rsid w:val="00C52AEE"/>
    <w:rsid w:val="00C53125"/>
    <w:rsid w:val="00C53306"/>
    <w:rsid w:val="00C53552"/>
    <w:rsid w:val="00C53CF7"/>
    <w:rsid w:val="00C541D7"/>
    <w:rsid w:val="00C54311"/>
    <w:rsid w:val="00C546EC"/>
    <w:rsid w:val="00C54EDF"/>
    <w:rsid w:val="00C553DA"/>
    <w:rsid w:val="00C557D6"/>
    <w:rsid w:val="00C55D03"/>
    <w:rsid w:val="00C55F01"/>
    <w:rsid w:val="00C55F3D"/>
    <w:rsid w:val="00C561D8"/>
    <w:rsid w:val="00C561E4"/>
    <w:rsid w:val="00C5653C"/>
    <w:rsid w:val="00C56B3A"/>
    <w:rsid w:val="00C56B7D"/>
    <w:rsid w:val="00C5747C"/>
    <w:rsid w:val="00C5774D"/>
    <w:rsid w:val="00C6084C"/>
    <w:rsid w:val="00C61011"/>
    <w:rsid w:val="00C619B5"/>
    <w:rsid w:val="00C61A3C"/>
    <w:rsid w:val="00C6203F"/>
    <w:rsid w:val="00C62DAF"/>
    <w:rsid w:val="00C64418"/>
    <w:rsid w:val="00C647E0"/>
    <w:rsid w:val="00C64A2E"/>
    <w:rsid w:val="00C64B8D"/>
    <w:rsid w:val="00C651C3"/>
    <w:rsid w:val="00C653B6"/>
    <w:rsid w:val="00C65C02"/>
    <w:rsid w:val="00C6688C"/>
    <w:rsid w:val="00C66937"/>
    <w:rsid w:val="00C66B19"/>
    <w:rsid w:val="00C66BDC"/>
    <w:rsid w:val="00C67537"/>
    <w:rsid w:val="00C67E78"/>
    <w:rsid w:val="00C67F65"/>
    <w:rsid w:val="00C70632"/>
    <w:rsid w:val="00C70690"/>
    <w:rsid w:val="00C7082C"/>
    <w:rsid w:val="00C70B17"/>
    <w:rsid w:val="00C70F40"/>
    <w:rsid w:val="00C71167"/>
    <w:rsid w:val="00C7117E"/>
    <w:rsid w:val="00C712BB"/>
    <w:rsid w:val="00C71FD8"/>
    <w:rsid w:val="00C723C9"/>
    <w:rsid w:val="00C727E5"/>
    <w:rsid w:val="00C72872"/>
    <w:rsid w:val="00C73513"/>
    <w:rsid w:val="00C7430F"/>
    <w:rsid w:val="00C74372"/>
    <w:rsid w:val="00C7443B"/>
    <w:rsid w:val="00C7490F"/>
    <w:rsid w:val="00C74CE2"/>
    <w:rsid w:val="00C74FDF"/>
    <w:rsid w:val="00C7551B"/>
    <w:rsid w:val="00C75907"/>
    <w:rsid w:val="00C75E5B"/>
    <w:rsid w:val="00C762CD"/>
    <w:rsid w:val="00C76431"/>
    <w:rsid w:val="00C76EA0"/>
    <w:rsid w:val="00C7759F"/>
    <w:rsid w:val="00C77781"/>
    <w:rsid w:val="00C77900"/>
    <w:rsid w:val="00C801D2"/>
    <w:rsid w:val="00C802C3"/>
    <w:rsid w:val="00C805E6"/>
    <w:rsid w:val="00C81574"/>
    <w:rsid w:val="00C8218A"/>
    <w:rsid w:val="00C82517"/>
    <w:rsid w:val="00C843EB"/>
    <w:rsid w:val="00C851C9"/>
    <w:rsid w:val="00C85276"/>
    <w:rsid w:val="00C852C7"/>
    <w:rsid w:val="00C854E8"/>
    <w:rsid w:val="00C8584D"/>
    <w:rsid w:val="00C8594D"/>
    <w:rsid w:val="00C85D29"/>
    <w:rsid w:val="00C85E17"/>
    <w:rsid w:val="00C86116"/>
    <w:rsid w:val="00C864AF"/>
    <w:rsid w:val="00C864C3"/>
    <w:rsid w:val="00C8696F"/>
    <w:rsid w:val="00C86B99"/>
    <w:rsid w:val="00C86BA5"/>
    <w:rsid w:val="00C86E15"/>
    <w:rsid w:val="00C86E68"/>
    <w:rsid w:val="00C8733C"/>
    <w:rsid w:val="00C87825"/>
    <w:rsid w:val="00C9017D"/>
    <w:rsid w:val="00C9052C"/>
    <w:rsid w:val="00C906A2"/>
    <w:rsid w:val="00C9098C"/>
    <w:rsid w:val="00C90ED1"/>
    <w:rsid w:val="00C916D1"/>
    <w:rsid w:val="00C92124"/>
    <w:rsid w:val="00C92294"/>
    <w:rsid w:val="00C9273A"/>
    <w:rsid w:val="00C92A40"/>
    <w:rsid w:val="00C92AC0"/>
    <w:rsid w:val="00C932A5"/>
    <w:rsid w:val="00C933B3"/>
    <w:rsid w:val="00C9347A"/>
    <w:rsid w:val="00C938F7"/>
    <w:rsid w:val="00C93D0C"/>
    <w:rsid w:val="00C94761"/>
    <w:rsid w:val="00C947AA"/>
    <w:rsid w:val="00C94E93"/>
    <w:rsid w:val="00C953F9"/>
    <w:rsid w:val="00C954BE"/>
    <w:rsid w:val="00C956B9"/>
    <w:rsid w:val="00C95AE5"/>
    <w:rsid w:val="00C95D70"/>
    <w:rsid w:val="00C95D85"/>
    <w:rsid w:val="00C961A1"/>
    <w:rsid w:val="00C964D2"/>
    <w:rsid w:val="00C96CB3"/>
    <w:rsid w:val="00C974E4"/>
    <w:rsid w:val="00C9789D"/>
    <w:rsid w:val="00C979CC"/>
    <w:rsid w:val="00C97B63"/>
    <w:rsid w:val="00C97FFE"/>
    <w:rsid w:val="00CA04E1"/>
    <w:rsid w:val="00CA1333"/>
    <w:rsid w:val="00CA1406"/>
    <w:rsid w:val="00CA18EA"/>
    <w:rsid w:val="00CA20DE"/>
    <w:rsid w:val="00CA2219"/>
    <w:rsid w:val="00CA246D"/>
    <w:rsid w:val="00CA277C"/>
    <w:rsid w:val="00CA2C48"/>
    <w:rsid w:val="00CA333F"/>
    <w:rsid w:val="00CA36EC"/>
    <w:rsid w:val="00CA38F2"/>
    <w:rsid w:val="00CA3C10"/>
    <w:rsid w:val="00CA457B"/>
    <w:rsid w:val="00CA45FD"/>
    <w:rsid w:val="00CA4852"/>
    <w:rsid w:val="00CA4B78"/>
    <w:rsid w:val="00CA5303"/>
    <w:rsid w:val="00CA596B"/>
    <w:rsid w:val="00CA5AE7"/>
    <w:rsid w:val="00CA5B97"/>
    <w:rsid w:val="00CA5CF5"/>
    <w:rsid w:val="00CA6207"/>
    <w:rsid w:val="00CA6458"/>
    <w:rsid w:val="00CA6EB6"/>
    <w:rsid w:val="00CA70EA"/>
    <w:rsid w:val="00CA7A3F"/>
    <w:rsid w:val="00CB08BF"/>
    <w:rsid w:val="00CB0FED"/>
    <w:rsid w:val="00CB1019"/>
    <w:rsid w:val="00CB1B80"/>
    <w:rsid w:val="00CB1F06"/>
    <w:rsid w:val="00CB2EA5"/>
    <w:rsid w:val="00CB306C"/>
    <w:rsid w:val="00CB31DB"/>
    <w:rsid w:val="00CB3C74"/>
    <w:rsid w:val="00CB4429"/>
    <w:rsid w:val="00CB5176"/>
    <w:rsid w:val="00CB5806"/>
    <w:rsid w:val="00CB60B8"/>
    <w:rsid w:val="00CB621D"/>
    <w:rsid w:val="00CB6730"/>
    <w:rsid w:val="00CB6A1E"/>
    <w:rsid w:val="00CB6D25"/>
    <w:rsid w:val="00CB6EC9"/>
    <w:rsid w:val="00CB770F"/>
    <w:rsid w:val="00CB789A"/>
    <w:rsid w:val="00CC09C9"/>
    <w:rsid w:val="00CC0B66"/>
    <w:rsid w:val="00CC0CE0"/>
    <w:rsid w:val="00CC0E9D"/>
    <w:rsid w:val="00CC0F61"/>
    <w:rsid w:val="00CC1446"/>
    <w:rsid w:val="00CC1901"/>
    <w:rsid w:val="00CC19E6"/>
    <w:rsid w:val="00CC1A3F"/>
    <w:rsid w:val="00CC1A4A"/>
    <w:rsid w:val="00CC228B"/>
    <w:rsid w:val="00CC2844"/>
    <w:rsid w:val="00CC2A7D"/>
    <w:rsid w:val="00CC2EBC"/>
    <w:rsid w:val="00CC354D"/>
    <w:rsid w:val="00CC3600"/>
    <w:rsid w:val="00CC3BE9"/>
    <w:rsid w:val="00CC42C4"/>
    <w:rsid w:val="00CC4479"/>
    <w:rsid w:val="00CC4611"/>
    <w:rsid w:val="00CC4ACE"/>
    <w:rsid w:val="00CC526F"/>
    <w:rsid w:val="00CC561D"/>
    <w:rsid w:val="00CC5EFF"/>
    <w:rsid w:val="00CC6267"/>
    <w:rsid w:val="00CC637B"/>
    <w:rsid w:val="00CC65B8"/>
    <w:rsid w:val="00CC6A27"/>
    <w:rsid w:val="00CC7233"/>
    <w:rsid w:val="00CC73B7"/>
    <w:rsid w:val="00CC73FA"/>
    <w:rsid w:val="00CD0170"/>
    <w:rsid w:val="00CD017D"/>
    <w:rsid w:val="00CD1306"/>
    <w:rsid w:val="00CD1518"/>
    <w:rsid w:val="00CD2857"/>
    <w:rsid w:val="00CD2F23"/>
    <w:rsid w:val="00CD3522"/>
    <w:rsid w:val="00CD3807"/>
    <w:rsid w:val="00CD380C"/>
    <w:rsid w:val="00CD3851"/>
    <w:rsid w:val="00CD4122"/>
    <w:rsid w:val="00CD42F7"/>
    <w:rsid w:val="00CD4E0A"/>
    <w:rsid w:val="00CD4E3A"/>
    <w:rsid w:val="00CD5A32"/>
    <w:rsid w:val="00CD7068"/>
    <w:rsid w:val="00CD742B"/>
    <w:rsid w:val="00CD74A9"/>
    <w:rsid w:val="00CD75A6"/>
    <w:rsid w:val="00CD7E0B"/>
    <w:rsid w:val="00CE014B"/>
    <w:rsid w:val="00CE0513"/>
    <w:rsid w:val="00CE05EF"/>
    <w:rsid w:val="00CE0C14"/>
    <w:rsid w:val="00CE0F46"/>
    <w:rsid w:val="00CE118E"/>
    <w:rsid w:val="00CE15B6"/>
    <w:rsid w:val="00CE1652"/>
    <w:rsid w:val="00CE18BD"/>
    <w:rsid w:val="00CE26A9"/>
    <w:rsid w:val="00CE284B"/>
    <w:rsid w:val="00CE2890"/>
    <w:rsid w:val="00CE31B7"/>
    <w:rsid w:val="00CE3215"/>
    <w:rsid w:val="00CE3391"/>
    <w:rsid w:val="00CE3558"/>
    <w:rsid w:val="00CE3655"/>
    <w:rsid w:val="00CE3FE4"/>
    <w:rsid w:val="00CE4445"/>
    <w:rsid w:val="00CE4684"/>
    <w:rsid w:val="00CE4718"/>
    <w:rsid w:val="00CE4918"/>
    <w:rsid w:val="00CE54FC"/>
    <w:rsid w:val="00CE584B"/>
    <w:rsid w:val="00CE5AEC"/>
    <w:rsid w:val="00CE6231"/>
    <w:rsid w:val="00CE6744"/>
    <w:rsid w:val="00CE68EE"/>
    <w:rsid w:val="00CE69A3"/>
    <w:rsid w:val="00CE7720"/>
    <w:rsid w:val="00CF01DD"/>
    <w:rsid w:val="00CF05AA"/>
    <w:rsid w:val="00CF15F3"/>
    <w:rsid w:val="00CF1E50"/>
    <w:rsid w:val="00CF258B"/>
    <w:rsid w:val="00CF28BA"/>
    <w:rsid w:val="00CF2ACE"/>
    <w:rsid w:val="00CF2DF3"/>
    <w:rsid w:val="00CF2EA4"/>
    <w:rsid w:val="00CF2F76"/>
    <w:rsid w:val="00CF3332"/>
    <w:rsid w:val="00CF336A"/>
    <w:rsid w:val="00CF343C"/>
    <w:rsid w:val="00CF3942"/>
    <w:rsid w:val="00CF4046"/>
    <w:rsid w:val="00CF4456"/>
    <w:rsid w:val="00CF4B0C"/>
    <w:rsid w:val="00CF4DD1"/>
    <w:rsid w:val="00CF58AB"/>
    <w:rsid w:val="00CF593C"/>
    <w:rsid w:val="00CF5D17"/>
    <w:rsid w:val="00CF66A0"/>
    <w:rsid w:val="00CF6755"/>
    <w:rsid w:val="00CF6831"/>
    <w:rsid w:val="00CF6BA5"/>
    <w:rsid w:val="00CF6CD6"/>
    <w:rsid w:val="00CF70E5"/>
    <w:rsid w:val="00CF7501"/>
    <w:rsid w:val="00CF7545"/>
    <w:rsid w:val="00D00000"/>
    <w:rsid w:val="00D000B4"/>
    <w:rsid w:val="00D004DD"/>
    <w:rsid w:val="00D006A8"/>
    <w:rsid w:val="00D0079E"/>
    <w:rsid w:val="00D007CE"/>
    <w:rsid w:val="00D00EF0"/>
    <w:rsid w:val="00D017C7"/>
    <w:rsid w:val="00D019A2"/>
    <w:rsid w:val="00D01ABE"/>
    <w:rsid w:val="00D01BC9"/>
    <w:rsid w:val="00D01C15"/>
    <w:rsid w:val="00D01C83"/>
    <w:rsid w:val="00D01EC5"/>
    <w:rsid w:val="00D0210F"/>
    <w:rsid w:val="00D022A0"/>
    <w:rsid w:val="00D026CE"/>
    <w:rsid w:val="00D027D0"/>
    <w:rsid w:val="00D0289D"/>
    <w:rsid w:val="00D02D79"/>
    <w:rsid w:val="00D030C8"/>
    <w:rsid w:val="00D03107"/>
    <w:rsid w:val="00D03414"/>
    <w:rsid w:val="00D03AD4"/>
    <w:rsid w:val="00D03D5C"/>
    <w:rsid w:val="00D0421D"/>
    <w:rsid w:val="00D042C8"/>
    <w:rsid w:val="00D04647"/>
    <w:rsid w:val="00D049E2"/>
    <w:rsid w:val="00D05416"/>
    <w:rsid w:val="00D05769"/>
    <w:rsid w:val="00D05B24"/>
    <w:rsid w:val="00D05FCC"/>
    <w:rsid w:val="00D061A2"/>
    <w:rsid w:val="00D064B8"/>
    <w:rsid w:val="00D06B54"/>
    <w:rsid w:val="00D06C7B"/>
    <w:rsid w:val="00D1136D"/>
    <w:rsid w:val="00D11C0E"/>
    <w:rsid w:val="00D122E2"/>
    <w:rsid w:val="00D124A1"/>
    <w:rsid w:val="00D125B5"/>
    <w:rsid w:val="00D125EB"/>
    <w:rsid w:val="00D12960"/>
    <w:rsid w:val="00D12AB5"/>
    <w:rsid w:val="00D12CCC"/>
    <w:rsid w:val="00D12E18"/>
    <w:rsid w:val="00D13CA6"/>
    <w:rsid w:val="00D1405E"/>
    <w:rsid w:val="00D1445B"/>
    <w:rsid w:val="00D146CC"/>
    <w:rsid w:val="00D14CE0"/>
    <w:rsid w:val="00D150AC"/>
    <w:rsid w:val="00D1563F"/>
    <w:rsid w:val="00D15AD8"/>
    <w:rsid w:val="00D15EA4"/>
    <w:rsid w:val="00D15F51"/>
    <w:rsid w:val="00D16033"/>
    <w:rsid w:val="00D1604D"/>
    <w:rsid w:val="00D1618F"/>
    <w:rsid w:val="00D167DE"/>
    <w:rsid w:val="00D16BE4"/>
    <w:rsid w:val="00D16CD9"/>
    <w:rsid w:val="00D171C1"/>
    <w:rsid w:val="00D17773"/>
    <w:rsid w:val="00D17804"/>
    <w:rsid w:val="00D17A7F"/>
    <w:rsid w:val="00D17B55"/>
    <w:rsid w:val="00D17F55"/>
    <w:rsid w:val="00D204E4"/>
    <w:rsid w:val="00D2063F"/>
    <w:rsid w:val="00D20A30"/>
    <w:rsid w:val="00D20BDA"/>
    <w:rsid w:val="00D210C0"/>
    <w:rsid w:val="00D212FF"/>
    <w:rsid w:val="00D21582"/>
    <w:rsid w:val="00D22614"/>
    <w:rsid w:val="00D22A2A"/>
    <w:rsid w:val="00D23EA9"/>
    <w:rsid w:val="00D24582"/>
    <w:rsid w:val="00D247B0"/>
    <w:rsid w:val="00D24D97"/>
    <w:rsid w:val="00D24D9D"/>
    <w:rsid w:val="00D2565A"/>
    <w:rsid w:val="00D2566F"/>
    <w:rsid w:val="00D258CD"/>
    <w:rsid w:val="00D262B4"/>
    <w:rsid w:val="00D2639D"/>
    <w:rsid w:val="00D265D4"/>
    <w:rsid w:val="00D268A2"/>
    <w:rsid w:val="00D26BF0"/>
    <w:rsid w:val="00D26FAC"/>
    <w:rsid w:val="00D27349"/>
    <w:rsid w:val="00D2755F"/>
    <w:rsid w:val="00D27ABA"/>
    <w:rsid w:val="00D30808"/>
    <w:rsid w:val="00D30B9D"/>
    <w:rsid w:val="00D30FFB"/>
    <w:rsid w:val="00D319B9"/>
    <w:rsid w:val="00D33F9E"/>
    <w:rsid w:val="00D34797"/>
    <w:rsid w:val="00D347D1"/>
    <w:rsid w:val="00D34AA6"/>
    <w:rsid w:val="00D34AE0"/>
    <w:rsid w:val="00D34D1A"/>
    <w:rsid w:val="00D353C9"/>
    <w:rsid w:val="00D356E9"/>
    <w:rsid w:val="00D357A3"/>
    <w:rsid w:val="00D35A30"/>
    <w:rsid w:val="00D35DDD"/>
    <w:rsid w:val="00D36528"/>
    <w:rsid w:val="00D36B95"/>
    <w:rsid w:val="00D36DEE"/>
    <w:rsid w:val="00D36EBD"/>
    <w:rsid w:val="00D37DD2"/>
    <w:rsid w:val="00D406A3"/>
    <w:rsid w:val="00D40896"/>
    <w:rsid w:val="00D40C58"/>
    <w:rsid w:val="00D40F56"/>
    <w:rsid w:val="00D40F5B"/>
    <w:rsid w:val="00D411B2"/>
    <w:rsid w:val="00D4164C"/>
    <w:rsid w:val="00D4233F"/>
    <w:rsid w:val="00D426CF"/>
    <w:rsid w:val="00D42989"/>
    <w:rsid w:val="00D42D43"/>
    <w:rsid w:val="00D42E2B"/>
    <w:rsid w:val="00D42F12"/>
    <w:rsid w:val="00D42F65"/>
    <w:rsid w:val="00D43124"/>
    <w:rsid w:val="00D4315E"/>
    <w:rsid w:val="00D4510C"/>
    <w:rsid w:val="00D453DC"/>
    <w:rsid w:val="00D45AB4"/>
    <w:rsid w:val="00D45C93"/>
    <w:rsid w:val="00D45D0D"/>
    <w:rsid w:val="00D45FF1"/>
    <w:rsid w:val="00D46B86"/>
    <w:rsid w:val="00D46D26"/>
    <w:rsid w:val="00D47497"/>
    <w:rsid w:val="00D47A4A"/>
    <w:rsid w:val="00D508D3"/>
    <w:rsid w:val="00D5128D"/>
    <w:rsid w:val="00D51796"/>
    <w:rsid w:val="00D519EC"/>
    <w:rsid w:val="00D51BF4"/>
    <w:rsid w:val="00D52CEE"/>
    <w:rsid w:val="00D53997"/>
    <w:rsid w:val="00D54062"/>
    <w:rsid w:val="00D5482D"/>
    <w:rsid w:val="00D5496F"/>
    <w:rsid w:val="00D549F0"/>
    <w:rsid w:val="00D54E5E"/>
    <w:rsid w:val="00D54EB9"/>
    <w:rsid w:val="00D552E4"/>
    <w:rsid w:val="00D5539E"/>
    <w:rsid w:val="00D55493"/>
    <w:rsid w:val="00D5553C"/>
    <w:rsid w:val="00D555C6"/>
    <w:rsid w:val="00D555CD"/>
    <w:rsid w:val="00D561E4"/>
    <w:rsid w:val="00D56838"/>
    <w:rsid w:val="00D56916"/>
    <w:rsid w:val="00D56DA0"/>
    <w:rsid w:val="00D571F0"/>
    <w:rsid w:val="00D57DF7"/>
    <w:rsid w:val="00D600E9"/>
    <w:rsid w:val="00D6065E"/>
    <w:rsid w:val="00D60A4B"/>
    <w:rsid w:val="00D60BA5"/>
    <w:rsid w:val="00D61451"/>
    <w:rsid w:val="00D6157F"/>
    <w:rsid w:val="00D61733"/>
    <w:rsid w:val="00D61AE0"/>
    <w:rsid w:val="00D61B7D"/>
    <w:rsid w:val="00D622EA"/>
    <w:rsid w:val="00D6274A"/>
    <w:rsid w:val="00D62957"/>
    <w:rsid w:val="00D62C1A"/>
    <w:rsid w:val="00D62C8C"/>
    <w:rsid w:val="00D63D0E"/>
    <w:rsid w:val="00D64154"/>
    <w:rsid w:val="00D644F2"/>
    <w:rsid w:val="00D64A13"/>
    <w:rsid w:val="00D64D08"/>
    <w:rsid w:val="00D6525E"/>
    <w:rsid w:val="00D65A32"/>
    <w:rsid w:val="00D65C66"/>
    <w:rsid w:val="00D65E03"/>
    <w:rsid w:val="00D664C0"/>
    <w:rsid w:val="00D6650D"/>
    <w:rsid w:val="00D66C79"/>
    <w:rsid w:val="00D66C83"/>
    <w:rsid w:val="00D66F98"/>
    <w:rsid w:val="00D671D3"/>
    <w:rsid w:val="00D67245"/>
    <w:rsid w:val="00D6770D"/>
    <w:rsid w:val="00D67732"/>
    <w:rsid w:val="00D6790C"/>
    <w:rsid w:val="00D679C4"/>
    <w:rsid w:val="00D67CE6"/>
    <w:rsid w:val="00D67DA2"/>
    <w:rsid w:val="00D70515"/>
    <w:rsid w:val="00D70ACA"/>
    <w:rsid w:val="00D70F15"/>
    <w:rsid w:val="00D71863"/>
    <w:rsid w:val="00D71FDC"/>
    <w:rsid w:val="00D72362"/>
    <w:rsid w:val="00D72677"/>
    <w:rsid w:val="00D727AF"/>
    <w:rsid w:val="00D729DF"/>
    <w:rsid w:val="00D72AF6"/>
    <w:rsid w:val="00D72D36"/>
    <w:rsid w:val="00D72DA4"/>
    <w:rsid w:val="00D72EF0"/>
    <w:rsid w:val="00D73081"/>
    <w:rsid w:val="00D73AE3"/>
    <w:rsid w:val="00D74132"/>
    <w:rsid w:val="00D7435F"/>
    <w:rsid w:val="00D7473F"/>
    <w:rsid w:val="00D748BE"/>
    <w:rsid w:val="00D74900"/>
    <w:rsid w:val="00D74DC3"/>
    <w:rsid w:val="00D74DC4"/>
    <w:rsid w:val="00D75371"/>
    <w:rsid w:val="00D75A64"/>
    <w:rsid w:val="00D75E54"/>
    <w:rsid w:val="00D763C8"/>
    <w:rsid w:val="00D76DD8"/>
    <w:rsid w:val="00D76E5F"/>
    <w:rsid w:val="00D770CF"/>
    <w:rsid w:val="00D771BC"/>
    <w:rsid w:val="00D7724C"/>
    <w:rsid w:val="00D77390"/>
    <w:rsid w:val="00D77867"/>
    <w:rsid w:val="00D77893"/>
    <w:rsid w:val="00D77A19"/>
    <w:rsid w:val="00D80287"/>
    <w:rsid w:val="00D8031F"/>
    <w:rsid w:val="00D8088E"/>
    <w:rsid w:val="00D81439"/>
    <w:rsid w:val="00D81655"/>
    <w:rsid w:val="00D817BA"/>
    <w:rsid w:val="00D81A4D"/>
    <w:rsid w:val="00D81C4A"/>
    <w:rsid w:val="00D81D13"/>
    <w:rsid w:val="00D820A7"/>
    <w:rsid w:val="00D8210C"/>
    <w:rsid w:val="00D822D6"/>
    <w:rsid w:val="00D8270D"/>
    <w:rsid w:val="00D82806"/>
    <w:rsid w:val="00D82F97"/>
    <w:rsid w:val="00D830F7"/>
    <w:rsid w:val="00D83504"/>
    <w:rsid w:val="00D83511"/>
    <w:rsid w:val="00D835C2"/>
    <w:rsid w:val="00D8394B"/>
    <w:rsid w:val="00D83998"/>
    <w:rsid w:val="00D83E21"/>
    <w:rsid w:val="00D83F82"/>
    <w:rsid w:val="00D8515D"/>
    <w:rsid w:val="00D85161"/>
    <w:rsid w:val="00D8579E"/>
    <w:rsid w:val="00D8683A"/>
    <w:rsid w:val="00D86C38"/>
    <w:rsid w:val="00D86CFA"/>
    <w:rsid w:val="00D8755E"/>
    <w:rsid w:val="00D87A92"/>
    <w:rsid w:val="00D90140"/>
    <w:rsid w:val="00D90A00"/>
    <w:rsid w:val="00D90AAE"/>
    <w:rsid w:val="00D90FB3"/>
    <w:rsid w:val="00D914DB"/>
    <w:rsid w:val="00D917AE"/>
    <w:rsid w:val="00D91BC9"/>
    <w:rsid w:val="00D9297C"/>
    <w:rsid w:val="00D92E31"/>
    <w:rsid w:val="00D93111"/>
    <w:rsid w:val="00D93172"/>
    <w:rsid w:val="00D931B2"/>
    <w:rsid w:val="00D93CE6"/>
    <w:rsid w:val="00D94215"/>
    <w:rsid w:val="00D94387"/>
    <w:rsid w:val="00D94477"/>
    <w:rsid w:val="00D94675"/>
    <w:rsid w:val="00D9482B"/>
    <w:rsid w:val="00D94A5B"/>
    <w:rsid w:val="00D94DBA"/>
    <w:rsid w:val="00D9512F"/>
    <w:rsid w:val="00D955F3"/>
    <w:rsid w:val="00D95982"/>
    <w:rsid w:val="00D95CB9"/>
    <w:rsid w:val="00D96034"/>
    <w:rsid w:val="00D96216"/>
    <w:rsid w:val="00D96539"/>
    <w:rsid w:val="00D972FA"/>
    <w:rsid w:val="00D977F7"/>
    <w:rsid w:val="00DA0782"/>
    <w:rsid w:val="00DA08B3"/>
    <w:rsid w:val="00DA10E9"/>
    <w:rsid w:val="00DA1256"/>
    <w:rsid w:val="00DA16FE"/>
    <w:rsid w:val="00DA1CC9"/>
    <w:rsid w:val="00DA1DCC"/>
    <w:rsid w:val="00DA2BFD"/>
    <w:rsid w:val="00DA2E8F"/>
    <w:rsid w:val="00DA30EF"/>
    <w:rsid w:val="00DA364A"/>
    <w:rsid w:val="00DA383D"/>
    <w:rsid w:val="00DA3FEE"/>
    <w:rsid w:val="00DA437B"/>
    <w:rsid w:val="00DA44EE"/>
    <w:rsid w:val="00DA4650"/>
    <w:rsid w:val="00DA4F2C"/>
    <w:rsid w:val="00DA5342"/>
    <w:rsid w:val="00DA5C52"/>
    <w:rsid w:val="00DA5E8E"/>
    <w:rsid w:val="00DA6946"/>
    <w:rsid w:val="00DA78FE"/>
    <w:rsid w:val="00DB0BEA"/>
    <w:rsid w:val="00DB0D51"/>
    <w:rsid w:val="00DB0EF7"/>
    <w:rsid w:val="00DB17AA"/>
    <w:rsid w:val="00DB2159"/>
    <w:rsid w:val="00DB28A7"/>
    <w:rsid w:val="00DB2958"/>
    <w:rsid w:val="00DB2C6B"/>
    <w:rsid w:val="00DB2E98"/>
    <w:rsid w:val="00DB2F4B"/>
    <w:rsid w:val="00DB320D"/>
    <w:rsid w:val="00DB35C9"/>
    <w:rsid w:val="00DB36EA"/>
    <w:rsid w:val="00DB3DA5"/>
    <w:rsid w:val="00DB3DB8"/>
    <w:rsid w:val="00DB4BB6"/>
    <w:rsid w:val="00DB4F1F"/>
    <w:rsid w:val="00DB5B42"/>
    <w:rsid w:val="00DB5D24"/>
    <w:rsid w:val="00DB6395"/>
    <w:rsid w:val="00DB6466"/>
    <w:rsid w:val="00DB68AE"/>
    <w:rsid w:val="00DB6994"/>
    <w:rsid w:val="00DB6EC5"/>
    <w:rsid w:val="00DB72C4"/>
    <w:rsid w:val="00DB740C"/>
    <w:rsid w:val="00DB781E"/>
    <w:rsid w:val="00DB7B89"/>
    <w:rsid w:val="00DC0514"/>
    <w:rsid w:val="00DC0678"/>
    <w:rsid w:val="00DC0ABC"/>
    <w:rsid w:val="00DC0D91"/>
    <w:rsid w:val="00DC1170"/>
    <w:rsid w:val="00DC1A86"/>
    <w:rsid w:val="00DC2289"/>
    <w:rsid w:val="00DC2292"/>
    <w:rsid w:val="00DC22B1"/>
    <w:rsid w:val="00DC26C3"/>
    <w:rsid w:val="00DC2F08"/>
    <w:rsid w:val="00DC315E"/>
    <w:rsid w:val="00DC3932"/>
    <w:rsid w:val="00DC3B6F"/>
    <w:rsid w:val="00DC4300"/>
    <w:rsid w:val="00DC44F1"/>
    <w:rsid w:val="00DC458B"/>
    <w:rsid w:val="00DC4E82"/>
    <w:rsid w:val="00DC507F"/>
    <w:rsid w:val="00DC52FD"/>
    <w:rsid w:val="00DC5390"/>
    <w:rsid w:val="00DC5510"/>
    <w:rsid w:val="00DC5752"/>
    <w:rsid w:val="00DC5954"/>
    <w:rsid w:val="00DC5E32"/>
    <w:rsid w:val="00DC5FD8"/>
    <w:rsid w:val="00DC6086"/>
    <w:rsid w:val="00DC61A5"/>
    <w:rsid w:val="00DC6521"/>
    <w:rsid w:val="00DC67F9"/>
    <w:rsid w:val="00DC68AF"/>
    <w:rsid w:val="00DC6ABD"/>
    <w:rsid w:val="00DC6E3D"/>
    <w:rsid w:val="00DC706C"/>
    <w:rsid w:val="00DC773B"/>
    <w:rsid w:val="00DC7AEE"/>
    <w:rsid w:val="00DC7B1E"/>
    <w:rsid w:val="00DD1B99"/>
    <w:rsid w:val="00DD2068"/>
    <w:rsid w:val="00DD24FA"/>
    <w:rsid w:val="00DD2985"/>
    <w:rsid w:val="00DD2A34"/>
    <w:rsid w:val="00DD33E2"/>
    <w:rsid w:val="00DD3887"/>
    <w:rsid w:val="00DD3B2D"/>
    <w:rsid w:val="00DD3F53"/>
    <w:rsid w:val="00DD45A9"/>
    <w:rsid w:val="00DD4924"/>
    <w:rsid w:val="00DD4FF0"/>
    <w:rsid w:val="00DD51C4"/>
    <w:rsid w:val="00DD5482"/>
    <w:rsid w:val="00DD55E1"/>
    <w:rsid w:val="00DD55E4"/>
    <w:rsid w:val="00DD5965"/>
    <w:rsid w:val="00DD5ECD"/>
    <w:rsid w:val="00DD5FF3"/>
    <w:rsid w:val="00DD5FFA"/>
    <w:rsid w:val="00DD6943"/>
    <w:rsid w:val="00DD6C21"/>
    <w:rsid w:val="00DD6F23"/>
    <w:rsid w:val="00DD7906"/>
    <w:rsid w:val="00DD7B5A"/>
    <w:rsid w:val="00DE0C72"/>
    <w:rsid w:val="00DE1285"/>
    <w:rsid w:val="00DE1F5C"/>
    <w:rsid w:val="00DE230F"/>
    <w:rsid w:val="00DE239D"/>
    <w:rsid w:val="00DE27E6"/>
    <w:rsid w:val="00DE27EE"/>
    <w:rsid w:val="00DE28A7"/>
    <w:rsid w:val="00DE2B81"/>
    <w:rsid w:val="00DE2C1B"/>
    <w:rsid w:val="00DE3000"/>
    <w:rsid w:val="00DE3090"/>
    <w:rsid w:val="00DE3ABD"/>
    <w:rsid w:val="00DE3AFB"/>
    <w:rsid w:val="00DE3FEA"/>
    <w:rsid w:val="00DE436B"/>
    <w:rsid w:val="00DE459E"/>
    <w:rsid w:val="00DE4690"/>
    <w:rsid w:val="00DE49B5"/>
    <w:rsid w:val="00DE4EE3"/>
    <w:rsid w:val="00DE4F00"/>
    <w:rsid w:val="00DE5216"/>
    <w:rsid w:val="00DE542B"/>
    <w:rsid w:val="00DE54C0"/>
    <w:rsid w:val="00DE5C5B"/>
    <w:rsid w:val="00DE5F92"/>
    <w:rsid w:val="00DE6525"/>
    <w:rsid w:val="00DE6BCB"/>
    <w:rsid w:val="00DE6DC3"/>
    <w:rsid w:val="00DE7128"/>
    <w:rsid w:val="00DE725E"/>
    <w:rsid w:val="00DE795B"/>
    <w:rsid w:val="00DE7B03"/>
    <w:rsid w:val="00DF01FC"/>
    <w:rsid w:val="00DF03AF"/>
    <w:rsid w:val="00DF071F"/>
    <w:rsid w:val="00DF1002"/>
    <w:rsid w:val="00DF15EF"/>
    <w:rsid w:val="00DF1673"/>
    <w:rsid w:val="00DF1DC6"/>
    <w:rsid w:val="00DF2271"/>
    <w:rsid w:val="00DF2C84"/>
    <w:rsid w:val="00DF32C4"/>
    <w:rsid w:val="00DF43F4"/>
    <w:rsid w:val="00DF4BCD"/>
    <w:rsid w:val="00DF53CE"/>
    <w:rsid w:val="00DF5766"/>
    <w:rsid w:val="00DF5844"/>
    <w:rsid w:val="00DF5DF6"/>
    <w:rsid w:val="00DF60EC"/>
    <w:rsid w:val="00DF6A2E"/>
    <w:rsid w:val="00DF7248"/>
    <w:rsid w:val="00DF7722"/>
    <w:rsid w:val="00DF7BCD"/>
    <w:rsid w:val="00E00495"/>
    <w:rsid w:val="00E00A5B"/>
    <w:rsid w:val="00E01254"/>
    <w:rsid w:val="00E0127B"/>
    <w:rsid w:val="00E013E4"/>
    <w:rsid w:val="00E016E2"/>
    <w:rsid w:val="00E034BD"/>
    <w:rsid w:val="00E035C7"/>
    <w:rsid w:val="00E037DA"/>
    <w:rsid w:val="00E0387A"/>
    <w:rsid w:val="00E03BC0"/>
    <w:rsid w:val="00E03FBF"/>
    <w:rsid w:val="00E046D1"/>
    <w:rsid w:val="00E04BD9"/>
    <w:rsid w:val="00E04E63"/>
    <w:rsid w:val="00E04F60"/>
    <w:rsid w:val="00E053D0"/>
    <w:rsid w:val="00E054C8"/>
    <w:rsid w:val="00E05832"/>
    <w:rsid w:val="00E05F25"/>
    <w:rsid w:val="00E05F40"/>
    <w:rsid w:val="00E05FD6"/>
    <w:rsid w:val="00E0617E"/>
    <w:rsid w:val="00E0637A"/>
    <w:rsid w:val="00E06621"/>
    <w:rsid w:val="00E06709"/>
    <w:rsid w:val="00E06BF4"/>
    <w:rsid w:val="00E06CD6"/>
    <w:rsid w:val="00E0735E"/>
    <w:rsid w:val="00E0777F"/>
    <w:rsid w:val="00E1031D"/>
    <w:rsid w:val="00E1040B"/>
    <w:rsid w:val="00E11A95"/>
    <w:rsid w:val="00E11B0A"/>
    <w:rsid w:val="00E12058"/>
    <w:rsid w:val="00E1271E"/>
    <w:rsid w:val="00E13676"/>
    <w:rsid w:val="00E13998"/>
    <w:rsid w:val="00E13A47"/>
    <w:rsid w:val="00E13EEC"/>
    <w:rsid w:val="00E13EF7"/>
    <w:rsid w:val="00E14141"/>
    <w:rsid w:val="00E146DC"/>
    <w:rsid w:val="00E14AE9"/>
    <w:rsid w:val="00E14D6E"/>
    <w:rsid w:val="00E15110"/>
    <w:rsid w:val="00E16661"/>
    <w:rsid w:val="00E16E1A"/>
    <w:rsid w:val="00E17378"/>
    <w:rsid w:val="00E17800"/>
    <w:rsid w:val="00E17904"/>
    <w:rsid w:val="00E17B90"/>
    <w:rsid w:val="00E17D36"/>
    <w:rsid w:val="00E202F0"/>
    <w:rsid w:val="00E203C7"/>
    <w:rsid w:val="00E203D5"/>
    <w:rsid w:val="00E2045B"/>
    <w:rsid w:val="00E20E8D"/>
    <w:rsid w:val="00E21546"/>
    <w:rsid w:val="00E2191C"/>
    <w:rsid w:val="00E21FBA"/>
    <w:rsid w:val="00E22168"/>
    <w:rsid w:val="00E237B0"/>
    <w:rsid w:val="00E243B1"/>
    <w:rsid w:val="00E24475"/>
    <w:rsid w:val="00E244DD"/>
    <w:rsid w:val="00E24AF5"/>
    <w:rsid w:val="00E251F4"/>
    <w:rsid w:val="00E25411"/>
    <w:rsid w:val="00E259DA"/>
    <w:rsid w:val="00E25CAB"/>
    <w:rsid w:val="00E261B1"/>
    <w:rsid w:val="00E267DF"/>
    <w:rsid w:val="00E26917"/>
    <w:rsid w:val="00E272E9"/>
    <w:rsid w:val="00E2795F"/>
    <w:rsid w:val="00E27C3E"/>
    <w:rsid w:val="00E27CB1"/>
    <w:rsid w:val="00E300AA"/>
    <w:rsid w:val="00E305F5"/>
    <w:rsid w:val="00E3069E"/>
    <w:rsid w:val="00E3081B"/>
    <w:rsid w:val="00E30C98"/>
    <w:rsid w:val="00E31381"/>
    <w:rsid w:val="00E314D8"/>
    <w:rsid w:val="00E31DD6"/>
    <w:rsid w:val="00E31FE2"/>
    <w:rsid w:val="00E321EF"/>
    <w:rsid w:val="00E322CF"/>
    <w:rsid w:val="00E32455"/>
    <w:rsid w:val="00E325CC"/>
    <w:rsid w:val="00E32735"/>
    <w:rsid w:val="00E32DE9"/>
    <w:rsid w:val="00E32F7E"/>
    <w:rsid w:val="00E333EE"/>
    <w:rsid w:val="00E33A0C"/>
    <w:rsid w:val="00E348D9"/>
    <w:rsid w:val="00E34A26"/>
    <w:rsid w:val="00E34A85"/>
    <w:rsid w:val="00E35FA9"/>
    <w:rsid w:val="00E3621F"/>
    <w:rsid w:val="00E3646D"/>
    <w:rsid w:val="00E36572"/>
    <w:rsid w:val="00E36754"/>
    <w:rsid w:val="00E37024"/>
    <w:rsid w:val="00E37647"/>
    <w:rsid w:val="00E377C3"/>
    <w:rsid w:val="00E37A6A"/>
    <w:rsid w:val="00E4067D"/>
    <w:rsid w:val="00E41C82"/>
    <w:rsid w:val="00E4241B"/>
    <w:rsid w:val="00E427A0"/>
    <w:rsid w:val="00E42C6F"/>
    <w:rsid w:val="00E42D01"/>
    <w:rsid w:val="00E42E3B"/>
    <w:rsid w:val="00E42EE2"/>
    <w:rsid w:val="00E42F77"/>
    <w:rsid w:val="00E4378E"/>
    <w:rsid w:val="00E4391E"/>
    <w:rsid w:val="00E43A7A"/>
    <w:rsid w:val="00E43B1B"/>
    <w:rsid w:val="00E43D2B"/>
    <w:rsid w:val="00E43E86"/>
    <w:rsid w:val="00E440D4"/>
    <w:rsid w:val="00E44119"/>
    <w:rsid w:val="00E442A5"/>
    <w:rsid w:val="00E44514"/>
    <w:rsid w:val="00E44B47"/>
    <w:rsid w:val="00E45488"/>
    <w:rsid w:val="00E45C05"/>
    <w:rsid w:val="00E45FB5"/>
    <w:rsid w:val="00E465FF"/>
    <w:rsid w:val="00E4680D"/>
    <w:rsid w:val="00E46C33"/>
    <w:rsid w:val="00E46FC0"/>
    <w:rsid w:val="00E474EE"/>
    <w:rsid w:val="00E47E12"/>
    <w:rsid w:val="00E503CA"/>
    <w:rsid w:val="00E50555"/>
    <w:rsid w:val="00E50C11"/>
    <w:rsid w:val="00E510A2"/>
    <w:rsid w:val="00E51825"/>
    <w:rsid w:val="00E5188A"/>
    <w:rsid w:val="00E5207F"/>
    <w:rsid w:val="00E52FAE"/>
    <w:rsid w:val="00E5333A"/>
    <w:rsid w:val="00E53AEF"/>
    <w:rsid w:val="00E54297"/>
    <w:rsid w:val="00E54307"/>
    <w:rsid w:val="00E54375"/>
    <w:rsid w:val="00E543B3"/>
    <w:rsid w:val="00E54A7A"/>
    <w:rsid w:val="00E54F35"/>
    <w:rsid w:val="00E55454"/>
    <w:rsid w:val="00E5564B"/>
    <w:rsid w:val="00E55DFB"/>
    <w:rsid w:val="00E5655B"/>
    <w:rsid w:val="00E5664B"/>
    <w:rsid w:val="00E566FB"/>
    <w:rsid w:val="00E5672F"/>
    <w:rsid w:val="00E56C92"/>
    <w:rsid w:val="00E56D35"/>
    <w:rsid w:val="00E5729C"/>
    <w:rsid w:val="00E572C4"/>
    <w:rsid w:val="00E572F0"/>
    <w:rsid w:val="00E574EF"/>
    <w:rsid w:val="00E60192"/>
    <w:rsid w:val="00E60557"/>
    <w:rsid w:val="00E60926"/>
    <w:rsid w:val="00E619F5"/>
    <w:rsid w:val="00E61F24"/>
    <w:rsid w:val="00E62216"/>
    <w:rsid w:val="00E62623"/>
    <w:rsid w:val="00E627A8"/>
    <w:rsid w:val="00E627AD"/>
    <w:rsid w:val="00E62C07"/>
    <w:rsid w:val="00E63DBA"/>
    <w:rsid w:val="00E63E1E"/>
    <w:rsid w:val="00E64728"/>
    <w:rsid w:val="00E64777"/>
    <w:rsid w:val="00E64778"/>
    <w:rsid w:val="00E64E5F"/>
    <w:rsid w:val="00E65100"/>
    <w:rsid w:val="00E6516F"/>
    <w:rsid w:val="00E66769"/>
    <w:rsid w:val="00E667F7"/>
    <w:rsid w:val="00E66969"/>
    <w:rsid w:val="00E66B46"/>
    <w:rsid w:val="00E7053E"/>
    <w:rsid w:val="00E709B5"/>
    <w:rsid w:val="00E70C2A"/>
    <w:rsid w:val="00E718CA"/>
    <w:rsid w:val="00E719B7"/>
    <w:rsid w:val="00E71BA1"/>
    <w:rsid w:val="00E71C19"/>
    <w:rsid w:val="00E7231B"/>
    <w:rsid w:val="00E72E0F"/>
    <w:rsid w:val="00E734F0"/>
    <w:rsid w:val="00E738C0"/>
    <w:rsid w:val="00E7479A"/>
    <w:rsid w:val="00E74EBE"/>
    <w:rsid w:val="00E7507F"/>
    <w:rsid w:val="00E753C8"/>
    <w:rsid w:val="00E763CE"/>
    <w:rsid w:val="00E76586"/>
    <w:rsid w:val="00E766C4"/>
    <w:rsid w:val="00E76A08"/>
    <w:rsid w:val="00E76B22"/>
    <w:rsid w:val="00E76D11"/>
    <w:rsid w:val="00E770D2"/>
    <w:rsid w:val="00E771E3"/>
    <w:rsid w:val="00E77C9B"/>
    <w:rsid w:val="00E77DAD"/>
    <w:rsid w:val="00E77F4A"/>
    <w:rsid w:val="00E80139"/>
    <w:rsid w:val="00E805E6"/>
    <w:rsid w:val="00E80974"/>
    <w:rsid w:val="00E80C05"/>
    <w:rsid w:val="00E80C09"/>
    <w:rsid w:val="00E80C6C"/>
    <w:rsid w:val="00E80ED4"/>
    <w:rsid w:val="00E80FAB"/>
    <w:rsid w:val="00E8147C"/>
    <w:rsid w:val="00E81E73"/>
    <w:rsid w:val="00E825E0"/>
    <w:rsid w:val="00E82B0F"/>
    <w:rsid w:val="00E830D3"/>
    <w:rsid w:val="00E83235"/>
    <w:rsid w:val="00E83C17"/>
    <w:rsid w:val="00E84127"/>
    <w:rsid w:val="00E84176"/>
    <w:rsid w:val="00E84C8C"/>
    <w:rsid w:val="00E85038"/>
    <w:rsid w:val="00E8568B"/>
    <w:rsid w:val="00E85A8C"/>
    <w:rsid w:val="00E861D6"/>
    <w:rsid w:val="00E863A3"/>
    <w:rsid w:val="00E86C46"/>
    <w:rsid w:val="00E87010"/>
    <w:rsid w:val="00E87845"/>
    <w:rsid w:val="00E87A00"/>
    <w:rsid w:val="00E90739"/>
    <w:rsid w:val="00E9081D"/>
    <w:rsid w:val="00E90CFA"/>
    <w:rsid w:val="00E90E79"/>
    <w:rsid w:val="00E91208"/>
    <w:rsid w:val="00E9144F"/>
    <w:rsid w:val="00E91647"/>
    <w:rsid w:val="00E918D0"/>
    <w:rsid w:val="00E91C8B"/>
    <w:rsid w:val="00E92182"/>
    <w:rsid w:val="00E92C7A"/>
    <w:rsid w:val="00E93137"/>
    <w:rsid w:val="00E935B9"/>
    <w:rsid w:val="00E93B49"/>
    <w:rsid w:val="00E9436F"/>
    <w:rsid w:val="00E94600"/>
    <w:rsid w:val="00E9524A"/>
    <w:rsid w:val="00E95403"/>
    <w:rsid w:val="00E95615"/>
    <w:rsid w:val="00E95771"/>
    <w:rsid w:val="00E95818"/>
    <w:rsid w:val="00E9595C"/>
    <w:rsid w:val="00E95EC2"/>
    <w:rsid w:val="00E95F81"/>
    <w:rsid w:val="00E9660C"/>
    <w:rsid w:val="00E96C67"/>
    <w:rsid w:val="00E971BD"/>
    <w:rsid w:val="00E97256"/>
    <w:rsid w:val="00E973DC"/>
    <w:rsid w:val="00E97C86"/>
    <w:rsid w:val="00EA0953"/>
    <w:rsid w:val="00EA121D"/>
    <w:rsid w:val="00EA132A"/>
    <w:rsid w:val="00EA138E"/>
    <w:rsid w:val="00EA1891"/>
    <w:rsid w:val="00EA19AB"/>
    <w:rsid w:val="00EA22A2"/>
    <w:rsid w:val="00EA2AEE"/>
    <w:rsid w:val="00EA2C68"/>
    <w:rsid w:val="00EA2CE7"/>
    <w:rsid w:val="00EA2F56"/>
    <w:rsid w:val="00EA4567"/>
    <w:rsid w:val="00EA4802"/>
    <w:rsid w:val="00EA50C3"/>
    <w:rsid w:val="00EA5101"/>
    <w:rsid w:val="00EA52EE"/>
    <w:rsid w:val="00EA5FB9"/>
    <w:rsid w:val="00EA6803"/>
    <w:rsid w:val="00EA68D0"/>
    <w:rsid w:val="00EA6B5C"/>
    <w:rsid w:val="00EA6E7E"/>
    <w:rsid w:val="00EA7BDD"/>
    <w:rsid w:val="00EA7E67"/>
    <w:rsid w:val="00EB003E"/>
    <w:rsid w:val="00EB013E"/>
    <w:rsid w:val="00EB0178"/>
    <w:rsid w:val="00EB0309"/>
    <w:rsid w:val="00EB09E8"/>
    <w:rsid w:val="00EB0B3A"/>
    <w:rsid w:val="00EB0B4E"/>
    <w:rsid w:val="00EB1938"/>
    <w:rsid w:val="00EB1A31"/>
    <w:rsid w:val="00EB1B38"/>
    <w:rsid w:val="00EB1FF5"/>
    <w:rsid w:val="00EB260B"/>
    <w:rsid w:val="00EB2A64"/>
    <w:rsid w:val="00EB3344"/>
    <w:rsid w:val="00EB38FF"/>
    <w:rsid w:val="00EB3D23"/>
    <w:rsid w:val="00EB4343"/>
    <w:rsid w:val="00EB4922"/>
    <w:rsid w:val="00EB51CA"/>
    <w:rsid w:val="00EB5443"/>
    <w:rsid w:val="00EB5D91"/>
    <w:rsid w:val="00EB5F0B"/>
    <w:rsid w:val="00EB69B1"/>
    <w:rsid w:val="00EB6B54"/>
    <w:rsid w:val="00EB6C64"/>
    <w:rsid w:val="00EB6E45"/>
    <w:rsid w:val="00EB7405"/>
    <w:rsid w:val="00EC0445"/>
    <w:rsid w:val="00EC0B06"/>
    <w:rsid w:val="00EC0DAE"/>
    <w:rsid w:val="00EC1151"/>
    <w:rsid w:val="00EC12F6"/>
    <w:rsid w:val="00EC2A9B"/>
    <w:rsid w:val="00EC2B4A"/>
    <w:rsid w:val="00EC2C9F"/>
    <w:rsid w:val="00EC39D9"/>
    <w:rsid w:val="00EC45E1"/>
    <w:rsid w:val="00EC4E0E"/>
    <w:rsid w:val="00EC4E73"/>
    <w:rsid w:val="00EC51F0"/>
    <w:rsid w:val="00EC57D8"/>
    <w:rsid w:val="00EC580B"/>
    <w:rsid w:val="00EC5901"/>
    <w:rsid w:val="00EC5DC5"/>
    <w:rsid w:val="00EC60F4"/>
    <w:rsid w:val="00EC6104"/>
    <w:rsid w:val="00EC6634"/>
    <w:rsid w:val="00EC6A7C"/>
    <w:rsid w:val="00EC6AEC"/>
    <w:rsid w:val="00EC6B5C"/>
    <w:rsid w:val="00EC6C00"/>
    <w:rsid w:val="00EC71B3"/>
    <w:rsid w:val="00EC7312"/>
    <w:rsid w:val="00EC7FD7"/>
    <w:rsid w:val="00ED0425"/>
    <w:rsid w:val="00ED0C99"/>
    <w:rsid w:val="00ED0ED1"/>
    <w:rsid w:val="00ED0F4E"/>
    <w:rsid w:val="00ED174D"/>
    <w:rsid w:val="00ED1A11"/>
    <w:rsid w:val="00ED1A90"/>
    <w:rsid w:val="00ED2031"/>
    <w:rsid w:val="00ED2C75"/>
    <w:rsid w:val="00ED2F77"/>
    <w:rsid w:val="00ED3201"/>
    <w:rsid w:val="00ED34D6"/>
    <w:rsid w:val="00ED40E1"/>
    <w:rsid w:val="00ED490E"/>
    <w:rsid w:val="00ED570A"/>
    <w:rsid w:val="00ED58B0"/>
    <w:rsid w:val="00ED5C56"/>
    <w:rsid w:val="00ED5E00"/>
    <w:rsid w:val="00ED62D5"/>
    <w:rsid w:val="00ED7705"/>
    <w:rsid w:val="00ED7D19"/>
    <w:rsid w:val="00EE036F"/>
    <w:rsid w:val="00EE05CC"/>
    <w:rsid w:val="00EE06FA"/>
    <w:rsid w:val="00EE097E"/>
    <w:rsid w:val="00EE0CDD"/>
    <w:rsid w:val="00EE0F68"/>
    <w:rsid w:val="00EE16C6"/>
    <w:rsid w:val="00EE1AA6"/>
    <w:rsid w:val="00EE1E8B"/>
    <w:rsid w:val="00EE2FF5"/>
    <w:rsid w:val="00EE36CE"/>
    <w:rsid w:val="00EE3AB2"/>
    <w:rsid w:val="00EE482C"/>
    <w:rsid w:val="00EE4C68"/>
    <w:rsid w:val="00EE50DE"/>
    <w:rsid w:val="00EE5178"/>
    <w:rsid w:val="00EE5765"/>
    <w:rsid w:val="00EE578D"/>
    <w:rsid w:val="00EE5844"/>
    <w:rsid w:val="00EE5C5C"/>
    <w:rsid w:val="00EE65DE"/>
    <w:rsid w:val="00EE69D9"/>
    <w:rsid w:val="00EE6DAB"/>
    <w:rsid w:val="00EE77D2"/>
    <w:rsid w:val="00EE7CEE"/>
    <w:rsid w:val="00EF0215"/>
    <w:rsid w:val="00EF08AC"/>
    <w:rsid w:val="00EF17F0"/>
    <w:rsid w:val="00EF1AC6"/>
    <w:rsid w:val="00EF2107"/>
    <w:rsid w:val="00EF2256"/>
    <w:rsid w:val="00EF2B1B"/>
    <w:rsid w:val="00EF308B"/>
    <w:rsid w:val="00EF4234"/>
    <w:rsid w:val="00EF438B"/>
    <w:rsid w:val="00EF449A"/>
    <w:rsid w:val="00EF4E23"/>
    <w:rsid w:val="00EF58AF"/>
    <w:rsid w:val="00EF59B0"/>
    <w:rsid w:val="00EF5F3C"/>
    <w:rsid w:val="00EF6278"/>
    <w:rsid w:val="00EF711B"/>
    <w:rsid w:val="00EF72E9"/>
    <w:rsid w:val="00EF7372"/>
    <w:rsid w:val="00EF7542"/>
    <w:rsid w:val="00F0051A"/>
    <w:rsid w:val="00F007A8"/>
    <w:rsid w:val="00F00820"/>
    <w:rsid w:val="00F00B79"/>
    <w:rsid w:val="00F00CCE"/>
    <w:rsid w:val="00F01093"/>
    <w:rsid w:val="00F01502"/>
    <w:rsid w:val="00F018FB"/>
    <w:rsid w:val="00F0190A"/>
    <w:rsid w:val="00F019BD"/>
    <w:rsid w:val="00F01EF2"/>
    <w:rsid w:val="00F021E8"/>
    <w:rsid w:val="00F022DF"/>
    <w:rsid w:val="00F02AB5"/>
    <w:rsid w:val="00F030DA"/>
    <w:rsid w:val="00F035AA"/>
    <w:rsid w:val="00F03D03"/>
    <w:rsid w:val="00F04732"/>
    <w:rsid w:val="00F04961"/>
    <w:rsid w:val="00F04C74"/>
    <w:rsid w:val="00F04E0F"/>
    <w:rsid w:val="00F0668A"/>
    <w:rsid w:val="00F06F4E"/>
    <w:rsid w:val="00F0762A"/>
    <w:rsid w:val="00F102E3"/>
    <w:rsid w:val="00F10430"/>
    <w:rsid w:val="00F1079D"/>
    <w:rsid w:val="00F107DD"/>
    <w:rsid w:val="00F10D7B"/>
    <w:rsid w:val="00F11268"/>
    <w:rsid w:val="00F1129A"/>
    <w:rsid w:val="00F11646"/>
    <w:rsid w:val="00F11798"/>
    <w:rsid w:val="00F11B5F"/>
    <w:rsid w:val="00F12189"/>
    <w:rsid w:val="00F12441"/>
    <w:rsid w:val="00F130BF"/>
    <w:rsid w:val="00F13E35"/>
    <w:rsid w:val="00F13F3F"/>
    <w:rsid w:val="00F14424"/>
    <w:rsid w:val="00F14644"/>
    <w:rsid w:val="00F14846"/>
    <w:rsid w:val="00F14C75"/>
    <w:rsid w:val="00F14E9F"/>
    <w:rsid w:val="00F15213"/>
    <w:rsid w:val="00F155B9"/>
    <w:rsid w:val="00F15D8A"/>
    <w:rsid w:val="00F1694E"/>
    <w:rsid w:val="00F16BA8"/>
    <w:rsid w:val="00F16E41"/>
    <w:rsid w:val="00F172FD"/>
    <w:rsid w:val="00F17350"/>
    <w:rsid w:val="00F17360"/>
    <w:rsid w:val="00F20091"/>
    <w:rsid w:val="00F200F7"/>
    <w:rsid w:val="00F20E68"/>
    <w:rsid w:val="00F211E5"/>
    <w:rsid w:val="00F212E4"/>
    <w:rsid w:val="00F21A74"/>
    <w:rsid w:val="00F21D48"/>
    <w:rsid w:val="00F22904"/>
    <w:rsid w:val="00F22DCF"/>
    <w:rsid w:val="00F23096"/>
    <w:rsid w:val="00F2337D"/>
    <w:rsid w:val="00F23435"/>
    <w:rsid w:val="00F23AC8"/>
    <w:rsid w:val="00F23B2D"/>
    <w:rsid w:val="00F23D13"/>
    <w:rsid w:val="00F23F8F"/>
    <w:rsid w:val="00F23FA8"/>
    <w:rsid w:val="00F24833"/>
    <w:rsid w:val="00F24952"/>
    <w:rsid w:val="00F24CE8"/>
    <w:rsid w:val="00F250FD"/>
    <w:rsid w:val="00F258C8"/>
    <w:rsid w:val="00F26F21"/>
    <w:rsid w:val="00F27744"/>
    <w:rsid w:val="00F27809"/>
    <w:rsid w:val="00F27BAF"/>
    <w:rsid w:val="00F27D54"/>
    <w:rsid w:val="00F30109"/>
    <w:rsid w:val="00F30831"/>
    <w:rsid w:val="00F3097A"/>
    <w:rsid w:val="00F316F2"/>
    <w:rsid w:val="00F31CB8"/>
    <w:rsid w:val="00F322D9"/>
    <w:rsid w:val="00F3274C"/>
    <w:rsid w:val="00F33017"/>
    <w:rsid w:val="00F3380C"/>
    <w:rsid w:val="00F33B94"/>
    <w:rsid w:val="00F33FA6"/>
    <w:rsid w:val="00F35124"/>
    <w:rsid w:val="00F35214"/>
    <w:rsid w:val="00F35528"/>
    <w:rsid w:val="00F3564C"/>
    <w:rsid w:val="00F35FAC"/>
    <w:rsid w:val="00F3674F"/>
    <w:rsid w:val="00F37844"/>
    <w:rsid w:val="00F37AFF"/>
    <w:rsid w:val="00F4000E"/>
    <w:rsid w:val="00F4090F"/>
    <w:rsid w:val="00F40A43"/>
    <w:rsid w:val="00F40A51"/>
    <w:rsid w:val="00F40A53"/>
    <w:rsid w:val="00F40B4D"/>
    <w:rsid w:val="00F40BBA"/>
    <w:rsid w:val="00F410F9"/>
    <w:rsid w:val="00F426D9"/>
    <w:rsid w:val="00F429CA"/>
    <w:rsid w:val="00F42BB7"/>
    <w:rsid w:val="00F42C9F"/>
    <w:rsid w:val="00F42E0D"/>
    <w:rsid w:val="00F431B4"/>
    <w:rsid w:val="00F432AE"/>
    <w:rsid w:val="00F43C96"/>
    <w:rsid w:val="00F43E4B"/>
    <w:rsid w:val="00F43E85"/>
    <w:rsid w:val="00F44DBA"/>
    <w:rsid w:val="00F45864"/>
    <w:rsid w:val="00F45A01"/>
    <w:rsid w:val="00F45A3C"/>
    <w:rsid w:val="00F45B62"/>
    <w:rsid w:val="00F45FD9"/>
    <w:rsid w:val="00F4639C"/>
    <w:rsid w:val="00F46539"/>
    <w:rsid w:val="00F46A2B"/>
    <w:rsid w:val="00F471A8"/>
    <w:rsid w:val="00F472CA"/>
    <w:rsid w:val="00F4750E"/>
    <w:rsid w:val="00F47AA8"/>
    <w:rsid w:val="00F47B62"/>
    <w:rsid w:val="00F508E1"/>
    <w:rsid w:val="00F50A5C"/>
    <w:rsid w:val="00F50D11"/>
    <w:rsid w:val="00F50E23"/>
    <w:rsid w:val="00F514DA"/>
    <w:rsid w:val="00F5154F"/>
    <w:rsid w:val="00F519A6"/>
    <w:rsid w:val="00F51C83"/>
    <w:rsid w:val="00F51DBC"/>
    <w:rsid w:val="00F521EF"/>
    <w:rsid w:val="00F5266E"/>
    <w:rsid w:val="00F5295B"/>
    <w:rsid w:val="00F53B40"/>
    <w:rsid w:val="00F53DC1"/>
    <w:rsid w:val="00F54D60"/>
    <w:rsid w:val="00F54DC3"/>
    <w:rsid w:val="00F550DF"/>
    <w:rsid w:val="00F5529A"/>
    <w:rsid w:val="00F552DD"/>
    <w:rsid w:val="00F553EF"/>
    <w:rsid w:val="00F55C87"/>
    <w:rsid w:val="00F56B31"/>
    <w:rsid w:val="00F56F3D"/>
    <w:rsid w:val="00F56F88"/>
    <w:rsid w:val="00F5772C"/>
    <w:rsid w:val="00F579F0"/>
    <w:rsid w:val="00F57CB8"/>
    <w:rsid w:val="00F57FF3"/>
    <w:rsid w:val="00F603D5"/>
    <w:rsid w:val="00F604CF"/>
    <w:rsid w:val="00F604F2"/>
    <w:rsid w:val="00F60A84"/>
    <w:rsid w:val="00F60D8E"/>
    <w:rsid w:val="00F6137A"/>
    <w:rsid w:val="00F61889"/>
    <w:rsid w:val="00F62116"/>
    <w:rsid w:val="00F62936"/>
    <w:rsid w:val="00F63A38"/>
    <w:rsid w:val="00F64533"/>
    <w:rsid w:val="00F64D1C"/>
    <w:rsid w:val="00F65695"/>
    <w:rsid w:val="00F65897"/>
    <w:rsid w:val="00F65E1A"/>
    <w:rsid w:val="00F6632A"/>
    <w:rsid w:val="00F6776C"/>
    <w:rsid w:val="00F709FC"/>
    <w:rsid w:val="00F710EB"/>
    <w:rsid w:val="00F71354"/>
    <w:rsid w:val="00F71CD1"/>
    <w:rsid w:val="00F7234C"/>
    <w:rsid w:val="00F7241E"/>
    <w:rsid w:val="00F724C4"/>
    <w:rsid w:val="00F72D4C"/>
    <w:rsid w:val="00F7354B"/>
    <w:rsid w:val="00F73735"/>
    <w:rsid w:val="00F73A8D"/>
    <w:rsid w:val="00F741A2"/>
    <w:rsid w:val="00F742AB"/>
    <w:rsid w:val="00F744D9"/>
    <w:rsid w:val="00F745B0"/>
    <w:rsid w:val="00F7555C"/>
    <w:rsid w:val="00F755DB"/>
    <w:rsid w:val="00F756B1"/>
    <w:rsid w:val="00F758F9"/>
    <w:rsid w:val="00F7596B"/>
    <w:rsid w:val="00F75AE6"/>
    <w:rsid w:val="00F75DAE"/>
    <w:rsid w:val="00F7702E"/>
    <w:rsid w:val="00F77173"/>
    <w:rsid w:val="00F773B4"/>
    <w:rsid w:val="00F774B5"/>
    <w:rsid w:val="00F7778C"/>
    <w:rsid w:val="00F80C7E"/>
    <w:rsid w:val="00F80F9B"/>
    <w:rsid w:val="00F80FB7"/>
    <w:rsid w:val="00F813F8"/>
    <w:rsid w:val="00F81714"/>
    <w:rsid w:val="00F81971"/>
    <w:rsid w:val="00F81C89"/>
    <w:rsid w:val="00F82034"/>
    <w:rsid w:val="00F82229"/>
    <w:rsid w:val="00F8222B"/>
    <w:rsid w:val="00F82908"/>
    <w:rsid w:val="00F82FE0"/>
    <w:rsid w:val="00F83122"/>
    <w:rsid w:val="00F8377C"/>
    <w:rsid w:val="00F83E02"/>
    <w:rsid w:val="00F83EC6"/>
    <w:rsid w:val="00F8515A"/>
    <w:rsid w:val="00F856B2"/>
    <w:rsid w:val="00F85C5E"/>
    <w:rsid w:val="00F85CA0"/>
    <w:rsid w:val="00F85DD0"/>
    <w:rsid w:val="00F86149"/>
    <w:rsid w:val="00F86AA1"/>
    <w:rsid w:val="00F86DAE"/>
    <w:rsid w:val="00F872BD"/>
    <w:rsid w:val="00F8738B"/>
    <w:rsid w:val="00F8740E"/>
    <w:rsid w:val="00F9003E"/>
    <w:rsid w:val="00F905F3"/>
    <w:rsid w:val="00F9128D"/>
    <w:rsid w:val="00F914ED"/>
    <w:rsid w:val="00F91637"/>
    <w:rsid w:val="00F91CB8"/>
    <w:rsid w:val="00F91DAA"/>
    <w:rsid w:val="00F9220B"/>
    <w:rsid w:val="00F9230C"/>
    <w:rsid w:val="00F923B4"/>
    <w:rsid w:val="00F926BE"/>
    <w:rsid w:val="00F92E11"/>
    <w:rsid w:val="00F931ED"/>
    <w:rsid w:val="00F93B57"/>
    <w:rsid w:val="00F93D21"/>
    <w:rsid w:val="00F948D0"/>
    <w:rsid w:val="00F94B14"/>
    <w:rsid w:val="00F95020"/>
    <w:rsid w:val="00F9599E"/>
    <w:rsid w:val="00F966F2"/>
    <w:rsid w:val="00F9685C"/>
    <w:rsid w:val="00F96C78"/>
    <w:rsid w:val="00F96D2F"/>
    <w:rsid w:val="00F972E5"/>
    <w:rsid w:val="00F97317"/>
    <w:rsid w:val="00F97C15"/>
    <w:rsid w:val="00F97D4B"/>
    <w:rsid w:val="00F97EC4"/>
    <w:rsid w:val="00FA0093"/>
    <w:rsid w:val="00FA0379"/>
    <w:rsid w:val="00FA03B1"/>
    <w:rsid w:val="00FA0688"/>
    <w:rsid w:val="00FA0B39"/>
    <w:rsid w:val="00FA0FAC"/>
    <w:rsid w:val="00FA11ED"/>
    <w:rsid w:val="00FA1460"/>
    <w:rsid w:val="00FA1CCF"/>
    <w:rsid w:val="00FA1FE5"/>
    <w:rsid w:val="00FA30CE"/>
    <w:rsid w:val="00FA3517"/>
    <w:rsid w:val="00FA3570"/>
    <w:rsid w:val="00FA3736"/>
    <w:rsid w:val="00FA403C"/>
    <w:rsid w:val="00FA4429"/>
    <w:rsid w:val="00FA48AD"/>
    <w:rsid w:val="00FA48DD"/>
    <w:rsid w:val="00FA4C99"/>
    <w:rsid w:val="00FA52EF"/>
    <w:rsid w:val="00FA562A"/>
    <w:rsid w:val="00FA572F"/>
    <w:rsid w:val="00FA5F5D"/>
    <w:rsid w:val="00FA61D7"/>
    <w:rsid w:val="00FA626A"/>
    <w:rsid w:val="00FA6E54"/>
    <w:rsid w:val="00FA6F69"/>
    <w:rsid w:val="00FA75E4"/>
    <w:rsid w:val="00FA775E"/>
    <w:rsid w:val="00FA79E4"/>
    <w:rsid w:val="00FB0CC2"/>
    <w:rsid w:val="00FB0E01"/>
    <w:rsid w:val="00FB19A3"/>
    <w:rsid w:val="00FB1B7A"/>
    <w:rsid w:val="00FB1E1D"/>
    <w:rsid w:val="00FB1E75"/>
    <w:rsid w:val="00FB25A2"/>
    <w:rsid w:val="00FB270F"/>
    <w:rsid w:val="00FB2ADF"/>
    <w:rsid w:val="00FB2BE1"/>
    <w:rsid w:val="00FB2CC5"/>
    <w:rsid w:val="00FB2FAC"/>
    <w:rsid w:val="00FB3BEF"/>
    <w:rsid w:val="00FB3F6F"/>
    <w:rsid w:val="00FB4609"/>
    <w:rsid w:val="00FB49BF"/>
    <w:rsid w:val="00FB4A21"/>
    <w:rsid w:val="00FB5436"/>
    <w:rsid w:val="00FB56A1"/>
    <w:rsid w:val="00FB5929"/>
    <w:rsid w:val="00FB5AD4"/>
    <w:rsid w:val="00FB5BEC"/>
    <w:rsid w:val="00FB685E"/>
    <w:rsid w:val="00FB6C81"/>
    <w:rsid w:val="00FB6FCE"/>
    <w:rsid w:val="00FB743B"/>
    <w:rsid w:val="00FB7A30"/>
    <w:rsid w:val="00FC03FC"/>
    <w:rsid w:val="00FC040C"/>
    <w:rsid w:val="00FC086F"/>
    <w:rsid w:val="00FC139E"/>
    <w:rsid w:val="00FC157B"/>
    <w:rsid w:val="00FC1C92"/>
    <w:rsid w:val="00FC1D8F"/>
    <w:rsid w:val="00FC1F71"/>
    <w:rsid w:val="00FC32D5"/>
    <w:rsid w:val="00FC3B0C"/>
    <w:rsid w:val="00FC3EDC"/>
    <w:rsid w:val="00FC3EE2"/>
    <w:rsid w:val="00FC4039"/>
    <w:rsid w:val="00FC40BE"/>
    <w:rsid w:val="00FC4446"/>
    <w:rsid w:val="00FC5514"/>
    <w:rsid w:val="00FC62D1"/>
    <w:rsid w:val="00FC62E5"/>
    <w:rsid w:val="00FC6A62"/>
    <w:rsid w:val="00FC706B"/>
    <w:rsid w:val="00FC70E6"/>
    <w:rsid w:val="00FC7371"/>
    <w:rsid w:val="00FC7A15"/>
    <w:rsid w:val="00FD0A80"/>
    <w:rsid w:val="00FD14E7"/>
    <w:rsid w:val="00FD158C"/>
    <w:rsid w:val="00FD1CFF"/>
    <w:rsid w:val="00FD2067"/>
    <w:rsid w:val="00FD242A"/>
    <w:rsid w:val="00FD2867"/>
    <w:rsid w:val="00FD2B06"/>
    <w:rsid w:val="00FD2CE6"/>
    <w:rsid w:val="00FD3825"/>
    <w:rsid w:val="00FD3C6B"/>
    <w:rsid w:val="00FD3F37"/>
    <w:rsid w:val="00FD44D2"/>
    <w:rsid w:val="00FD4786"/>
    <w:rsid w:val="00FD4842"/>
    <w:rsid w:val="00FD5060"/>
    <w:rsid w:val="00FD542F"/>
    <w:rsid w:val="00FD5716"/>
    <w:rsid w:val="00FD5747"/>
    <w:rsid w:val="00FD5EFD"/>
    <w:rsid w:val="00FD677C"/>
    <w:rsid w:val="00FD763A"/>
    <w:rsid w:val="00FD79DA"/>
    <w:rsid w:val="00FD7B28"/>
    <w:rsid w:val="00FD7B3F"/>
    <w:rsid w:val="00FD7D08"/>
    <w:rsid w:val="00FD7D72"/>
    <w:rsid w:val="00FD7EAE"/>
    <w:rsid w:val="00FE014B"/>
    <w:rsid w:val="00FE01DC"/>
    <w:rsid w:val="00FE0853"/>
    <w:rsid w:val="00FE0AAE"/>
    <w:rsid w:val="00FE1080"/>
    <w:rsid w:val="00FE1AC3"/>
    <w:rsid w:val="00FE1C04"/>
    <w:rsid w:val="00FE21E9"/>
    <w:rsid w:val="00FE259C"/>
    <w:rsid w:val="00FE3557"/>
    <w:rsid w:val="00FE3AB5"/>
    <w:rsid w:val="00FE4275"/>
    <w:rsid w:val="00FE4E9A"/>
    <w:rsid w:val="00FE55DC"/>
    <w:rsid w:val="00FE579A"/>
    <w:rsid w:val="00FE6160"/>
    <w:rsid w:val="00FE6163"/>
    <w:rsid w:val="00FE62C6"/>
    <w:rsid w:val="00FE64B5"/>
    <w:rsid w:val="00FE7474"/>
    <w:rsid w:val="00FE76B1"/>
    <w:rsid w:val="00FE7B8C"/>
    <w:rsid w:val="00FE7E37"/>
    <w:rsid w:val="00FF010C"/>
    <w:rsid w:val="00FF0B4C"/>
    <w:rsid w:val="00FF1041"/>
    <w:rsid w:val="00FF213B"/>
    <w:rsid w:val="00FF222F"/>
    <w:rsid w:val="00FF29E0"/>
    <w:rsid w:val="00FF2CB2"/>
    <w:rsid w:val="00FF32F2"/>
    <w:rsid w:val="00FF4701"/>
    <w:rsid w:val="00FF4723"/>
    <w:rsid w:val="00FF4919"/>
    <w:rsid w:val="00FF4A5E"/>
    <w:rsid w:val="00FF4AC7"/>
    <w:rsid w:val="00FF4AE8"/>
    <w:rsid w:val="00FF563A"/>
    <w:rsid w:val="00FF597C"/>
    <w:rsid w:val="00FF5B2E"/>
    <w:rsid w:val="00FF60A3"/>
    <w:rsid w:val="00FF6115"/>
    <w:rsid w:val="00FF6BCF"/>
    <w:rsid w:val="00FF6C44"/>
    <w:rsid w:val="00FF6CC5"/>
    <w:rsid w:val="00FF6E08"/>
    <w:rsid w:val="00FF738A"/>
    <w:rsid w:val="00FF7758"/>
    <w:rsid w:val="00FF77B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9E767E"/>
  <w15:chartTrackingRefBased/>
  <w15:docId w15:val="{21854F23-2435-42CB-B281-814CF75DB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imes New Roman" w:hAnsi="Garamond" w:cs="Times New Roman"/>
        <w:lang w:val="fi-FI" w:eastAsia="fi-FI"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3E94"/>
    <w:rPr>
      <w:rFonts w:ascii="Arial" w:hAnsi="Arial"/>
      <w:bCs/>
      <w:sz w:val="22"/>
      <w:szCs w:val="22"/>
      <w:lang w:val="en-GB"/>
    </w:rPr>
  </w:style>
  <w:style w:type="paragraph" w:styleId="Heading1">
    <w:name w:val="heading 1"/>
    <w:basedOn w:val="Normal"/>
    <w:next w:val="Default"/>
    <w:link w:val="Heading1Char"/>
    <w:uiPriority w:val="9"/>
    <w:qFormat/>
    <w:rsid w:val="009E57E9"/>
    <w:pPr>
      <w:keepNext/>
      <w:numPr>
        <w:numId w:val="1"/>
      </w:numPr>
      <w:spacing w:after="260"/>
      <w:outlineLvl w:val="0"/>
    </w:pPr>
    <w:rPr>
      <w:rFonts w:cs="Arial"/>
      <w:b/>
      <w:bCs w:val="0"/>
      <w:kern w:val="32"/>
      <w:sz w:val="26"/>
      <w:szCs w:val="28"/>
    </w:rPr>
  </w:style>
  <w:style w:type="paragraph" w:styleId="Heading2">
    <w:name w:val="heading 2"/>
    <w:aliases w:val="2.1 Heading 2"/>
    <w:basedOn w:val="Normal"/>
    <w:next w:val="Normal"/>
    <w:link w:val="Heading2Char"/>
    <w:qFormat/>
    <w:rsid w:val="00517851"/>
    <w:pPr>
      <w:keepNext/>
      <w:numPr>
        <w:ilvl w:val="1"/>
        <w:numId w:val="1"/>
      </w:numPr>
      <w:spacing w:after="220"/>
      <w:ind w:left="576"/>
      <w:outlineLvl w:val="1"/>
    </w:pPr>
    <w:rPr>
      <w:b/>
      <w:bCs w:val="0"/>
      <w:iCs/>
      <w:lang w:eastAsia="x-none"/>
    </w:rPr>
  </w:style>
  <w:style w:type="paragraph" w:styleId="Heading3">
    <w:name w:val="heading 3"/>
    <w:basedOn w:val="Normal"/>
    <w:next w:val="Normal"/>
    <w:link w:val="Heading3Char"/>
    <w:qFormat/>
    <w:rsid w:val="009E1497"/>
    <w:pPr>
      <w:keepNext/>
      <w:numPr>
        <w:ilvl w:val="2"/>
        <w:numId w:val="1"/>
      </w:numPr>
      <w:tabs>
        <w:tab w:val="clear" w:pos="720"/>
        <w:tab w:val="left" w:pos="1004"/>
      </w:tabs>
      <w:spacing w:before="240" w:after="240"/>
      <w:outlineLvl w:val="2"/>
    </w:pPr>
    <w:rPr>
      <w:rFonts w:cs="Arial"/>
      <w:b/>
    </w:rPr>
  </w:style>
  <w:style w:type="paragraph" w:styleId="Heading4">
    <w:name w:val="heading 4"/>
    <w:basedOn w:val="Normal"/>
    <w:next w:val="Normal"/>
    <w:link w:val="Heading4Char"/>
    <w:uiPriority w:val="9"/>
    <w:unhideWhenUsed/>
    <w:qFormat/>
    <w:rsid w:val="003E3656"/>
    <w:pPr>
      <w:keepNext/>
      <w:keepLines/>
      <w:numPr>
        <w:numId w:val="6"/>
      </w:numPr>
      <w:tabs>
        <w:tab w:val="left" w:pos="851"/>
      </w:tabs>
      <w:spacing w:after="220" w:line="264" w:lineRule="auto"/>
      <w:outlineLvl w:val="3"/>
    </w:pPr>
    <w:rPr>
      <w:b/>
      <w:lang w:eastAsia="en-GB"/>
    </w:rPr>
  </w:style>
  <w:style w:type="paragraph" w:styleId="Heading5">
    <w:name w:val="heading 5"/>
    <w:basedOn w:val="Normal"/>
    <w:next w:val="Normal"/>
    <w:link w:val="Heading5Char"/>
    <w:uiPriority w:val="9"/>
    <w:unhideWhenUsed/>
    <w:qFormat/>
    <w:rsid w:val="00E427A0"/>
    <w:pPr>
      <w:keepNext/>
      <w:keepLines/>
      <w:framePr w:wrap="around" w:vAnchor="text" w:hAnchor="text" w:y="1"/>
      <w:numPr>
        <w:numId w:val="3"/>
      </w:numPr>
      <w:spacing w:before="40"/>
      <w:outlineLvl w:val="4"/>
    </w:pPr>
    <w:rPr>
      <w:rFonts w:eastAsiaTheme="majorEastAsia" w:cstheme="majorBidi"/>
      <w:b/>
    </w:rPr>
  </w:style>
  <w:style w:type="paragraph" w:styleId="Heading6">
    <w:name w:val="heading 6"/>
    <w:basedOn w:val="Normal"/>
    <w:next w:val="Normal"/>
    <w:link w:val="Heading6Char"/>
    <w:uiPriority w:val="9"/>
    <w:unhideWhenUsed/>
    <w:qFormat/>
    <w:rsid w:val="00E427A0"/>
    <w:pPr>
      <w:keepNext/>
      <w:keepLines/>
      <w:numPr>
        <w:numId w:val="4"/>
      </w:numPr>
      <w:spacing w:before="40"/>
      <w:outlineLvl w:val="5"/>
    </w:pPr>
    <w:rPr>
      <w:rFonts w:eastAsiaTheme="majorEastAsia" w:cstheme="majorBidi"/>
      <w:b/>
    </w:rPr>
  </w:style>
  <w:style w:type="paragraph" w:styleId="Heading7">
    <w:name w:val="heading 7"/>
    <w:basedOn w:val="Normal"/>
    <w:next w:val="Normal"/>
    <w:link w:val="Heading7Char"/>
    <w:uiPriority w:val="9"/>
    <w:semiHidden/>
    <w:unhideWhenUsed/>
    <w:qFormat/>
    <w:rsid w:val="00E427A0"/>
    <w:pPr>
      <w:keepNext/>
      <w:keepLines/>
      <w:numPr>
        <w:numId w:val="5"/>
      </w:numPr>
      <w:spacing w:before="40"/>
      <w:outlineLvl w:val="6"/>
    </w:pPr>
    <w:rPr>
      <w:rFonts w:eastAsiaTheme="majorEastAsia" w:cstheme="majorBidi"/>
      <w:b/>
      <w:iCs/>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54A1D"/>
    <w:pPr>
      <w:autoSpaceDE w:val="0"/>
      <w:autoSpaceDN w:val="0"/>
      <w:adjustRightInd w:val="0"/>
    </w:pPr>
    <w:rPr>
      <w:rFonts w:ascii="Tahoma" w:hAnsi="Tahoma" w:cs="Tahoma"/>
      <w:bCs/>
      <w:color w:val="000000"/>
      <w:sz w:val="24"/>
      <w:szCs w:val="24"/>
      <w:lang w:eastAsia="zh-CN"/>
    </w:rPr>
  </w:style>
  <w:style w:type="character" w:customStyle="1" w:styleId="Heading1Char">
    <w:name w:val="Heading 1 Char"/>
    <w:basedOn w:val="DefaultParagraphFont"/>
    <w:link w:val="Heading1"/>
    <w:uiPriority w:val="9"/>
    <w:rsid w:val="002B1F0B"/>
    <w:rPr>
      <w:rFonts w:ascii="Arial" w:hAnsi="Arial" w:cs="Arial"/>
      <w:b/>
      <w:kern w:val="32"/>
      <w:sz w:val="26"/>
      <w:szCs w:val="28"/>
      <w:lang w:val="en-GB"/>
    </w:rPr>
  </w:style>
  <w:style w:type="character" w:customStyle="1" w:styleId="Heading2Char">
    <w:name w:val="Heading 2 Char"/>
    <w:aliases w:val="2.1 Heading 2 Char"/>
    <w:link w:val="Heading2"/>
    <w:rsid w:val="00517851"/>
    <w:rPr>
      <w:rFonts w:ascii="Arial" w:hAnsi="Arial"/>
      <w:b/>
      <w:iCs/>
      <w:sz w:val="22"/>
      <w:szCs w:val="22"/>
      <w:lang w:val="en-GB" w:eastAsia="x-none"/>
    </w:rPr>
  </w:style>
  <w:style w:type="character" w:customStyle="1" w:styleId="Heading3Char">
    <w:name w:val="Heading 3 Char"/>
    <w:link w:val="Heading3"/>
    <w:rsid w:val="009E1497"/>
    <w:rPr>
      <w:rFonts w:ascii="Arial" w:hAnsi="Arial" w:cs="Arial"/>
      <w:b/>
      <w:bCs/>
      <w:sz w:val="22"/>
      <w:szCs w:val="22"/>
      <w:lang w:val="en-GB"/>
    </w:rPr>
  </w:style>
  <w:style w:type="character" w:customStyle="1" w:styleId="Heading4Char">
    <w:name w:val="Heading 4 Char"/>
    <w:basedOn w:val="DefaultParagraphFont"/>
    <w:link w:val="Heading4"/>
    <w:uiPriority w:val="9"/>
    <w:rsid w:val="0033625B"/>
    <w:rPr>
      <w:rFonts w:ascii="Arial" w:hAnsi="Arial"/>
      <w:b/>
      <w:bCs/>
      <w:sz w:val="22"/>
      <w:szCs w:val="22"/>
      <w:lang w:val="en-GB" w:eastAsia="en-GB"/>
    </w:rPr>
  </w:style>
  <w:style w:type="paragraph" w:styleId="TOC1">
    <w:name w:val="toc 1"/>
    <w:basedOn w:val="Normal"/>
    <w:next w:val="Normal"/>
    <w:autoRedefine/>
    <w:uiPriority w:val="39"/>
    <w:rsid w:val="00302E0C"/>
    <w:pPr>
      <w:spacing w:before="240" w:after="120" w:line="240" w:lineRule="auto"/>
    </w:pPr>
    <w:rPr>
      <w:rFonts w:cstheme="minorHAnsi"/>
      <w:b/>
      <w:sz w:val="20"/>
      <w:szCs w:val="20"/>
    </w:rPr>
  </w:style>
  <w:style w:type="paragraph" w:styleId="TOC2">
    <w:name w:val="toc 2"/>
    <w:basedOn w:val="Normal"/>
    <w:next w:val="Normal"/>
    <w:link w:val="TOC2Char"/>
    <w:autoRedefine/>
    <w:uiPriority w:val="39"/>
    <w:rsid w:val="00A17344"/>
    <w:pPr>
      <w:spacing w:after="120" w:line="240" w:lineRule="auto"/>
      <w:ind w:left="221"/>
    </w:pPr>
    <w:rPr>
      <w:rFonts w:cstheme="minorHAnsi"/>
      <w:bCs w:val="0"/>
      <w:iCs/>
      <w:sz w:val="20"/>
      <w:szCs w:val="20"/>
    </w:rPr>
  </w:style>
  <w:style w:type="paragraph" w:styleId="TOC3">
    <w:name w:val="toc 3"/>
    <w:basedOn w:val="Normal"/>
    <w:next w:val="Normal"/>
    <w:link w:val="TOC3Char"/>
    <w:autoRedefine/>
    <w:uiPriority w:val="39"/>
    <w:rsid w:val="00AB3D25"/>
    <w:pPr>
      <w:ind w:left="440"/>
    </w:pPr>
    <w:rPr>
      <w:rFonts w:cstheme="minorHAnsi"/>
      <w:bCs w:val="0"/>
      <w:sz w:val="20"/>
      <w:szCs w:val="20"/>
    </w:rPr>
  </w:style>
  <w:style w:type="paragraph" w:styleId="DocumentMap">
    <w:name w:val="Document Map"/>
    <w:basedOn w:val="Normal"/>
    <w:link w:val="DocumentMapChar"/>
    <w:semiHidden/>
    <w:rsid w:val="00697135"/>
    <w:pPr>
      <w:shd w:val="clear" w:color="auto" w:fill="000080"/>
    </w:pPr>
    <w:rPr>
      <w:rFonts w:ascii="Tahoma" w:hAnsi="Tahoma" w:cs="Tahoma"/>
      <w:sz w:val="20"/>
      <w:szCs w:val="20"/>
    </w:rPr>
  </w:style>
  <w:style w:type="character" w:styleId="CommentReference">
    <w:name w:val="annotation reference"/>
    <w:uiPriority w:val="99"/>
    <w:semiHidden/>
    <w:rsid w:val="00751BCB"/>
    <w:rPr>
      <w:sz w:val="16"/>
      <w:szCs w:val="16"/>
    </w:rPr>
  </w:style>
  <w:style w:type="paragraph" w:styleId="Header">
    <w:name w:val="header"/>
    <w:basedOn w:val="Normal"/>
    <w:link w:val="HeaderChar"/>
    <w:uiPriority w:val="99"/>
    <w:rsid w:val="0014209D"/>
    <w:pPr>
      <w:tabs>
        <w:tab w:val="center" w:pos="4819"/>
        <w:tab w:val="right" w:pos="9638"/>
      </w:tabs>
    </w:pPr>
  </w:style>
  <w:style w:type="paragraph" w:styleId="CommentText">
    <w:name w:val="annotation text"/>
    <w:basedOn w:val="Normal"/>
    <w:link w:val="CommentTextChar"/>
    <w:uiPriority w:val="99"/>
    <w:semiHidden/>
    <w:rsid w:val="00751BCB"/>
    <w:rPr>
      <w:sz w:val="20"/>
      <w:szCs w:val="20"/>
    </w:rPr>
  </w:style>
  <w:style w:type="character" w:customStyle="1" w:styleId="CommentTextChar">
    <w:name w:val="Comment Text Char"/>
    <w:link w:val="CommentText"/>
    <w:uiPriority w:val="99"/>
    <w:semiHidden/>
    <w:rsid w:val="00E62623"/>
    <w:rPr>
      <w:bCs/>
    </w:rPr>
  </w:style>
  <w:style w:type="paragraph" w:styleId="CommentSubject">
    <w:name w:val="annotation subject"/>
    <w:basedOn w:val="CommentText"/>
    <w:next w:val="CommentText"/>
    <w:link w:val="CommentSubjectChar"/>
    <w:uiPriority w:val="99"/>
    <w:semiHidden/>
    <w:rsid w:val="00751BCB"/>
    <w:rPr>
      <w:b/>
    </w:rPr>
  </w:style>
  <w:style w:type="paragraph" w:styleId="BalloonText">
    <w:name w:val="Balloon Text"/>
    <w:basedOn w:val="Normal"/>
    <w:link w:val="BalloonTextChar"/>
    <w:uiPriority w:val="99"/>
    <w:semiHidden/>
    <w:rsid w:val="00751BCB"/>
    <w:rPr>
      <w:rFonts w:ascii="Tahoma" w:hAnsi="Tahoma" w:cs="Tahoma"/>
      <w:sz w:val="16"/>
      <w:szCs w:val="16"/>
    </w:rPr>
  </w:style>
  <w:style w:type="paragraph" w:customStyle="1" w:styleId="Luetelmamerkki">
    <w:name w:val="Luetelmamerkki"/>
    <w:basedOn w:val="Normal"/>
    <w:rsid w:val="006076AD"/>
    <w:pPr>
      <w:tabs>
        <w:tab w:val="num" w:pos="284"/>
      </w:tabs>
      <w:ind w:left="284" w:hanging="284"/>
    </w:pPr>
    <w:rPr>
      <w:rFonts w:cs="Arial"/>
    </w:rPr>
  </w:style>
  <w:style w:type="paragraph" w:customStyle="1" w:styleId="Sisennettynormaali">
    <w:name w:val="Sisennetty normaali"/>
    <w:basedOn w:val="Normal"/>
    <w:rsid w:val="0017297C"/>
    <w:pPr>
      <w:ind w:left="1304"/>
    </w:pPr>
    <w:rPr>
      <w:szCs w:val="20"/>
    </w:rPr>
  </w:style>
  <w:style w:type="paragraph" w:customStyle="1" w:styleId="Siteeraus">
    <w:name w:val="Siteeraus"/>
    <w:basedOn w:val="Normal"/>
    <w:rsid w:val="0017297C"/>
    <w:pPr>
      <w:ind w:left="1304"/>
    </w:pPr>
    <w:rPr>
      <w:sz w:val="20"/>
      <w:szCs w:val="20"/>
    </w:rPr>
  </w:style>
  <w:style w:type="paragraph" w:customStyle="1" w:styleId="Numeroimatonpotsikko">
    <w:name w:val="Numeroimaton pääotsikko"/>
    <w:basedOn w:val="Normal"/>
    <w:next w:val="Normal"/>
    <w:rsid w:val="006076AD"/>
    <w:rPr>
      <w:b/>
      <w:sz w:val="30"/>
    </w:rPr>
  </w:style>
  <w:style w:type="paragraph" w:customStyle="1" w:styleId="Tiivistelmnteksti">
    <w:name w:val="Tiivistelmän teksti"/>
    <w:basedOn w:val="Normal"/>
    <w:rsid w:val="00722DD8"/>
    <w:pPr>
      <w:spacing w:line="240" w:lineRule="auto"/>
    </w:pPr>
    <w:rPr>
      <w:szCs w:val="20"/>
    </w:rPr>
  </w:style>
  <w:style w:type="paragraph" w:customStyle="1" w:styleId="Lihavoitunormaali">
    <w:name w:val="Lihavoitu normaali"/>
    <w:basedOn w:val="Normal"/>
    <w:link w:val="LihavoitunormaaliChar"/>
    <w:rsid w:val="008B0A3E"/>
    <w:rPr>
      <w:b/>
      <w:bCs w:val="0"/>
      <w:sz w:val="24"/>
    </w:rPr>
  </w:style>
  <w:style w:type="character" w:customStyle="1" w:styleId="LihavoitunormaaliChar">
    <w:name w:val="Lihavoitu normaali Char"/>
    <w:link w:val="Lihavoitunormaali"/>
    <w:rsid w:val="008B0A3E"/>
    <w:rPr>
      <w:rFonts w:ascii="Garamond" w:hAnsi="Garamond"/>
      <w:b/>
      <w:sz w:val="24"/>
      <w:szCs w:val="22"/>
      <w:lang w:val="fi-FI" w:eastAsia="fi-FI" w:bidi="ar-SA"/>
    </w:rPr>
  </w:style>
  <w:style w:type="paragraph" w:customStyle="1" w:styleId="Normaalirivivli1">
    <w:name w:val="Normaali riviväli1"/>
    <w:basedOn w:val="Normal"/>
    <w:next w:val="Normal"/>
    <w:rsid w:val="000C2CF8"/>
    <w:pPr>
      <w:spacing w:line="240" w:lineRule="auto"/>
    </w:pPr>
  </w:style>
  <w:style w:type="paragraph" w:styleId="Footer">
    <w:name w:val="footer"/>
    <w:basedOn w:val="Normal"/>
    <w:link w:val="FooterChar"/>
    <w:uiPriority w:val="99"/>
    <w:rsid w:val="0014209D"/>
    <w:pPr>
      <w:tabs>
        <w:tab w:val="center" w:pos="4819"/>
        <w:tab w:val="right" w:pos="9638"/>
      </w:tabs>
    </w:pPr>
    <w:rPr>
      <w:bCs w:val="0"/>
      <w:sz w:val="24"/>
      <w:lang w:val="x-none"/>
    </w:rPr>
  </w:style>
  <w:style w:type="character" w:customStyle="1" w:styleId="FooterChar">
    <w:name w:val="Footer Char"/>
    <w:link w:val="Footer"/>
    <w:uiPriority w:val="99"/>
    <w:rsid w:val="00916665"/>
    <w:rPr>
      <w:rFonts w:ascii="Garamond" w:hAnsi="Garamond"/>
      <w:sz w:val="24"/>
      <w:szCs w:val="22"/>
      <w:lang w:eastAsia="fi-FI"/>
    </w:rPr>
  </w:style>
  <w:style w:type="paragraph" w:customStyle="1" w:styleId="Keskitettynormaali">
    <w:name w:val="Keskitetty normaali"/>
    <w:basedOn w:val="Normal"/>
    <w:next w:val="Normal"/>
    <w:rsid w:val="000C2CF8"/>
    <w:pPr>
      <w:jc w:val="center"/>
    </w:pPr>
    <w:rPr>
      <w:szCs w:val="20"/>
    </w:rPr>
  </w:style>
  <w:style w:type="paragraph" w:customStyle="1" w:styleId="Liitteidenluettelo">
    <w:name w:val="Liitteiden luettelo"/>
    <w:basedOn w:val="Normal"/>
    <w:next w:val="Normal"/>
    <w:rsid w:val="00CA70EA"/>
    <w:pPr>
      <w:ind w:left="567"/>
    </w:pPr>
  </w:style>
  <w:style w:type="paragraph" w:styleId="NormalWeb">
    <w:name w:val="Normal (Web)"/>
    <w:basedOn w:val="Normal"/>
    <w:uiPriority w:val="99"/>
    <w:unhideWhenUsed/>
    <w:rsid w:val="00DD5482"/>
    <w:pPr>
      <w:spacing w:before="100" w:beforeAutospacing="1" w:after="100" w:afterAutospacing="1" w:line="240" w:lineRule="auto"/>
    </w:pPr>
    <w:rPr>
      <w:rFonts w:ascii="Times New Roman" w:hAnsi="Times New Roman"/>
      <w:szCs w:val="24"/>
    </w:rPr>
  </w:style>
  <w:style w:type="character" w:styleId="Hyperlink">
    <w:name w:val="Hyperlink"/>
    <w:uiPriority w:val="99"/>
    <w:unhideWhenUsed/>
    <w:rsid w:val="00DD5482"/>
    <w:rPr>
      <w:color w:val="0000FF"/>
      <w:u w:val="single"/>
    </w:rPr>
  </w:style>
  <w:style w:type="paragraph" w:styleId="Revision">
    <w:name w:val="Revision"/>
    <w:hidden/>
    <w:uiPriority w:val="99"/>
    <w:semiHidden/>
    <w:rsid w:val="00484BC9"/>
    <w:rPr>
      <w:bCs/>
      <w:sz w:val="24"/>
      <w:szCs w:val="22"/>
    </w:rPr>
  </w:style>
  <w:style w:type="character" w:styleId="Emphasis">
    <w:name w:val="Emphasis"/>
    <w:uiPriority w:val="20"/>
    <w:qFormat/>
    <w:rsid w:val="00825340"/>
    <w:rPr>
      <w:i/>
      <w:iCs/>
    </w:rPr>
  </w:style>
  <w:style w:type="paragraph" w:styleId="PlainText">
    <w:name w:val="Plain Text"/>
    <w:basedOn w:val="Normal"/>
    <w:link w:val="PlainTextChar"/>
    <w:uiPriority w:val="99"/>
    <w:unhideWhenUsed/>
    <w:rsid w:val="005068C1"/>
    <w:pPr>
      <w:spacing w:line="240" w:lineRule="auto"/>
    </w:pPr>
    <w:rPr>
      <w:rFonts w:ascii="Consolas" w:eastAsia="SimSun" w:hAnsi="Consolas"/>
      <w:bCs w:val="0"/>
      <w:sz w:val="21"/>
      <w:szCs w:val="21"/>
      <w:lang w:val="x-none" w:eastAsia="x-none"/>
    </w:rPr>
  </w:style>
  <w:style w:type="character" w:customStyle="1" w:styleId="PlainTextChar">
    <w:name w:val="Plain Text Char"/>
    <w:link w:val="PlainText"/>
    <w:uiPriority w:val="99"/>
    <w:rsid w:val="005068C1"/>
    <w:rPr>
      <w:rFonts w:ascii="Consolas" w:eastAsia="SimSun" w:hAnsi="Consolas" w:cs="Times New Roman"/>
      <w:sz w:val="21"/>
      <w:szCs w:val="21"/>
    </w:rPr>
  </w:style>
  <w:style w:type="paragraph" w:styleId="ListParagraph">
    <w:name w:val="List Paragraph"/>
    <w:basedOn w:val="Normal"/>
    <w:uiPriority w:val="34"/>
    <w:qFormat/>
    <w:rsid w:val="00321A30"/>
    <w:pPr>
      <w:numPr>
        <w:numId w:val="2"/>
      </w:numPr>
      <w:spacing w:line="240" w:lineRule="auto"/>
    </w:pPr>
    <w:rPr>
      <w:rFonts w:cs="Arial"/>
    </w:rPr>
  </w:style>
  <w:style w:type="character" w:customStyle="1" w:styleId="bold">
    <w:name w:val="bold"/>
    <w:basedOn w:val="DefaultParagraphFont"/>
    <w:rsid w:val="00265049"/>
  </w:style>
  <w:style w:type="paragraph" w:styleId="EndnoteText">
    <w:name w:val="endnote text"/>
    <w:basedOn w:val="Normal"/>
    <w:link w:val="EndnoteTextChar"/>
    <w:uiPriority w:val="99"/>
    <w:semiHidden/>
    <w:unhideWhenUsed/>
    <w:rsid w:val="00F429CA"/>
    <w:pPr>
      <w:spacing w:line="240" w:lineRule="auto"/>
    </w:pPr>
    <w:rPr>
      <w:bCs w:val="0"/>
      <w:sz w:val="20"/>
      <w:szCs w:val="20"/>
      <w:lang w:val="x-none"/>
    </w:rPr>
  </w:style>
  <w:style w:type="character" w:customStyle="1" w:styleId="EndnoteTextChar">
    <w:name w:val="Endnote Text Char"/>
    <w:link w:val="EndnoteText"/>
    <w:uiPriority w:val="99"/>
    <w:semiHidden/>
    <w:rsid w:val="00F429CA"/>
    <w:rPr>
      <w:rFonts w:ascii="Garamond" w:hAnsi="Garamond"/>
      <w:lang w:eastAsia="fi-FI"/>
    </w:rPr>
  </w:style>
  <w:style w:type="character" w:styleId="EndnoteReference">
    <w:name w:val="endnote reference"/>
    <w:uiPriority w:val="99"/>
    <w:semiHidden/>
    <w:unhideWhenUsed/>
    <w:rsid w:val="00F429CA"/>
    <w:rPr>
      <w:vertAlign w:val="superscript"/>
    </w:rPr>
  </w:style>
  <w:style w:type="paragraph" w:styleId="FootnoteText">
    <w:name w:val="footnote text"/>
    <w:basedOn w:val="Normal"/>
    <w:link w:val="FootnoteTextChar"/>
    <w:uiPriority w:val="99"/>
    <w:semiHidden/>
    <w:unhideWhenUsed/>
    <w:rsid w:val="00F429CA"/>
    <w:pPr>
      <w:spacing w:line="240" w:lineRule="auto"/>
    </w:pPr>
    <w:rPr>
      <w:bCs w:val="0"/>
      <w:sz w:val="20"/>
      <w:szCs w:val="20"/>
      <w:lang w:val="x-none"/>
    </w:rPr>
  </w:style>
  <w:style w:type="character" w:customStyle="1" w:styleId="FootnoteTextChar">
    <w:name w:val="Footnote Text Char"/>
    <w:link w:val="FootnoteText"/>
    <w:uiPriority w:val="99"/>
    <w:semiHidden/>
    <w:rsid w:val="00F429CA"/>
    <w:rPr>
      <w:rFonts w:ascii="Garamond" w:hAnsi="Garamond"/>
      <w:lang w:eastAsia="fi-FI"/>
    </w:rPr>
  </w:style>
  <w:style w:type="character" w:styleId="FootnoteReference">
    <w:name w:val="footnote reference"/>
    <w:uiPriority w:val="99"/>
    <w:semiHidden/>
    <w:unhideWhenUsed/>
    <w:rsid w:val="00F429CA"/>
    <w:rPr>
      <w:vertAlign w:val="superscript"/>
    </w:rPr>
  </w:style>
  <w:style w:type="character" w:customStyle="1" w:styleId="highlightedsearchterm">
    <w:name w:val="highlightedsearchterm"/>
    <w:basedOn w:val="DefaultParagraphFont"/>
    <w:rsid w:val="00A13F51"/>
  </w:style>
  <w:style w:type="paragraph" w:styleId="Caption">
    <w:name w:val="caption"/>
    <w:aliases w:val="CaptionFigures"/>
    <w:basedOn w:val="Normal"/>
    <w:next w:val="Normal"/>
    <w:link w:val="CaptionChar"/>
    <w:uiPriority w:val="35"/>
    <w:unhideWhenUsed/>
    <w:qFormat/>
    <w:rsid w:val="00202E9E"/>
    <w:rPr>
      <w:bCs w:val="0"/>
      <w:szCs w:val="20"/>
      <w:lang w:val="x-none" w:eastAsia="x-none"/>
    </w:rPr>
  </w:style>
  <w:style w:type="character" w:customStyle="1" w:styleId="CaptionChar">
    <w:name w:val="Caption Char"/>
    <w:aliases w:val="CaptionFigures Char"/>
    <w:link w:val="Caption"/>
    <w:uiPriority w:val="35"/>
    <w:rsid w:val="00202E9E"/>
    <w:rPr>
      <w:sz w:val="26"/>
      <w:lang w:val="x-none" w:eastAsia="x-none"/>
    </w:rPr>
  </w:style>
  <w:style w:type="paragraph" w:customStyle="1" w:styleId="Style1">
    <w:name w:val="Style1"/>
    <w:basedOn w:val="Caption"/>
    <w:link w:val="Style1Char"/>
    <w:qFormat/>
    <w:rsid w:val="00B75154"/>
    <w:rPr>
      <w:sz w:val="20"/>
      <w:szCs w:val="26"/>
    </w:rPr>
  </w:style>
  <w:style w:type="character" w:customStyle="1" w:styleId="Style1Char">
    <w:name w:val="Style1 Char"/>
    <w:link w:val="Style1"/>
    <w:rsid w:val="00B75154"/>
    <w:rPr>
      <w:bCs w:val="0"/>
      <w:szCs w:val="26"/>
    </w:rPr>
  </w:style>
  <w:style w:type="paragraph" w:styleId="NoSpacing">
    <w:name w:val="No Spacing"/>
    <w:uiPriority w:val="1"/>
    <w:qFormat/>
    <w:rsid w:val="0003350C"/>
    <w:rPr>
      <w:bCs/>
      <w:sz w:val="26"/>
      <w:szCs w:val="22"/>
    </w:rPr>
  </w:style>
  <w:style w:type="character" w:styleId="FollowedHyperlink">
    <w:name w:val="FollowedHyperlink"/>
    <w:uiPriority w:val="99"/>
    <w:semiHidden/>
    <w:unhideWhenUsed/>
    <w:rsid w:val="002864DA"/>
    <w:rPr>
      <w:color w:val="954F72"/>
      <w:u w:val="single"/>
    </w:rPr>
  </w:style>
  <w:style w:type="table" w:styleId="TableGrid">
    <w:name w:val="Table Grid"/>
    <w:basedOn w:val="TableNormal"/>
    <w:uiPriority w:val="59"/>
    <w:rsid w:val="00E16E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sercontent">
    <w:name w:val="usercontent"/>
    <w:rsid w:val="00375587"/>
  </w:style>
  <w:style w:type="character" w:styleId="Strong">
    <w:name w:val="Strong"/>
    <w:uiPriority w:val="22"/>
    <w:qFormat/>
    <w:rsid w:val="00375587"/>
    <w:rPr>
      <w:b/>
      <w:bCs/>
    </w:rPr>
  </w:style>
  <w:style w:type="paragraph" w:styleId="TOCHeading">
    <w:name w:val="TOC Heading"/>
    <w:basedOn w:val="Heading1"/>
    <w:next w:val="Normal"/>
    <w:uiPriority w:val="39"/>
    <w:unhideWhenUsed/>
    <w:qFormat/>
    <w:rsid w:val="00563720"/>
    <w:pPr>
      <w:keepLines/>
      <w:numPr>
        <w:numId w:val="0"/>
      </w:numPr>
      <w:spacing w:before="480" w:after="0" w:line="276" w:lineRule="auto"/>
      <w:outlineLvl w:val="9"/>
    </w:pPr>
    <w:rPr>
      <w:rFonts w:ascii="Cambria" w:hAnsi="Cambria" w:cs="Times New Roman"/>
      <w:bCs/>
      <w:color w:val="365F91"/>
      <w:kern w:val="0"/>
      <w:sz w:val="28"/>
    </w:rPr>
  </w:style>
  <w:style w:type="paragraph" w:customStyle="1" w:styleId="Pa6">
    <w:name w:val="Pa6"/>
    <w:basedOn w:val="Default"/>
    <w:next w:val="Default"/>
    <w:uiPriority w:val="99"/>
    <w:rsid w:val="005A1433"/>
    <w:pPr>
      <w:spacing w:line="221" w:lineRule="atLeast"/>
    </w:pPr>
    <w:rPr>
      <w:rFonts w:ascii="Myriad Pro Light" w:hAnsi="Myriad Pro Light" w:cs="Times New Roman"/>
      <w:bCs w:val="0"/>
      <w:color w:val="auto"/>
      <w:lang w:eastAsia="fi-FI"/>
    </w:rPr>
  </w:style>
  <w:style w:type="character" w:customStyle="1" w:styleId="A6">
    <w:name w:val="A6"/>
    <w:uiPriority w:val="99"/>
    <w:rsid w:val="005A1433"/>
    <w:rPr>
      <w:rFonts w:cs="Myriad Pro Light"/>
      <w:color w:val="000000"/>
      <w:sz w:val="18"/>
      <w:szCs w:val="18"/>
    </w:rPr>
  </w:style>
  <w:style w:type="paragraph" w:styleId="Bibliography">
    <w:name w:val="Bibliography"/>
    <w:basedOn w:val="Normal"/>
    <w:next w:val="Normal"/>
    <w:uiPriority w:val="37"/>
    <w:unhideWhenUsed/>
    <w:rsid w:val="00840D96"/>
  </w:style>
  <w:style w:type="paragraph" w:customStyle="1" w:styleId="AfterHeading3">
    <w:name w:val="After Heading 3"/>
    <w:basedOn w:val="Heading3"/>
    <w:next w:val="Normal"/>
    <w:link w:val="AfterHeading3Char"/>
    <w:rsid w:val="007E3E94"/>
  </w:style>
  <w:style w:type="character" w:customStyle="1" w:styleId="AfterHeading3Char">
    <w:name w:val="After Heading 3 Char"/>
    <w:basedOn w:val="DefaultParagraphFont"/>
    <w:link w:val="AfterHeading3"/>
    <w:rsid w:val="007E3E94"/>
    <w:rPr>
      <w:rFonts w:ascii="Arial" w:hAnsi="Arial" w:cs="Arial"/>
      <w:b/>
      <w:bCs/>
      <w:sz w:val="22"/>
      <w:szCs w:val="22"/>
      <w:lang w:val="en-GB"/>
    </w:rPr>
  </w:style>
  <w:style w:type="character" w:customStyle="1" w:styleId="UnresolvedMention1">
    <w:name w:val="Unresolved Mention1"/>
    <w:basedOn w:val="DefaultParagraphFont"/>
    <w:uiPriority w:val="99"/>
    <w:semiHidden/>
    <w:unhideWhenUsed/>
    <w:rsid w:val="004F1A7C"/>
    <w:rPr>
      <w:color w:val="605E5C"/>
      <w:shd w:val="clear" w:color="auto" w:fill="E1DFDD"/>
    </w:rPr>
  </w:style>
  <w:style w:type="paragraph" w:customStyle="1" w:styleId="intro">
    <w:name w:val="intro"/>
    <w:basedOn w:val="Normal"/>
    <w:rsid w:val="00CB6730"/>
    <w:pPr>
      <w:spacing w:before="100" w:beforeAutospacing="1" w:after="100" w:afterAutospacing="1" w:line="240" w:lineRule="auto"/>
    </w:pPr>
    <w:rPr>
      <w:rFonts w:ascii="Times New Roman" w:hAnsi="Times New Roman"/>
      <w:bCs w:val="0"/>
      <w:sz w:val="24"/>
      <w:szCs w:val="24"/>
      <w:lang w:eastAsia="en-GB"/>
    </w:rPr>
  </w:style>
  <w:style w:type="paragraph" w:customStyle="1" w:styleId="statistic">
    <w:name w:val="statistic"/>
    <w:basedOn w:val="Normal"/>
    <w:rsid w:val="00CB6730"/>
    <w:pPr>
      <w:spacing w:before="100" w:beforeAutospacing="1" w:after="100" w:afterAutospacing="1" w:line="240" w:lineRule="auto"/>
    </w:pPr>
    <w:rPr>
      <w:rFonts w:ascii="Times New Roman" w:hAnsi="Times New Roman"/>
      <w:bCs w:val="0"/>
      <w:sz w:val="24"/>
      <w:szCs w:val="24"/>
      <w:lang w:eastAsia="en-GB"/>
    </w:rPr>
  </w:style>
  <w:style w:type="character" w:customStyle="1" w:styleId="countup">
    <w:name w:val="countup"/>
    <w:basedOn w:val="DefaultParagraphFont"/>
    <w:rsid w:val="00CB6730"/>
  </w:style>
  <w:style w:type="character" w:customStyle="1" w:styleId="countup-amount">
    <w:name w:val="countup-amount"/>
    <w:basedOn w:val="DefaultParagraphFont"/>
    <w:rsid w:val="00CB6730"/>
  </w:style>
  <w:style w:type="character" w:customStyle="1" w:styleId="amount">
    <w:name w:val="amount"/>
    <w:basedOn w:val="DefaultParagraphFont"/>
    <w:rsid w:val="00CB6730"/>
  </w:style>
  <w:style w:type="paragraph" w:customStyle="1" w:styleId="last-line">
    <w:name w:val="last-line"/>
    <w:basedOn w:val="Normal"/>
    <w:rsid w:val="00CB6730"/>
    <w:pPr>
      <w:spacing w:before="100" w:beforeAutospacing="1" w:after="100" w:afterAutospacing="1" w:line="240" w:lineRule="auto"/>
    </w:pPr>
    <w:rPr>
      <w:rFonts w:ascii="Times New Roman" w:hAnsi="Times New Roman"/>
      <w:bCs w:val="0"/>
      <w:sz w:val="24"/>
      <w:szCs w:val="24"/>
      <w:lang w:eastAsia="en-GB"/>
    </w:rPr>
  </w:style>
  <w:style w:type="paragraph" w:customStyle="1" w:styleId="president-text">
    <w:name w:val="president-text"/>
    <w:basedOn w:val="Normal"/>
    <w:rsid w:val="00CB6730"/>
    <w:pPr>
      <w:spacing w:before="100" w:beforeAutospacing="1" w:after="100" w:afterAutospacing="1" w:line="240" w:lineRule="auto"/>
    </w:pPr>
    <w:rPr>
      <w:rFonts w:ascii="Times New Roman" w:hAnsi="Times New Roman"/>
      <w:bCs w:val="0"/>
      <w:sz w:val="24"/>
      <w:szCs w:val="24"/>
      <w:lang w:eastAsia="en-GB"/>
    </w:rPr>
  </w:style>
  <w:style w:type="table" w:customStyle="1" w:styleId="TableGrid0">
    <w:name w:val="TableGrid"/>
    <w:rsid w:val="001F7E2A"/>
    <w:rPr>
      <w:rFonts w:asciiTheme="minorHAnsi" w:eastAsiaTheme="minorEastAsia" w:hAnsiTheme="minorHAnsi" w:cstheme="minorBidi"/>
      <w:sz w:val="22"/>
      <w:szCs w:val="22"/>
      <w:lang w:val="en-GB" w:eastAsia="en-GB"/>
    </w:rPr>
    <w:tblPr>
      <w:tblCellMar>
        <w:top w:w="0" w:type="dxa"/>
        <w:left w:w="0" w:type="dxa"/>
        <w:bottom w:w="0" w:type="dxa"/>
        <w:right w:w="0" w:type="dxa"/>
      </w:tblCellMar>
    </w:tblPr>
  </w:style>
  <w:style w:type="paragraph" w:styleId="TOC4">
    <w:name w:val="toc 4"/>
    <w:basedOn w:val="Normal"/>
    <w:next w:val="Normal"/>
    <w:autoRedefine/>
    <w:uiPriority w:val="39"/>
    <w:unhideWhenUsed/>
    <w:rsid w:val="000D1370"/>
    <w:pPr>
      <w:ind w:left="660"/>
    </w:pPr>
    <w:rPr>
      <w:rFonts w:asciiTheme="minorHAnsi" w:hAnsiTheme="minorHAnsi" w:cstheme="minorHAnsi"/>
      <w:bCs w:val="0"/>
      <w:sz w:val="20"/>
      <w:szCs w:val="20"/>
    </w:rPr>
  </w:style>
  <w:style w:type="paragraph" w:styleId="TOC5">
    <w:name w:val="toc 5"/>
    <w:basedOn w:val="Normal"/>
    <w:next w:val="Normal"/>
    <w:autoRedefine/>
    <w:uiPriority w:val="39"/>
    <w:unhideWhenUsed/>
    <w:rsid w:val="00EE578D"/>
    <w:pPr>
      <w:ind w:left="880"/>
    </w:pPr>
    <w:rPr>
      <w:rFonts w:asciiTheme="minorHAnsi" w:hAnsiTheme="minorHAnsi" w:cstheme="minorHAnsi"/>
      <w:bCs w:val="0"/>
      <w:sz w:val="20"/>
      <w:szCs w:val="20"/>
    </w:rPr>
  </w:style>
  <w:style w:type="paragraph" w:styleId="TOC6">
    <w:name w:val="toc 6"/>
    <w:basedOn w:val="Normal"/>
    <w:next w:val="Normal"/>
    <w:autoRedefine/>
    <w:uiPriority w:val="39"/>
    <w:unhideWhenUsed/>
    <w:rsid w:val="00EE578D"/>
    <w:pPr>
      <w:ind w:left="1100"/>
    </w:pPr>
    <w:rPr>
      <w:rFonts w:asciiTheme="minorHAnsi" w:hAnsiTheme="minorHAnsi" w:cstheme="minorHAnsi"/>
      <w:bCs w:val="0"/>
      <w:sz w:val="20"/>
      <w:szCs w:val="20"/>
    </w:rPr>
  </w:style>
  <w:style w:type="paragraph" w:styleId="TOC7">
    <w:name w:val="toc 7"/>
    <w:basedOn w:val="Normal"/>
    <w:next w:val="Normal"/>
    <w:autoRedefine/>
    <w:uiPriority w:val="39"/>
    <w:unhideWhenUsed/>
    <w:rsid w:val="00EE578D"/>
    <w:pPr>
      <w:ind w:left="1320"/>
    </w:pPr>
    <w:rPr>
      <w:rFonts w:asciiTheme="minorHAnsi" w:hAnsiTheme="minorHAnsi" w:cstheme="minorHAnsi"/>
      <w:bCs w:val="0"/>
      <w:sz w:val="20"/>
      <w:szCs w:val="20"/>
    </w:rPr>
  </w:style>
  <w:style w:type="paragraph" w:styleId="TOC8">
    <w:name w:val="toc 8"/>
    <w:basedOn w:val="Normal"/>
    <w:next w:val="Normal"/>
    <w:autoRedefine/>
    <w:uiPriority w:val="39"/>
    <w:unhideWhenUsed/>
    <w:rsid w:val="00EE578D"/>
    <w:pPr>
      <w:ind w:left="1540"/>
    </w:pPr>
    <w:rPr>
      <w:rFonts w:asciiTheme="minorHAnsi" w:hAnsiTheme="minorHAnsi" w:cstheme="minorHAnsi"/>
      <w:bCs w:val="0"/>
      <w:sz w:val="20"/>
      <w:szCs w:val="20"/>
    </w:rPr>
  </w:style>
  <w:style w:type="paragraph" w:styleId="TOC9">
    <w:name w:val="toc 9"/>
    <w:basedOn w:val="Normal"/>
    <w:next w:val="Normal"/>
    <w:autoRedefine/>
    <w:uiPriority w:val="39"/>
    <w:unhideWhenUsed/>
    <w:rsid w:val="00EE578D"/>
    <w:pPr>
      <w:ind w:left="1760"/>
    </w:pPr>
    <w:rPr>
      <w:rFonts w:asciiTheme="minorHAnsi" w:hAnsiTheme="minorHAnsi" w:cstheme="minorHAnsi"/>
      <w:bCs w:val="0"/>
      <w:sz w:val="20"/>
      <w:szCs w:val="20"/>
    </w:rPr>
  </w:style>
  <w:style w:type="character" w:customStyle="1" w:styleId="UnresolvedMention2">
    <w:name w:val="Unresolved Mention2"/>
    <w:basedOn w:val="DefaultParagraphFont"/>
    <w:uiPriority w:val="99"/>
    <w:semiHidden/>
    <w:unhideWhenUsed/>
    <w:rsid w:val="00EE578D"/>
    <w:rPr>
      <w:color w:val="605E5C"/>
      <w:shd w:val="clear" w:color="auto" w:fill="E1DFDD"/>
    </w:rPr>
  </w:style>
  <w:style w:type="paragraph" w:customStyle="1" w:styleId="xmsonormal">
    <w:name w:val="xmsonormal"/>
    <w:basedOn w:val="Normal"/>
    <w:rsid w:val="00C37F90"/>
    <w:pPr>
      <w:spacing w:before="100" w:beforeAutospacing="1" w:after="100" w:afterAutospacing="1" w:line="240" w:lineRule="auto"/>
    </w:pPr>
    <w:rPr>
      <w:rFonts w:ascii="Times New Roman" w:hAnsi="Times New Roman"/>
      <w:bCs w:val="0"/>
      <w:sz w:val="24"/>
      <w:szCs w:val="24"/>
      <w:lang w:eastAsia="en-GB"/>
    </w:rPr>
  </w:style>
  <w:style w:type="paragraph" w:customStyle="1" w:styleId="xxmsonormal">
    <w:name w:val="xxmsonormal"/>
    <w:basedOn w:val="Normal"/>
    <w:rsid w:val="00C37F90"/>
    <w:pPr>
      <w:spacing w:before="100" w:beforeAutospacing="1" w:after="100" w:afterAutospacing="1" w:line="240" w:lineRule="auto"/>
    </w:pPr>
    <w:rPr>
      <w:rFonts w:ascii="Times New Roman" w:hAnsi="Times New Roman"/>
      <w:bCs w:val="0"/>
      <w:sz w:val="24"/>
      <w:szCs w:val="24"/>
      <w:lang w:eastAsia="en-GB"/>
    </w:rPr>
  </w:style>
  <w:style w:type="paragraph" w:customStyle="1" w:styleId="xxmsonormal0">
    <w:name w:val="x_x_msonormal"/>
    <w:basedOn w:val="Normal"/>
    <w:rsid w:val="00566657"/>
    <w:pPr>
      <w:spacing w:before="100" w:beforeAutospacing="1" w:after="100" w:afterAutospacing="1" w:line="240" w:lineRule="auto"/>
    </w:pPr>
    <w:rPr>
      <w:rFonts w:ascii="Times New Roman" w:hAnsi="Times New Roman"/>
      <w:bCs w:val="0"/>
      <w:sz w:val="24"/>
      <w:szCs w:val="24"/>
      <w:lang w:eastAsia="en-GB"/>
    </w:rPr>
  </w:style>
  <w:style w:type="character" w:customStyle="1" w:styleId="nlmarticle-title">
    <w:name w:val="nlm_article-title"/>
    <w:basedOn w:val="DefaultParagraphFont"/>
    <w:rsid w:val="007153AD"/>
  </w:style>
  <w:style w:type="character" w:customStyle="1" w:styleId="contribdegrees">
    <w:name w:val="contribdegrees"/>
    <w:basedOn w:val="DefaultParagraphFont"/>
    <w:rsid w:val="007153AD"/>
  </w:style>
  <w:style w:type="paragraph" w:customStyle="1" w:styleId="downloadcitations">
    <w:name w:val="downloadcitations"/>
    <w:basedOn w:val="Normal"/>
    <w:rsid w:val="007153AD"/>
    <w:pPr>
      <w:spacing w:before="100" w:beforeAutospacing="1" w:after="100" w:afterAutospacing="1" w:line="240" w:lineRule="auto"/>
    </w:pPr>
    <w:rPr>
      <w:rFonts w:ascii="Times New Roman" w:hAnsi="Times New Roman"/>
      <w:bCs w:val="0"/>
      <w:sz w:val="24"/>
      <w:szCs w:val="24"/>
      <w:lang w:eastAsia="en-GB"/>
    </w:rPr>
  </w:style>
  <w:style w:type="paragraph" w:customStyle="1" w:styleId="dx-doi">
    <w:name w:val="dx-doi"/>
    <w:basedOn w:val="Normal"/>
    <w:rsid w:val="007153AD"/>
    <w:pPr>
      <w:spacing w:before="100" w:beforeAutospacing="1" w:after="100" w:afterAutospacing="1" w:line="240" w:lineRule="auto"/>
    </w:pPr>
    <w:rPr>
      <w:rFonts w:ascii="Times New Roman" w:hAnsi="Times New Roman"/>
      <w:bCs w:val="0"/>
      <w:sz w:val="24"/>
      <w:szCs w:val="24"/>
      <w:lang w:eastAsia="en-GB"/>
    </w:rPr>
  </w:style>
  <w:style w:type="character" w:customStyle="1" w:styleId="Heading5Char">
    <w:name w:val="Heading 5 Char"/>
    <w:basedOn w:val="DefaultParagraphFont"/>
    <w:link w:val="Heading5"/>
    <w:uiPriority w:val="9"/>
    <w:rsid w:val="00E427A0"/>
    <w:rPr>
      <w:rFonts w:ascii="Arial" w:eastAsiaTheme="majorEastAsia" w:hAnsi="Arial" w:cstheme="majorBidi"/>
      <w:b/>
      <w:bCs/>
      <w:sz w:val="22"/>
      <w:szCs w:val="22"/>
      <w:lang w:val="en-GB"/>
    </w:rPr>
  </w:style>
  <w:style w:type="character" w:customStyle="1" w:styleId="Heading6Char">
    <w:name w:val="Heading 6 Char"/>
    <w:basedOn w:val="DefaultParagraphFont"/>
    <w:link w:val="Heading6"/>
    <w:uiPriority w:val="9"/>
    <w:rsid w:val="00E427A0"/>
    <w:rPr>
      <w:rFonts w:ascii="Arial" w:eastAsiaTheme="majorEastAsia" w:hAnsi="Arial" w:cstheme="majorBidi"/>
      <w:b/>
      <w:bCs/>
      <w:sz w:val="22"/>
      <w:szCs w:val="22"/>
      <w:lang w:val="en-GB"/>
    </w:rPr>
  </w:style>
  <w:style w:type="character" w:customStyle="1" w:styleId="Heading7Char">
    <w:name w:val="Heading 7 Char"/>
    <w:basedOn w:val="DefaultParagraphFont"/>
    <w:link w:val="Heading7"/>
    <w:uiPriority w:val="9"/>
    <w:semiHidden/>
    <w:rsid w:val="00E427A0"/>
    <w:rPr>
      <w:rFonts w:ascii="Arial" w:eastAsiaTheme="majorEastAsia" w:hAnsi="Arial" w:cstheme="majorBidi"/>
      <w:b/>
      <w:bCs/>
      <w:iCs/>
      <w:color w:val="1F4D78" w:themeColor="accent1" w:themeShade="7F"/>
      <w:sz w:val="22"/>
      <w:szCs w:val="22"/>
      <w:lang w:val="en-GB"/>
    </w:rPr>
  </w:style>
  <w:style w:type="character" w:customStyle="1" w:styleId="HeaderChar">
    <w:name w:val="Header Char"/>
    <w:basedOn w:val="DefaultParagraphFont"/>
    <w:link w:val="Header"/>
    <w:uiPriority w:val="99"/>
    <w:rsid w:val="00E427A0"/>
    <w:rPr>
      <w:rFonts w:ascii="Arial" w:hAnsi="Arial"/>
      <w:bCs/>
      <w:sz w:val="22"/>
      <w:szCs w:val="22"/>
      <w:lang w:val="en-GB"/>
    </w:rPr>
  </w:style>
  <w:style w:type="character" w:customStyle="1" w:styleId="mbg-nw">
    <w:name w:val="mbg-nw"/>
    <w:basedOn w:val="DefaultParagraphFont"/>
    <w:rsid w:val="00E427A0"/>
  </w:style>
  <w:style w:type="character" w:customStyle="1" w:styleId="mbg-l">
    <w:name w:val="mbg-l"/>
    <w:basedOn w:val="DefaultParagraphFont"/>
    <w:rsid w:val="00E427A0"/>
  </w:style>
  <w:style w:type="character" w:customStyle="1" w:styleId="BalloonTextChar">
    <w:name w:val="Balloon Text Char"/>
    <w:basedOn w:val="DefaultParagraphFont"/>
    <w:link w:val="BalloonText"/>
    <w:uiPriority w:val="99"/>
    <w:semiHidden/>
    <w:rsid w:val="00E427A0"/>
    <w:rPr>
      <w:rFonts w:ascii="Tahoma" w:hAnsi="Tahoma" w:cs="Tahoma"/>
      <w:bCs/>
      <w:sz w:val="16"/>
      <w:szCs w:val="16"/>
      <w:lang w:val="en-GB"/>
    </w:rPr>
  </w:style>
  <w:style w:type="table" w:styleId="GridTable1Light-Accent1">
    <w:name w:val="Grid Table 1 Light Accent 1"/>
    <w:basedOn w:val="TableNormal"/>
    <w:uiPriority w:val="46"/>
    <w:rsid w:val="00E427A0"/>
    <w:rPr>
      <w:rFonts w:asciiTheme="minorHAnsi" w:eastAsiaTheme="minorHAnsi" w:hAnsiTheme="minorHAnsi" w:cstheme="minorBidi"/>
      <w:sz w:val="22"/>
      <w:szCs w:val="22"/>
      <w:lang w:val="en-GB" w:eastAsia="en-US"/>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CommentSubjectChar">
    <w:name w:val="Comment Subject Char"/>
    <w:basedOn w:val="CommentTextChar"/>
    <w:link w:val="CommentSubject"/>
    <w:uiPriority w:val="99"/>
    <w:semiHidden/>
    <w:rsid w:val="00E427A0"/>
    <w:rPr>
      <w:rFonts w:ascii="Arial" w:hAnsi="Arial"/>
      <w:b/>
      <w:bCs/>
      <w:lang w:val="en-GB"/>
    </w:rPr>
  </w:style>
  <w:style w:type="paragraph" w:styleId="Title">
    <w:name w:val="Title"/>
    <w:basedOn w:val="Normal"/>
    <w:next w:val="Normal"/>
    <w:link w:val="TitleChar"/>
    <w:uiPriority w:val="10"/>
    <w:qFormat/>
    <w:rsid w:val="00CE5AEC"/>
    <w:pPr>
      <w:spacing w:line="320" w:lineRule="auto"/>
      <w:contextualSpacing/>
    </w:pPr>
    <w:rPr>
      <w:rFonts w:ascii="Palatino" w:eastAsia="Palatino" w:hAnsi="Palatino" w:cs="Palatino"/>
      <w:bCs w:val="0"/>
      <w:color w:val="333333"/>
      <w:sz w:val="60"/>
      <w:szCs w:val="20"/>
      <w:lang w:eastAsia="en-GB"/>
    </w:rPr>
  </w:style>
  <w:style w:type="character" w:customStyle="1" w:styleId="TitleChar">
    <w:name w:val="Title Char"/>
    <w:basedOn w:val="DefaultParagraphFont"/>
    <w:link w:val="Title"/>
    <w:uiPriority w:val="10"/>
    <w:rsid w:val="00CE5AEC"/>
    <w:rPr>
      <w:rFonts w:ascii="Palatino" w:eastAsia="Palatino" w:hAnsi="Palatino" w:cs="Palatino"/>
      <w:color w:val="333333"/>
      <w:sz w:val="60"/>
      <w:lang w:val="en-GB" w:eastAsia="en-GB"/>
    </w:rPr>
  </w:style>
  <w:style w:type="paragraph" w:styleId="Subtitle">
    <w:name w:val="Subtitle"/>
    <w:basedOn w:val="Normal"/>
    <w:next w:val="Normal"/>
    <w:link w:val="SubtitleChar"/>
    <w:uiPriority w:val="11"/>
    <w:qFormat/>
    <w:rsid w:val="00CE5AEC"/>
    <w:pPr>
      <w:spacing w:before="60" w:line="320" w:lineRule="auto"/>
      <w:contextualSpacing/>
    </w:pPr>
    <w:rPr>
      <w:rFonts w:eastAsia="Arial" w:cs="Arial"/>
      <w:bCs w:val="0"/>
      <w:color w:val="333333"/>
      <w:sz w:val="28"/>
      <w:szCs w:val="20"/>
      <w:lang w:eastAsia="en-GB"/>
    </w:rPr>
  </w:style>
  <w:style w:type="character" w:customStyle="1" w:styleId="SubtitleChar">
    <w:name w:val="Subtitle Char"/>
    <w:basedOn w:val="DefaultParagraphFont"/>
    <w:link w:val="Subtitle"/>
    <w:uiPriority w:val="11"/>
    <w:rsid w:val="00CE5AEC"/>
    <w:rPr>
      <w:rFonts w:ascii="Arial" w:eastAsia="Arial" w:hAnsi="Arial" w:cs="Arial"/>
      <w:color w:val="333333"/>
      <w:sz w:val="28"/>
      <w:lang w:val="en-GB" w:eastAsia="en-GB"/>
    </w:rPr>
  </w:style>
  <w:style w:type="paragraph" w:customStyle="1" w:styleId="xxxxmsonormal">
    <w:name w:val="xxxxmsonormal"/>
    <w:basedOn w:val="Normal"/>
    <w:rsid w:val="009F7AE6"/>
    <w:pPr>
      <w:spacing w:before="100" w:beforeAutospacing="1" w:after="100" w:afterAutospacing="1" w:line="240" w:lineRule="auto"/>
    </w:pPr>
    <w:rPr>
      <w:rFonts w:ascii="Times New Roman" w:hAnsi="Times New Roman"/>
      <w:bCs w:val="0"/>
      <w:sz w:val="24"/>
      <w:szCs w:val="24"/>
      <w:lang w:eastAsia="en-GB"/>
    </w:rPr>
  </w:style>
  <w:style w:type="table" w:styleId="GridTable5Dark-Accent6">
    <w:name w:val="Grid Table 5 Dark Accent 6"/>
    <w:basedOn w:val="TableNormal"/>
    <w:uiPriority w:val="50"/>
    <w:rsid w:val="00E510A2"/>
    <w:rPr>
      <w:rFonts w:asciiTheme="minorHAnsi" w:eastAsiaTheme="minorHAnsi" w:hAnsiTheme="minorHAnsi" w:cstheme="minorBidi"/>
      <w:sz w:val="22"/>
      <w:szCs w:val="22"/>
      <w:lang w:val="en-GB"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4-Accent6">
    <w:name w:val="Grid Table 4 Accent 6"/>
    <w:basedOn w:val="TableNormal"/>
    <w:uiPriority w:val="49"/>
    <w:rsid w:val="00E510A2"/>
    <w:rPr>
      <w:rFonts w:asciiTheme="minorHAnsi" w:eastAsiaTheme="minorHAnsi" w:hAnsiTheme="minorHAnsi" w:cstheme="minorBidi"/>
      <w:sz w:val="22"/>
      <w:szCs w:val="22"/>
      <w:lang w:val="en-GB" w:eastAsia="en-US"/>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DocumentMapChar">
    <w:name w:val="Document Map Char"/>
    <w:basedOn w:val="DefaultParagraphFont"/>
    <w:link w:val="DocumentMap"/>
    <w:semiHidden/>
    <w:rsid w:val="00AA532A"/>
    <w:rPr>
      <w:rFonts w:ascii="Tahoma" w:hAnsi="Tahoma" w:cs="Tahoma"/>
      <w:bCs/>
      <w:shd w:val="clear" w:color="auto" w:fill="000080"/>
      <w:lang w:val="en-GB"/>
    </w:rPr>
  </w:style>
  <w:style w:type="character" w:customStyle="1" w:styleId="TOC3Char">
    <w:name w:val="TOC 3 Char"/>
    <w:basedOn w:val="DefaultParagraphFont"/>
    <w:link w:val="TOC3"/>
    <w:uiPriority w:val="39"/>
    <w:rsid w:val="00AB3D25"/>
    <w:rPr>
      <w:rFonts w:ascii="Arial" w:hAnsi="Arial" w:cstheme="minorHAnsi"/>
      <w:lang w:val="en-GB"/>
    </w:rPr>
  </w:style>
  <w:style w:type="character" w:customStyle="1" w:styleId="TOC2Char">
    <w:name w:val="TOC 2 Char"/>
    <w:basedOn w:val="DefaultParagraphFont"/>
    <w:link w:val="TOC2"/>
    <w:uiPriority w:val="39"/>
    <w:rsid w:val="00A17344"/>
    <w:rPr>
      <w:rFonts w:ascii="Arial" w:hAnsi="Arial" w:cstheme="minorHAnsi"/>
      <w:iCs/>
      <w:lang w:val="en-GB"/>
    </w:rPr>
  </w:style>
  <w:style w:type="paragraph" w:styleId="BodyText">
    <w:name w:val="Body Text"/>
    <w:basedOn w:val="Normal"/>
    <w:link w:val="BodyTextChar"/>
    <w:uiPriority w:val="1"/>
    <w:qFormat/>
    <w:rsid w:val="004C4BC4"/>
    <w:pPr>
      <w:widowControl w:val="0"/>
      <w:autoSpaceDE w:val="0"/>
      <w:autoSpaceDN w:val="0"/>
      <w:spacing w:line="240" w:lineRule="auto"/>
    </w:pPr>
    <w:rPr>
      <w:rFonts w:ascii="Carlito" w:eastAsia="Carlito" w:hAnsi="Carlito" w:cs="Carlito"/>
      <w:bCs w:val="0"/>
      <w:lang w:val="en-US" w:eastAsia="en-US"/>
    </w:rPr>
  </w:style>
  <w:style w:type="character" w:customStyle="1" w:styleId="BodyTextChar">
    <w:name w:val="Body Text Char"/>
    <w:basedOn w:val="DefaultParagraphFont"/>
    <w:link w:val="BodyText"/>
    <w:uiPriority w:val="1"/>
    <w:rsid w:val="004C4BC4"/>
    <w:rPr>
      <w:rFonts w:ascii="Carlito" w:eastAsia="Carlito" w:hAnsi="Carlito" w:cs="Carlito"/>
      <w:sz w:val="22"/>
      <w:szCs w:val="22"/>
      <w:lang w:val="en-US" w:eastAsia="en-US"/>
    </w:rPr>
  </w:style>
  <w:style w:type="character" w:customStyle="1" w:styleId="normaltextrun">
    <w:name w:val="normaltextrun"/>
    <w:basedOn w:val="DefaultParagraphFont"/>
    <w:rsid w:val="0069746C"/>
  </w:style>
  <w:style w:type="paragraph" w:customStyle="1" w:styleId="Body">
    <w:name w:val="Body"/>
    <w:rsid w:val="004100B8"/>
    <w:pPr>
      <w:pBdr>
        <w:top w:val="nil"/>
        <w:left w:val="nil"/>
        <w:bottom w:val="nil"/>
        <w:right w:val="nil"/>
        <w:between w:val="nil"/>
        <w:bar w:val="nil"/>
      </w:pBdr>
      <w:spacing w:after="160" w:line="259" w:lineRule="auto"/>
    </w:pPr>
    <w:rPr>
      <w:rFonts w:ascii="Calibri" w:eastAsia="Arial Unicode MS" w:hAnsi="Calibri" w:cs="Arial Unicode MS"/>
      <w:color w:val="000000"/>
      <w:sz w:val="22"/>
      <w:szCs w:val="22"/>
      <w:u w:color="000000"/>
      <w:bdr w:val="nil"/>
      <w:lang w:val="en-GB"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61">
      <w:bodyDiv w:val="1"/>
      <w:marLeft w:val="0"/>
      <w:marRight w:val="0"/>
      <w:marTop w:val="0"/>
      <w:marBottom w:val="0"/>
      <w:divBdr>
        <w:top w:val="none" w:sz="0" w:space="0" w:color="auto"/>
        <w:left w:val="none" w:sz="0" w:space="0" w:color="auto"/>
        <w:bottom w:val="none" w:sz="0" w:space="0" w:color="auto"/>
        <w:right w:val="none" w:sz="0" w:space="0" w:color="auto"/>
      </w:divBdr>
    </w:div>
    <w:div w:id="813291">
      <w:bodyDiv w:val="1"/>
      <w:marLeft w:val="0"/>
      <w:marRight w:val="0"/>
      <w:marTop w:val="0"/>
      <w:marBottom w:val="0"/>
      <w:divBdr>
        <w:top w:val="none" w:sz="0" w:space="0" w:color="auto"/>
        <w:left w:val="none" w:sz="0" w:space="0" w:color="auto"/>
        <w:bottom w:val="none" w:sz="0" w:space="0" w:color="auto"/>
        <w:right w:val="none" w:sz="0" w:space="0" w:color="auto"/>
      </w:divBdr>
    </w:div>
    <w:div w:id="1512833">
      <w:bodyDiv w:val="1"/>
      <w:marLeft w:val="0"/>
      <w:marRight w:val="0"/>
      <w:marTop w:val="0"/>
      <w:marBottom w:val="0"/>
      <w:divBdr>
        <w:top w:val="none" w:sz="0" w:space="0" w:color="auto"/>
        <w:left w:val="none" w:sz="0" w:space="0" w:color="auto"/>
        <w:bottom w:val="none" w:sz="0" w:space="0" w:color="auto"/>
        <w:right w:val="none" w:sz="0" w:space="0" w:color="auto"/>
      </w:divBdr>
    </w:div>
    <w:div w:id="2755266">
      <w:bodyDiv w:val="1"/>
      <w:marLeft w:val="0"/>
      <w:marRight w:val="0"/>
      <w:marTop w:val="0"/>
      <w:marBottom w:val="0"/>
      <w:divBdr>
        <w:top w:val="none" w:sz="0" w:space="0" w:color="auto"/>
        <w:left w:val="none" w:sz="0" w:space="0" w:color="auto"/>
        <w:bottom w:val="none" w:sz="0" w:space="0" w:color="auto"/>
        <w:right w:val="none" w:sz="0" w:space="0" w:color="auto"/>
      </w:divBdr>
    </w:div>
    <w:div w:id="2899669">
      <w:bodyDiv w:val="1"/>
      <w:marLeft w:val="0"/>
      <w:marRight w:val="0"/>
      <w:marTop w:val="0"/>
      <w:marBottom w:val="0"/>
      <w:divBdr>
        <w:top w:val="none" w:sz="0" w:space="0" w:color="auto"/>
        <w:left w:val="none" w:sz="0" w:space="0" w:color="auto"/>
        <w:bottom w:val="none" w:sz="0" w:space="0" w:color="auto"/>
        <w:right w:val="none" w:sz="0" w:space="0" w:color="auto"/>
      </w:divBdr>
    </w:div>
    <w:div w:id="4021797">
      <w:bodyDiv w:val="1"/>
      <w:marLeft w:val="0"/>
      <w:marRight w:val="0"/>
      <w:marTop w:val="0"/>
      <w:marBottom w:val="0"/>
      <w:divBdr>
        <w:top w:val="none" w:sz="0" w:space="0" w:color="auto"/>
        <w:left w:val="none" w:sz="0" w:space="0" w:color="auto"/>
        <w:bottom w:val="none" w:sz="0" w:space="0" w:color="auto"/>
        <w:right w:val="none" w:sz="0" w:space="0" w:color="auto"/>
      </w:divBdr>
    </w:div>
    <w:div w:id="4747772">
      <w:bodyDiv w:val="1"/>
      <w:marLeft w:val="0"/>
      <w:marRight w:val="0"/>
      <w:marTop w:val="0"/>
      <w:marBottom w:val="0"/>
      <w:divBdr>
        <w:top w:val="none" w:sz="0" w:space="0" w:color="auto"/>
        <w:left w:val="none" w:sz="0" w:space="0" w:color="auto"/>
        <w:bottom w:val="none" w:sz="0" w:space="0" w:color="auto"/>
        <w:right w:val="none" w:sz="0" w:space="0" w:color="auto"/>
      </w:divBdr>
    </w:div>
    <w:div w:id="5637289">
      <w:bodyDiv w:val="1"/>
      <w:marLeft w:val="0"/>
      <w:marRight w:val="0"/>
      <w:marTop w:val="0"/>
      <w:marBottom w:val="0"/>
      <w:divBdr>
        <w:top w:val="none" w:sz="0" w:space="0" w:color="auto"/>
        <w:left w:val="none" w:sz="0" w:space="0" w:color="auto"/>
        <w:bottom w:val="none" w:sz="0" w:space="0" w:color="auto"/>
        <w:right w:val="none" w:sz="0" w:space="0" w:color="auto"/>
      </w:divBdr>
    </w:div>
    <w:div w:id="6030594">
      <w:bodyDiv w:val="1"/>
      <w:marLeft w:val="0"/>
      <w:marRight w:val="0"/>
      <w:marTop w:val="0"/>
      <w:marBottom w:val="0"/>
      <w:divBdr>
        <w:top w:val="none" w:sz="0" w:space="0" w:color="auto"/>
        <w:left w:val="none" w:sz="0" w:space="0" w:color="auto"/>
        <w:bottom w:val="none" w:sz="0" w:space="0" w:color="auto"/>
        <w:right w:val="none" w:sz="0" w:space="0" w:color="auto"/>
      </w:divBdr>
    </w:div>
    <w:div w:id="6098167">
      <w:bodyDiv w:val="1"/>
      <w:marLeft w:val="0"/>
      <w:marRight w:val="0"/>
      <w:marTop w:val="0"/>
      <w:marBottom w:val="0"/>
      <w:divBdr>
        <w:top w:val="none" w:sz="0" w:space="0" w:color="auto"/>
        <w:left w:val="none" w:sz="0" w:space="0" w:color="auto"/>
        <w:bottom w:val="none" w:sz="0" w:space="0" w:color="auto"/>
        <w:right w:val="none" w:sz="0" w:space="0" w:color="auto"/>
      </w:divBdr>
    </w:div>
    <w:div w:id="6292817">
      <w:bodyDiv w:val="1"/>
      <w:marLeft w:val="0"/>
      <w:marRight w:val="0"/>
      <w:marTop w:val="0"/>
      <w:marBottom w:val="0"/>
      <w:divBdr>
        <w:top w:val="none" w:sz="0" w:space="0" w:color="auto"/>
        <w:left w:val="none" w:sz="0" w:space="0" w:color="auto"/>
        <w:bottom w:val="none" w:sz="0" w:space="0" w:color="auto"/>
        <w:right w:val="none" w:sz="0" w:space="0" w:color="auto"/>
      </w:divBdr>
    </w:div>
    <w:div w:id="6639348">
      <w:bodyDiv w:val="1"/>
      <w:marLeft w:val="0"/>
      <w:marRight w:val="0"/>
      <w:marTop w:val="0"/>
      <w:marBottom w:val="0"/>
      <w:divBdr>
        <w:top w:val="none" w:sz="0" w:space="0" w:color="auto"/>
        <w:left w:val="none" w:sz="0" w:space="0" w:color="auto"/>
        <w:bottom w:val="none" w:sz="0" w:space="0" w:color="auto"/>
        <w:right w:val="none" w:sz="0" w:space="0" w:color="auto"/>
      </w:divBdr>
    </w:div>
    <w:div w:id="7954357">
      <w:bodyDiv w:val="1"/>
      <w:marLeft w:val="0"/>
      <w:marRight w:val="0"/>
      <w:marTop w:val="0"/>
      <w:marBottom w:val="0"/>
      <w:divBdr>
        <w:top w:val="none" w:sz="0" w:space="0" w:color="auto"/>
        <w:left w:val="none" w:sz="0" w:space="0" w:color="auto"/>
        <w:bottom w:val="none" w:sz="0" w:space="0" w:color="auto"/>
        <w:right w:val="none" w:sz="0" w:space="0" w:color="auto"/>
      </w:divBdr>
      <w:divsChild>
        <w:div w:id="176623853">
          <w:marLeft w:val="0"/>
          <w:marRight w:val="0"/>
          <w:marTop w:val="0"/>
          <w:marBottom w:val="0"/>
          <w:divBdr>
            <w:top w:val="none" w:sz="0" w:space="0" w:color="auto"/>
            <w:left w:val="none" w:sz="0" w:space="0" w:color="auto"/>
            <w:bottom w:val="none" w:sz="0" w:space="0" w:color="auto"/>
            <w:right w:val="none" w:sz="0" w:space="0" w:color="auto"/>
          </w:divBdr>
          <w:divsChild>
            <w:div w:id="1486311166">
              <w:marLeft w:val="0"/>
              <w:marRight w:val="0"/>
              <w:marTop w:val="0"/>
              <w:marBottom w:val="0"/>
              <w:divBdr>
                <w:top w:val="none" w:sz="0" w:space="0" w:color="auto"/>
                <w:left w:val="none" w:sz="0" w:space="0" w:color="auto"/>
                <w:bottom w:val="none" w:sz="0" w:space="0" w:color="auto"/>
                <w:right w:val="none" w:sz="0" w:space="0" w:color="auto"/>
              </w:divBdr>
            </w:div>
          </w:divsChild>
        </w:div>
        <w:div w:id="1142382155">
          <w:marLeft w:val="0"/>
          <w:marRight w:val="0"/>
          <w:marTop w:val="0"/>
          <w:marBottom w:val="0"/>
          <w:divBdr>
            <w:top w:val="none" w:sz="0" w:space="0" w:color="auto"/>
            <w:left w:val="none" w:sz="0" w:space="0" w:color="auto"/>
            <w:bottom w:val="none" w:sz="0" w:space="0" w:color="auto"/>
            <w:right w:val="none" w:sz="0" w:space="0" w:color="auto"/>
          </w:divBdr>
          <w:divsChild>
            <w:div w:id="782459639">
              <w:marLeft w:val="0"/>
              <w:marRight w:val="0"/>
              <w:marTop w:val="0"/>
              <w:marBottom w:val="0"/>
              <w:divBdr>
                <w:top w:val="none" w:sz="0" w:space="0" w:color="auto"/>
                <w:left w:val="none" w:sz="0" w:space="0" w:color="auto"/>
                <w:bottom w:val="none" w:sz="0" w:space="0" w:color="auto"/>
                <w:right w:val="none" w:sz="0" w:space="0" w:color="auto"/>
              </w:divBdr>
              <w:divsChild>
                <w:div w:id="597762882">
                  <w:marLeft w:val="0"/>
                  <w:marRight w:val="0"/>
                  <w:marTop w:val="0"/>
                  <w:marBottom w:val="0"/>
                  <w:divBdr>
                    <w:top w:val="none" w:sz="0" w:space="0" w:color="auto"/>
                    <w:left w:val="none" w:sz="0" w:space="0" w:color="auto"/>
                    <w:bottom w:val="none" w:sz="0" w:space="0" w:color="auto"/>
                    <w:right w:val="none" w:sz="0" w:space="0" w:color="auto"/>
                  </w:divBdr>
                  <w:divsChild>
                    <w:div w:id="654994407">
                      <w:marLeft w:val="0"/>
                      <w:marRight w:val="0"/>
                      <w:marTop w:val="0"/>
                      <w:marBottom w:val="0"/>
                      <w:divBdr>
                        <w:top w:val="none" w:sz="0" w:space="0" w:color="auto"/>
                        <w:left w:val="none" w:sz="0" w:space="0" w:color="auto"/>
                        <w:bottom w:val="none" w:sz="0" w:space="0" w:color="auto"/>
                        <w:right w:val="none" w:sz="0" w:space="0" w:color="auto"/>
                      </w:divBdr>
                      <w:divsChild>
                        <w:div w:id="426317269">
                          <w:marLeft w:val="0"/>
                          <w:marRight w:val="0"/>
                          <w:marTop w:val="0"/>
                          <w:marBottom w:val="0"/>
                          <w:divBdr>
                            <w:top w:val="none" w:sz="0" w:space="0" w:color="auto"/>
                            <w:left w:val="none" w:sz="0" w:space="0" w:color="auto"/>
                            <w:bottom w:val="none" w:sz="0" w:space="0" w:color="auto"/>
                            <w:right w:val="none" w:sz="0" w:space="0" w:color="auto"/>
                          </w:divBdr>
                        </w:div>
                      </w:divsChild>
                    </w:div>
                    <w:div w:id="1983853014">
                      <w:marLeft w:val="0"/>
                      <w:marRight w:val="0"/>
                      <w:marTop w:val="0"/>
                      <w:marBottom w:val="0"/>
                      <w:divBdr>
                        <w:top w:val="none" w:sz="0" w:space="0" w:color="auto"/>
                        <w:left w:val="none" w:sz="0" w:space="0" w:color="auto"/>
                        <w:bottom w:val="none" w:sz="0" w:space="0" w:color="auto"/>
                        <w:right w:val="none" w:sz="0" w:space="0" w:color="auto"/>
                      </w:divBdr>
                      <w:divsChild>
                        <w:div w:id="31714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25999">
      <w:bodyDiv w:val="1"/>
      <w:marLeft w:val="0"/>
      <w:marRight w:val="0"/>
      <w:marTop w:val="0"/>
      <w:marBottom w:val="0"/>
      <w:divBdr>
        <w:top w:val="none" w:sz="0" w:space="0" w:color="auto"/>
        <w:left w:val="none" w:sz="0" w:space="0" w:color="auto"/>
        <w:bottom w:val="none" w:sz="0" w:space="0" w:color="auto"/>
        <w:right w:val="none" w:sz="0" w:space="0" w:color="auto"/>
      </w:divBdr>
    </w:div>
    <w:div w:id="9533501">
      <w:bodyDiv w:val="1"/>
      <w:marLeft w:val="0"/>
      <w:marRight w:val="0"/>
      <w:marTop w:val="0"/>
      <w:marBottom w:val="0"/>
      <w:divBdr>
        <w:top w:val="none" w:sz="0" w:space="0" w:color="auto"/>
        <w:left w:val="none" w:sz="0" w:space="0" w:color="auto"/>
        <w:bottom w:val="none" w:sz="0" w:space="0" w:color="auto"/>
        <w:right w:val="none" w:sz="0" w:space="0" w:color="auto"/>
      </w:divBdr>
    </w:div>
    <w:div w:id="9986953">
      <w:bodyDiv w:val="1"/>
      <w:marLeft w:val="0"/>
      <w:marRight w:val="0"/>
      <w:marTop w:val="0"/>
      <w:marBottom w:val="0"/>
      <w:divBdr>
        <w:top w:val="none" w:sz="0" w:space="0" w:color="auto"/>
        <w:left w:val="none" w:sz="0" w:space="0" w:color="auto"/>
        <w:bottom w:val="none" w:sz="0" w:space="0" w:color="auto"/>
        <w:right w:val="none" w:sz="0" w:space="0" w:color="auto"/>
      </w:divBdr>
    </w:div>
    <w:div w:id="9988603">
      <w:bodyDiv w:val="1"/>
      <w:marLeft w:val="0"/>
      <w:marRight w:val="0"/>
      <w:marTop w:val="0"/>
      <w:marBottom w:val="0"/>
      <w:divBdr>
        <w:top w:val="none" w:sz="0" w:space="0" w:color="auto"/>
        <w:left w:val="none" w:sz="0" w:space="0" w:color="auto"/>
        <w:bottom w:val="none" w:sz="0" w:space="0" w:color="auto"/>
        <w:right w:val="none" w:sz="0" w:space="0" w:color="auto"/>
      </w:divBdr>
    </w:div>
    <w:div w:id="11301027">
      <w:bodyDiv w:val="1"/>
      <w:marLeft w:val="0"/>
      <w:marRight w:val="0"/>
      <w:marTop w:val="0"/>
      <w:marBottom w:val="0"/>
      <w:divBdr>
        <w:top w:val="none" w:sz="0" w:space="0" w:color="auto"/>
        <w:left w:val="none" w:sz="0" w:space="0" w:color="auto"/>
        <w:bottom w:val="none" w:sz="0" w:space="0" w:color="auto"/>
        <w:right w:val="none" w:sz="0" w:space="0" w:color="auto"/>
      </w:divBdr>
    </w:div>
    <w:div w:id="11538125">
      <w:bodyDiv w:val="1"/>
      <w:marLeft w:val="0"/>
      <w:marRight w:val="0"/>
      <w:marTop w:val="0"/>
      <w:marBottom w:val="0"/>
      <w:divBdr>
        <w:top w:val="none" w:sz="0" w:space="0" w:color="auto"/>
        <w:left w:val="none" w:sz="0" w:space="0" w:color="auto"/>
        <w:bottom w:val="none" w:sz="0" w:space="0" w:color="auto"/>
        <w:right w:val="none" w:sz="0" w:space="0" w:color="auto"/>
      </w:divBdr>
    </w:div>
    <w:div w:id="11803367">
      <w:bodyDiv w:val="1"/>
      <w:marLeft w:val="0"/>
      <w:marRight w:val="0"/>
      <w:marTop w:val="0"/>
      <w:marBottom w:val="0"/>
      <w:divBdr>
        <w:top w:val="none" w:sz="0" w:space="0" w:color="auto"/>
        <w:left w:val="none" w:sz="0" w:space="0" w:color="auto"/>
        <w:bottom w:val="none" w:sz="0" w:space="0" w:color="auto"/>
        <w:right w:val="none" w:sz="0" w:space="0" w:color="auto"/>
      </w:divBdr>
    </w:div>
    <w:div w:id="11959068">
      <w:bodyDiv w:val="1"/>
      <w:marLeft w:val="0"/>
      <w:marRight w:val="0"/>
      <w:marTop w:val="0"/>
      <w:marBottom w:val="0"/>
      <w:divBdr>
        <w:top w:val="none" w:sz="0" w:space="0" w:color="auto"/>
        <w:left w:val="none" w:sz="0" w:space="0" w:color="auto"/>
        <w:bottom w:val="none" w:sz="0" w:space="0" w:color="auto"/>
        <w:right w:val="none" w:sz="0" w:space="0" w:color="auto"/>
      </w:divBdr>
    </w:div>
    <w:div w:id="12345872">
      <w:bodyDiv w:val="1"/>
      <w:marLeft w:val="0"/>
      <w:marRight w:val="0"/>
      <w:marTop w:val="0"/>
      <w:marBottom w:val="0"/>
      <w:divBdr>
        <w:top w:val="none" w:sz="0" w:space="0" w:color="auto"/>
        <w:left w:val="none" w:sz="0" w:space="0" w:color="auto"/>
        <w:bottom w:val="none" w:sz="0" w:space="0" w:color="auto"/>
        <w:right w:val="none" w:sz="0" w:space="0" w:color="auto"/>
      </w:divBdr>
    </w:div>
    <w:div w:id="13308312">
      <w:bodyDiv w:val="1"/>
      <w:marLeft w:val="0"/>
      <w:marRight w:val="0"/>
      <w:marTop w:val="0"/>
      <w:marBottom w:val="0"/>
      <w:divBdr>
        <w:top w:val="none" w:sz="0" w:space="0" w:color="auto"/>
        <w:left w:val="none" w:sz="0" w:space="0" w:color="auto"/>
        <w:bottom w:val="none" w:sz="0" w:space="0" w:color="auto"/>
        <w:right w:val="none" w:sz="0" w:space="0" w:color="auto"/>
      </w:divBdr>
    </w:div>
    <w:div w:id="14235259">
      <w:bodyDiv w:val="1"/>
      <w:marLeft w:val="0"/>
      <w:marRight w:val="0"/>
      <w:marTop w:val="0"/>
      <w:marBottom w:val="0"/>
      <w:divBdr>
        <w:top w:val="none" w:sz="0" w:space="0" w:color="auto"/>
        <w:left w:val="none" w:sz="0" w:space="0" w:color="auto"/>
        <w:bottom w:val="none" w:sz="0" w:space="0" w:color="auto"/>
        <w:right w:val="none" w:sz="0" w:space="0" w:color="auto"/>
      </w:divBdr>
    </w:div>
    <w:div w:id="15623015">
      <w:bodyDiv w:val="1"/>
      <w:marLeft w:val="0"/>
      <w:marRight w:val="0"/>
      <w:marTop w:val="0"/>
      <w:marBottom w:val="0"/>
      <w:divBdr>
        <w:top w:val="none" w:sz="0" w:space="0" w:color="auto"/>
        <w:left w:val="none" w:sz="0" w:space="0" w:color="auto"/>
        <w:bottom w:val="none" w:sz="0" w:space="0" w:color="auto"/>
        <w:right w:val="none" w:sz="0" w:space="0" w:color="auto"/>
      </w:divBdr>
    </w:div>
    <w:div w:id="15934185">
      <w:bodyDiv w:val="1"/>
      <w:marLeft w:val="0"/>
      <w:marRight w:val="0"/>
      <w:marTop w:val="0"/>
      <w:marBottom w:val="0"/>
      <w:divBdr>
        <w:top w:val="none" w:sz="0" w:space="0" w:color="auto"/>
        <w:left w:val="none" w:sz="0" w:space="0" w:color="auto"/>
        <w:bottom w:val="none" w:sz="0" w:space="0" w:color="auto"/>
        <w:right w:val="none" w:sz="0" w:space="0" w:color="auto"/>
      </w:divBdr>
    </w:div>
    <w:div w:id="16008775">
      <w:bodyDiv w:val="1"/>
      <w:marLeft w:val="0"/>
      <w:marRight w:val="0"/>
      <w:marTop w:val="0"/>
      <w:marBottom w:val="0"/>
      <w:divBdr>
        <w:top w:val="none" w:sz="0" w:space="0" w:color="auto"/>
        <w:left w:val="none" w:sz="0" w:space="0" w:color="auto"/>
        <w:bottom w:val="none" w:sz="0" w:space="0" w:color="auto"/>
        <w:right w:val="none" w:sz="0" w:space="0" w:color="auto"/>
      </w:divBdr>
    </w:div>
    <w:div w:id="16123316">
      <w:bodyDiv w:val="1"/>
      <w:marLeft w:val="0"/>
      <w:marRight w:val="0"/>
      <w:marTop w:val="0"/>
      <w:marBottom w:val="0"/>
      <w:divBdr>
        <w:top w:val="none" w:sz="0" w:space="0" w:color="auto"/>
        <w:left w:val="none" w:sz="0" w:space="0" w:color="auto"/>
        <w:bottom w:val="none" w:sz="0" w:space="0" w:color="auto"/>
        <w:right w:val="none" w:sz="0" w:space="0" w:color="auto"/>
      </w:divBdr>
    </w:div>
    <w:div w:id="16397702">
      <w:bodyDiv w:val="1"/>
      <w:marLeft w:val="0"/>
      <w:marRight w:val="0"/>
      <w:marTop w:val="0"/>
      <w:marBottom w:val="0"/>
      <w:divBdr>
        <w:top w:val="none" w:sz="0" w:space="0" w:color="auto"/>
        <w:left w:val="none" w:sz="0" w:space="0" w:color="auto"/>
        <w:bottom w:val="none" w:sz="0" w:space="0" w:color="auto"/>
        <w:right w:val="none" w:sz="0" w:space="0" w:color="auto"/>
      </w:divBdr>
    </w:div>
    <w:div w:id="16586560">
      <w:bodyDiv w:val="1"/>
      <w:marLeft w:val="0"/>
      <w:marRight w:val="0"/>
      <w:marTop w:val="0"/>
      <w:marBottom w:val="0"/>
      <w:divBdr>
        <w:top w:val="none" w:sz="0" w:space="0" w:color="auto"/>
        <w:left w:val="none" w:sz="0" w:space="0" w:color="auto"/>
        <w:bottom w:val="none" w:sz="0" w:space="0" w:color="auto"/>
        <w:right w:val="none" w:sz="0" w:space="0" w:color="auto"/>
      </w:divBdr>
    </w:div>
    <w:div w:id="17123128">
      <w:bodyDiv w:val="1"/>
      <w:marLeft w:val="0"/>
      <w:marRight w:val="0"/>
      <w:marTop w:val="0"/>
      <w:marBottom w:val="0"/>
      <w:divBdr>
        <w:top w:val="none" w:sz="0" w:space="0" w:color="auto"/>
        <w:left w:val="none" w:sz="0" w:space="0" w:color="auto"/>
        <w:bottom w:val="none" w:sz="0" w:space="0" w:color="auto"/>
        <w:right w:val="none" w:sz="0" w:space="0" w:color="auto"/>
      </w:divBdr>
    </w:div>
    <w:div w:id="17197052">
      <w:bodyDiv w:val="1"/>
      <w:marLeft w:val="0"/>
      <w:marRight w:val="0"/>
      <w:marTop w:val="0"/>
      <w:marBottom w:val="0"/>
      <w:divBdr>
        <w:top w:val="none" w:sz="0" w:space="0" w:color="auto"/>
        <w:left w:val="none" w:sz="0" w:space="0" w:color="auto"/>
        <w:bottom w:val="none" w:sz="0" w:space="0" w:color="auto"/>
        <w:right w:val="none" w:sz="0" w:space="0" w:color="auto"/>
      </w:divBdr>
    </w:div>
    <w:div w:id="17315691">
      <w:bodyDiv w:val="1"/>
      <w:marLeft w:val="0"/>
      <w:marRight w:val="0"/>
      <w:marTop w:val="0"/>
      <w:marBottom w:val="0"/>
      <w:divBdr>
        <w:top w:val="none" w:sz="0" w:space="0" w:color="auto"/>
        <w:left w:val="none" w:sz="0" w:space="0" w:color="auto"/>
        <w:bottom w:val="none" w:sz="0" w:space="0" w:color="auto"/>
        <w:right w:val="none" w:sz="0" w:space="0" w:color="auto"/>
      </w:divBdr>
    </w:div>
    <w:div w:id="18169961">
      <w:bodyDiv w:val="1"/>
      <w:marLeft w:val="0"/>
      <w:marRight w:val="0"/>
      <w:marTop w:val="0"/>
      <w:marBottom w:val="0"/>
      <w:divBdr>
        <w:top w:val="none" w:sz="0" w:space="0" w:color="auto"/>
        <w:left w:val="none" w:sz="0" w:space="0" w:color="auto"/>
        <w:bottom w:val="none" w:sz="0" w:space="0" w:color="auto"/>
        <w:right w:val="none" w:sz="0" w:space="0" w:color="auto"/>
      </w:divBdr>
    </w:div>
    <w:div w:id="19278574">
      <w:bodyDiv w:val="1"/>
      <w:marLeft w:val="0"/>
      <w:marRight w:val="0"/>
      <w:marTop w:val="0"/>
      <w:marBottom w:val="0"/>
      <w:divBdr>
        <w:top w:val="none" w:sz="0" w:space="0" w:color="auto"/>
        <w:left w:val="none" w:sz="0" w:space="0" w:color="auto"/>
        <w:bottom w:val="none" w:sz="0" w:space="0" w:color="auto"/>
        <w:right w:val="none" w:sz="0" w:space="0" w:color="auto"/>
      </w:divBdr>
    </w:div>
    <w:div w:id="20210021">
      <w:bodyDiv w:val="1"/>
      <w:marLeft w:val="0"/>
      <w:marRight w:val="0"/>
      <w:marTop w:val="0"/>
      <w:marBottom w:val="0"/>
      <w:divBdr>
        <w:top w:val="none" w:sz="0" w:space="0" w:color="auto"/>
        <w:left w:val="none" w:sz="0" w:space="0" w:color="auto"/>
        <w:bottom w:val="none" w:sz="0" w:space="0" w:color="auto"/>
        <w:right w:val="none" w:sz="0" w:space="0" w:color="auto"/>
      </w:divBdr>
    </w:div>
    <w:div w:id="20325851">
      <w:bodyDiv w:val="1"/>
      <w:marLeft w:val="0"/>
      <w:marRight w:val="0"/>
      <w:marTop w:val="0"/>
      <w:marBottom w:val="0"/>
      <w:divBdr>
        <w:top w:val="none" w:sz="0" w:space="0" w:color="auto"/>
        <w:left w:val="none" w:sz="0" w:space="0" w:color="auto"/>
        <w:bottom w:val="none" w:sz="0" w:space="0" w:color="auto"/>
        <w:right w:val="none" w:sz="0" w:space="0" w:color="auto"/>
      </w:divBdr>
    </w:div>
    <w:div w:id="20473413">
      <w:bodyDiv w:val="1"/>
      <w:marLeft w:val="0"/>
      <w:marRight w:val="0"/>
      <w:marTop w:val="0"/>
      <w:marBottom w:val="0"/>
      <w:divBdr>
        <w:top w:val="none" w:sz="0" w:space="0" w:color="auto"/>
        <w:left w:val="none" w:sz="0" w:space="0" w:color="auto"/>
        <w:bottom w:val="none" w:sz="0" w:space="0" w:color="auto"/>
        <w:right w:val="none" w:sz="0" w:space="0" w:color="auto"/>
      </w:divBdr>
    </w:div>
    <w:div w:id="21057604">
      <w:bodyDiv w:val="1"/>
      <w:marLeft w:val="0"/>
      <w:marRight w:val="0"/>
      <w:marTop w:val="0"/>
      <w:marBottom w:val="0"/>
      <w:divBdr>
        <w:top w:val="none" w:sz="0" w:space="0" w:color="auto"/>
        <w:left w:val="none" w:sz="0" w:space="0" w:color="auto"/>
        <w:bottom w:val="none" w:sz="0" w:space="0" w:color="auto"/>
        <w:right w:val="none" w:sz="0" w:space="0" w:color="auto"/>
      </w:divBdr>
    </w:div>
    <w:div w:id="23603958">
      <w:bodyDiv w:val="1"/>
      <w:marLeft w:val="0"/>
      <w:marRight w:val="0"/>
      <w:marTop w:val="0"/>
      <w:marBottom w:val="0"/>
      <w:divBdr>
        <w:top w:val="none" w:sz="0" w:space="0" w:color="auto"/>
        <w:left w:val="none" w:sz="0" w:space="0" w:color="auto"/>
        <w:bottom w:val="none" w:sz="0" w:space="0" w:color="auto"/>
        <w:right w:val="none" w:sz="0" w:space="0" w:color="auto"/>
      </w:divBdr>
    </w:div>
    <w:div w:id="24066886">
      <w:bodyDiv w:val="1"/>
      <w:marLeft w:val="0"/>
      <w:marRight w:val="0"/>
      <w:marTop w:val="0"/>
      <w:marBottom w:val="0"/>
      <w:divBdr>
        <w:top w:val="none" w:sz="0" w:space="0" w:color="auto"/>
        <w:left w:val="none" w:sz="0" w:space="0" w:color="auto"/>
        <w:bottom w:val="none" w:sz="0" w:space="0" w:color="auto"/>
        <w:right w:val="none" w:sz="0" w:space="0" w:color="auto"/>
      </w:divBdr>
    </w:div>
    <w:div w:id="24719630">
      <w:bodyDiv w:val="1"/>
      <w:marLeft w:val="0"/>
      <w:marRight w:val="0"/>
      <w:marTop w:val="0"/>
      <w:marBottom w:val="0"/>
      <w:divBdr>
        <w:top w:val="none" w:sz="0" w:space="0" w:color="auto"/>
        <w:left w:val="none" w:sz="0" w:space="0" w:color="auto"/>
        <w:bottom w:val="none" w:sz="0" w:space="0" w:color="auto"/>
        <w:right w:val="none" w:sz="0" w:space="0" w:color="auto"/>
      </w:divBdr>
    </w:div>
    <w:div w:id="24914668">
      <w:bodyDiv w:val="1"/>
      <w:marLeft w:val="0"/>
      <w:marRight w:val="0"/>
      <w:marTop w:val="0"/>
      <w:marBottom w:val="0"/>
      <w:divBdr>
        <w:top w:val="none" w:sz="0" w:space="0" w:color="auto"/>
        <w:left w:val="none" w:sz="0" w:space="0" w:color="auto"/>
        <w:bottom w:val="none" w:sz="0" w:space="0" w:color="auto"/>
        <w:right w:val="none" w:sz="0" w:space="0" w:color="auto"/>
      </w:divBdr>
    </w:div>
    <w:div w:id="26299620">
      <w:bodyDiv w:val="1"/>
      <w:marLeft w:val="0"/>
      <w:marRight w:val="0"/>
      <w:marTop w:val="0"/>
      <w:marBottom w:val="0"/>
      <w:divBdr>
        <w:top w:val="none" w:sz="0" w:space="0" w:color="auto"/>
        <w:left w:val="none" w:sz="0" w:space="0" w:color="auto"/>
        <w:bottom w:val="none" w:sz="0" w:space="0" w:color="auto"/>
        <w:right w:val="none" w:sz="0" w:space="0" w:color="auto"/>
      </w:divBdr>
    </w:div>
    <w:div w:id="26561934">
      <w:bodyDiv w:val="1"/>
      <w:marLeft w:val="0"/>
      <w:marRight w:val="0"/>
      <w:marTop w:val="0"/>
      <w:marBottom w:val="0"/>
      <w:divBdr>
        <w:top w:val="none" w:sz="0" w:space="0" w:color="auto"/>
        <w:left w:val="none" w:sz="0" w:space="0" w:color="auto"/>
        <w:bottom w:val="none" w:sz="0" w:space="0" w:color="auto"/>
        <w:right w:val="none" w:sz="0" w:space="0" w:color="auto"/>
      </w:divBdr>
    </w:div>
    <w:div w:id="28260658">
      <w:bodyDiv w:val="1"/>
      <w:marLeft w:val="0"/>
      <w:marRight w:val="0"/>
      <w:marTop w:val="0"/>
      <w:marBottom w:val="0"/>
      <w:divBdr>
        <w:top w:val="none" w:sz="0" w:space="0" w:color="auto"/>
        <w:left w:val="none" w:sz="0" w:space="0" w:color="auto"/>
        <w:bottom w:val="none" w:sz="0" w:space="0" w:color="auto"/>
        <w:right w:val="none" w:sz="0" w:space="0" w:color="auto"/>
      </w:divBdr>
    </w:div>
    <w:div w:id="28575961">
      <w:bodyDiv w:val="1"/>
      <w:marLeft w:val="0"/>
      <w:marRight w:val="0"/>
      <w:marTop w:val="0"/>
      <w:marBottom w:val="0"/>
      <w:divBdr>
        <w:top w:val="none" w:sz="0" w:space="0" w:color="auto"/>
        <w:left w:val="none" w:sz="0" w:space="0" w:color="auto"/>
        <w:bottom w:val="none" w:sz="0" w:space="0" w:color="auto"/>
        <w:right w:val="none" w:sz="0" w:space="0" w:color="auto"/>
      </w:divBdr>
    </w:div>
    <w:div w:id="28922360">
      <w:bodyDiv w:val="1"/>
      <w:marLeft w:val="0"/>
      <w:marRight w:val="0"/>
      <w:marTop w:val="0"/>
      <w:marBottom w:val="0"/>
      <w:divBdr>
        <w:top w:val="none" w:sz="0" w:space="0" w:color="auto"/>
        <w:left w:val="none" w:sz="0" w:space="0" w:color="auto"/>
        <w:bottom w:val="none" w:sz="0" w:space="0" w:color="auto"/>
        <w:right w:val="none" w:sz="0" w:space="0" w:color="auto"/>
      </w:divBdr>
    </w:div>
    <w:div w:id="31462105">
      <w:bodyDiv w:val="1"/>
      <w:marLeft w:val="0"/>
      <w:marRight w:val="0"/>
      <w:marTop w:val="0"/>
      <w:marBottom w:val="0"/>
      <w:divBdr>
        <w:top w:val="none" w:sz="0" w:space="0" w:color="auto"/>
        <w:left w:val="none" w:sz="0" w:space="0" w:color="auto"/>
        <w:bottom w:val="none" w:sz="0" w:space="0" w:color="auto"/>
        <w:right w:val="none" w:sz="0" w:space="0" w:color="auto"/>
      </w:divBdr>
    </w:div>
    <w:div w:id="31462499">
      <w:bodyDiv w:val="1"/>
      <w:marLeft w:val="0"/>
      <w:marRight w:val="0"/>
      <w:marTop w:val="0"/>
      <w:marBottom w:val="0"/>
      <w:divBdr>
        <w:top w:val="none" w:sz="0" w:space="0" w:color="auto"/>
        <w:left w:val="none" w:sz="0" w:space="0" w:color="auto"/>
        <w:bottom w:val="none" w:sz="0" w:space="0" w:color="auto"/>
        <w:right w:val="none" w:sz="0" w:space="0" w:color="auto"/>
      </w:divBdr>
    </w:div>
    <w:div w:id="33044803">
      <w:bodyDiv w:val="1"/>
      <w:marLeft w:val="0"/>
      <w:marRight w:val="0"/>
      <w:marTop w:val="0"/>
      <w:marBottom w:val="0"/>
      <w:divBdr>
        <w:top w:val="none" w:sz="0" w:space="0" w:color="auto"/>
        <w:left w:val="none" w:sz="0" w:space="0" w:color="auto"/>
        <w:bottom w:val="none" w:sz="0" w:space="0" w:color="auto"/>
        <w:right w:val="none" w:sz="0" w:space="0" w:color="auto"/>
      </w:divBdr>
    </w:div>
    <w:div w:id="33358947">
      <w:bodyDiv w:val="1"/>
      <w:marLeft w:val="0"/>
      <w:marRight w:val="0"/>
      <w:marTop w:val="0"/>
      <w:marBottom w:val="0"/>
      <w:divBdr>
        <w:top w:val="none" w:sz="0" w:space="0" w:color="auto"/>
        <w:left w:val="none" w:sz="0" w:space="0" w:color="auto"/>
        <w:bottom w:val="none" w:sz="0" w:space="0" w:color="auto"/>
        <w:right w:val="none" w:sz="0" w:space="0" w:color="auto"/>
      </w:divBdr>
    </w:div>
    <w:div w:id="33622152">
      <w:bodyDiv w:val="1"/>
      <w:marLeft w:val="0"/>
      <w:marRight w:val="0"/>
      <w:marTop w:val="0"/>
      <w:marBottom w:val="0"/>
      <w:divBdr>
        <w:top w:val="none" w:sz="0" w:space="0" w:color="auto"/>
        <w:left w:val="none" w:sz="0" w:space="0" w:color="auto"/>
        <w:bottom w:val="none" w:sz="0" w:space="0" w:color="auto"/>
        <w:right w:val="none" w:sz="0" w:space="0" w:color="auto"/>
      </w:divBdr>
    </w:div>
    <w:div w:id="34432486">
      <w:bodyDiv w:val="1"/>
      <w:marLeft w:val="0"/>
      <w:marRight w:val="0"/>
      <w:marTop w:val="0"/>
      <w:marBottom w:val="0"/>
      <w:divBdr>
        <w:top w:val="none" w:sz="0" w:space="0" w:color="auto"/>
        <w:left w:val="none" w:sz="0" w:space="0" w:color="auto"/>
        <w:bottom w:val="none" w:sz="0" w:space="0" w:color="auto"/>
        <w:right w:val="none" w:sz="0" w:space="0" w:color="auto"/>
      </w:divBdr>
    </w:div>
    <w:div w:id="35467098">
      <w:bodyDiv w:val="1"/>
      <w:marLeft w:val="0"/>
      <w:marRight w:val="0"/>
      <w:marTop w:val="0"/>
      <w:marBottom w:val="0"/>
      <w:divBdr>
        <w:top w:val="none" w:sz="0" w:space="0" w:color="auto"/>
        <w:left w:val="none" w:sz="0" w:space="0" w:color="auto"/>
        <w:bottom w:val="none" w:sz="0" w:space="0" w:color="auto"/>
        <w:right w:val="none" w:sz="0" w:space="0" w:color="auto"/>
      </w:divBdr>
    </w:div>
    <w:div w:id="35783632">
      <w:bodyDiv w:val="1"/>
      <w:marLeft w:val="0"/>
      <w:marRight w:val="0"/>
      <w:marTop w:val="0"/>
      <w:marBottom w:val="0"/>
      <w:divBdr>
        <w:top w:val="none" w:sz="0" w:space="0" w:color="auto"/>
        <w:left w:val="none" w:sz="0" w:space="0" w:color="auto"/>
        <w:bottom w:val="none" w:sz="0" w:space="0" w:color="auto"/>
        <w:right w:val="none" w:sz="0" w:space="0" w:color="auto"/>
      </w:divBdr>
    </w:div>
    <w:div w:id="35936815">
      <w:bodyDiv w:val="1"/>
      <w:marLeft w:val="0"/>
      <w:marRight w:val="0"/>
      <w:marTop w:val="0"/>
      <w:marBottom w:val="0"/>
      <w:divBdr>
        <w:top w:val="none" w:sz="0" w:space="0" w:color="auto"/>
        <w:left w:val="none" w:sz="0" w:space="0" w:color="auto"/>
        <w:bottom w:val="none" w:sz="0" w:space="0" w:color="auto"/>
        <w:right w:val="none" w:sz="0" w:space="0" w:color="auto"/>
      </w:divBdr>
    </w:div>
    <w:div w:id="36272876">
      <w:bodyDiv w:val="1"/>
      <w:marLeft w:val="0"/>
      <w:marRight w:val="0"/>
      <w:marTop w:val="0"/>
      <w:marBottom w:val="0"/>
      <w:divBdr>
        <w:top w:val="none" w:sz="0" w:space="0" w:color="auto"/>
        <w:left w:val="none" w:sz="0" w:space="0" w:color="auto"/>
        <w:bottom w:val="none" w:sz="0" w:space="0" w:color="auto"/>
        <w:right w:val="none" w:sz="0" w:space="0" w:color="auto"/>
      </w:divBdr>
    </w:div>
    <w:div w:id="36468876">
      <w:bodyDiv w:val="1"/>
      <w:marLeft w:val="0"/>
      <w:marRight w:val="0"/>
      <w:marTop w:val="0"/>
      <w:marBottom w:val="0"/>
      <w:divBdr>
        <w:top w:val="none" w:sz="0" w:space="0" w:color="auto"/>
        <w:left w:val="none" w:sz="0" w:space="0" w:color="auto"/>
        <w:bottom w:val="none" w:sz="0" w:space="0" w:color="auto"/>
        <w:right w:val="none" w:sz="0" w:space="0" w:color="auto"/>
      </w:divBdr>
    </w:div>
    <w:div w:id="37318143">
      <w:bodyDiv w:val="1"/>
      <w:marLeft w:val="0"/>
      <w:marRight w:val="0"/>
      <w:marTop w:val="0"/>
      <w:marBottom w:val="0"/>
      <w:divBdr>
        <w:top w:val="none" w:sz="0" w:space="0" w:color="auto"/>
        <w:left w:val="none" w:sz="0" w:space="0" w:color="auto"/>
        <w:bottom w:val="none" w:sz="0" w:space="0" w:color="auto"/>
        <w:right w:val="none" w:sz="0" w:space="0" w:color="auto"/>
      </w:divBdr>
    </w:div>
    <w:div w:id="38365175">
      <w:bodyDiv w:val="1"/>
      <w:marLeft w:val="0"/>
      <w:marRight w:val="0"/>
      <w:marTop w:val="0"/>
      <w:marBottom w:val="0"/>
      <w:divBdr>
        <w:top w:val="none" w:sz="0" w:space="0" w:color="auto"/>
        <w:left w:val="none" w:sz="0" w:space="0" w:color="auto"/>
        <w:bottom w:val="none" w:sz="0" w:space="0" w:color="auto"/>
        <w:right w:val="none" w:sz="0" w:space="0" w:color="auto"/>
      </w:divBdr>
    </w:div>
    <w:div w:id="38551373">
      <w:bodyDiv w:val="1"/>
      <w:marLeft w:val="0"/>
      <w:marRight w:val="0"/>
      <w:marTop w:val="0"/>
      <w:marBottom w:val="0"/>
      <w:divBdr>
        <w:top w:val="none" w:sz="0" w:space="0" w:color="auto"/>
        <w:left w:val="none" w:sz="0" w:space="0" w:color="auto"/>
        <w:bottom w:val="none" w:sz="0" w:space="0" w:color="auto"/>
        <w:right w:val="none" w:sz="0" w:space="0" w:color="auto"/>
      </w:divBdr>
    </w:div>
    <w:div w:id="38673685">
      <w:bodyDiv w:val="1"/>
      <w:marLeft w:val="0"/>
      <w:marRight w:val="0"/>
      <w:marTop w:val="0"/>
      <w:marBottom w:val="0"/>
      <w:divBdr>
        <w:top w:val="none" w:sz="0" w:space="0" w:color="auto"/>
        <w:left w:val="none" w:sz="0" w:space="0" w:color="auto"/>
        <w:bottom w:val="none" w:sz="0" w:space="0" w:color="auto"/>
        <w:right w:val="none" w:sz="0" w:space="0" w:color="auto"/>
      </w:divBdr>
    </w:div>
    <w:div w:id="41759145">
      <w:bodyDiv w:val="1"/>
      <w:marLeft w:val="0"/>
      <w:marRight w:val="0"/>
      <w:marTop w:val="0"/>
      <w:marBottom w:val="0"/>
      <w:divBdr>
        <w:top w:val="none" w:sz="0" w:space="0" w:color="auto"/>
        <w:left w:val="none" w:sz="0" w:space="0" w:color="auto"/>
        <w:bottom w:val="none" w:sz="0" w:space="0" w:color="auto"/>
        <w:right w:val="none" w:sz="0" w:space="0" w:color="auto"/>
      </w:divBdr>
    </w:div>
    <w:div w:id="42026351">
      <w:bodyDiv w:val="1"/>
      <w:marLeft w:val="0"/>
      <w:marRight w:val="0"/>
      <w:marTop w:val="0"/>
      <w:marBottom w:val="0"/>
      <w:divBdr>
        <w:top w:val="none" w:sz="0" w:space="0" w:color="auto"/>
        <w:left w:val="none" w:sz="0" w:space="0" w:color="auto"/>
        <w:bottom w:val="none" w:sz="0" w:space="0" w:color="auto"/>
        <w:right w:val="none" w:sz="0" w:space="0" w:color="auto"/>
      </w:divBdr>
    </w:div>
    <w:div w:id="42337838">
      <w:bodyDiv w:val="1"/>
      <w:marLeft w:val="0"/>
      <w:marRight w:val="0"/>
      <w:marTop w:val="0"/>
      <w:marBottom w:val="0"/>
      <w:divBdr>
        <w:top w:val="none" w:sz="0" w:space="0" w:color="auto"/>
        <w:left w:val="none" w:sz="0" w:space="0" w:color="auto"/>
        <w:bottom w:val="none" w:sz="0" w:space="0" w:color="auto"/>
        <w:right w:val="none" w:sz="0" w:space="0" w:color="auto"/>
      </w:divBdr>
    </w:div>
    <w:div w:id="42600449">
      <w:bodyDiv w:val="1"/>
      <w:marLeft w:val="0"/>
      <w:marRight w:val="0"/>
      <w:marTop w:val="0"/>
      <w:marBottom w:val="0"/>
      <w:divBdr>
        <w:top w:val="none" w:sz="0" w:space="0" w:color="auto"/>
        <w:left w:val="none" w:sz="0" w:space="0" w:color="auto"/>
        <w:bottom w:val="none" w:sz="0" w:space="0" w:color="auto"/>
        <w:right w:val="none" w:sz="0" w:space="0" w:color="auto"/>
      </w:divBdr>
    </w:div>
    <w:div w:id="43989716">
      <w:bodyDiv w:val="1"/>
      <w:marLeft w:val="0"/>
      <w:marRight w:val="0"/>
      <w:marTop w:val="0"/>
      <w:marBottom w:val="0"/>
      <w:divBdr>
        <w:top w:val="none" w:sz="0" w:space="0" w:color="auto"/>
        <w:left w:val="none" w:sz="0" w:space="0" w:color="auto"/>
        <w:bottom w:val="none" w:sz="0" w:space="0" w:color="auto"/>
        <w:right w:val="none" w:sz="0" w:space="0" w:color="auto"/>
      </w:divBdr>
    </w:div>
    <w:div w:id="45184140">
      <w:bodyDiv w:val="1"/>
      <w:marLeft w:val="0"/>
      <w:marRight w:val="0"/>
      <w:marTop w:val="0"/>
      <w:marBottom w:val="0"/>
      <w:divBdr>
        <w:top w:val="none" w:sz="0" w:space="0" w:color="auto"/>
        <w:left w:val="none" w:sz="0" w:space="0" w:color="auto"/>
        <w:bottom w:val="none" w:sz="0" w:space="0" w:color="auto"/>
        <w:right w:val="none" w:sz="0" w:space="0" w:color="auto"/>
      </w:divBdr>
    </w:div>
    <w:div w:id="45880554">
      <w:bodyDiv w:val="1"/>
      <w:marLeft w:val="0"/>
      <w:marRight w:val="0"/>
      <w:marTop w:val="0"/>
      <w:marBottom w:val="0"/>
      <w:divBdr>
        <w:top w:val="none" w:sz="0" w:space="0" w:color="auto"/>
        <w:left w:val="none" w:sz="0" w:space="0" w:color="auto"/>
        <w:bottom w:val="none" w:sz="0" w:space="0" w:color="auto"/>
        <w:right w:val="none" w:sz="0" w:space="0" w:color="auto"/>
      </w:divBdr>
    </w:div>
    <w:div w:id="46102645">
      <w:bodyDiv w:val="1"/>
      <w:marLeft w:val="0"/>
      <w:marRight w:val="0"/>
      <w:marTop w:val="0"/>
      <w:marBottom w:val="0"/>
      <w:divBdr>
        <w:top w:val="none" w:sz="0" w:space="0" w:color="auto"/>
        <w:left w:val="none" w:sz="0" w:space="0" w:color="auto"/>
        <w:bottom w:val="none" w:sz="0" w:space="0" w:color="auto"/>
        <w:right w:val="none" w:sz="0" w:space="0" w:color="auto"/>
      </w:divBdr>
    </w:div>
    <w:div w:id="47151312">
      <w:bodyDiv w:val="1"/>
      <w:marLeft w:val="0"/>
      <w:marRight w:val="0"/>
      <w:marTop w:val="0"/>
      <w:marBottom w:val="0"/>
      <w:divBdr>
        <w:top w:val="none" w:sz="0" w:space="0" w:color="auto"/>
        <w:left w:val="none" w:sz="0" w:space="0" w:color="auto"/>
        <w:bottom w:val="none" w:sz="0" w:space="0" w:color="auto"/>
        <w:right w:val="none" w:sz="0" w:space="0" w:color="auto"/>
      </w:divBdr>
    </w:div>
    <w:div w:id="47195545">
      <w:bodyDiv w:val="1"/>
      <w:marLeft w:val="0"/>
      <w:marRight w:val="0"/>
      <w:marTop w:val="0"/>
      <w:marBottom w:val="0"/>
      <w:divBdr>
        <w:top w:val="none" w:sz="0" w:space="0" w:color="auto"/>
        <w:left w:val="none" w:sz="0" w:space="0" w:color="auto"/>
        <w:bottom w:val="none" w:sz="0" w:space="0" w:color="auto"/>
        <w:right w:val="none" w:sz="0" w:space="0" w:color="auto"/>
      </w:divBdr>
    </w:div>
    <w:div w:id="47732680">
      <w:bodyDiv w:val="1"/>
      <w:marLeft w:val="0"/>
      <w:marRight w:val="0"/>
      <w:marTop w:val="0"/>
      <w:marBottom w:val="0"/>
      <w:divBdr>
        <w:top w:val="none" w:sz="0" w:space="0" w:color="auto"/>
        <w:left w:val="none" w:sz="0" w:space="0" w:color="auto"/>
        <w:bottom w:val="none" w:sz="0" w:space="0" w:color="auto"/>
        <w:right w:val="none" w:sz="0" w:space="0" w:color="auto"/>
      </w:divBdr>
    </w:div>
    <w:div w:id="47843622">
      <w:bodyDiv w:val="1"/>
      <w:marLeft w:val="0"/>
      <w:marRight w:val="0"/>
      <w:marTop w:val="0"/>
      <w:marBottom w:val="0"/>
      <w:divBdr>
        <w:top w:val="none" w:sz="0" w:space="0" w:color="auto"/>
        <w:left w:val="none" w:sz="0" w:space="0" w:color="auto"/>
        <w:bottom w:val="none" w:sz="0" w:space="0" w:color="auto"/>
        <w:right w:val="none" w:sz="0" w:space="0" w:color="auto"/>
      </w:divBdr>
    </w:div>
    <w:div w:id="48236715">
      <w:bodyDiv w:val="1"/>
      <w:marLeft w:val="0"/>
      <w:marRight w:val="0"/>
      <w:marTop w:val="0"/>
      <w:marBottom w:val="0"/>
      <w:divBdr>
        <w:top w:val="none" w:sz="0" w:space="0" w:color="auto"/>
        <w:left w:val="none" w:sz="0" w:space="0" w:color="auto"/>
        <w:bottom w:val="none" w:sz="0" w:space="0" w:color="auto"/>
        <w:right w:val="none" w:sz="0" w:space="0" w:color="auto"/>
      </w:divBdr>
    </w:div>
    <w:div w:id="49307515">
      <w:bodyDiv w:val="1"/>
      <w:marLeft w:val="0"/>
      <w:marRight w:val="0"/>
      <w:marTop w:val="0"/>
      <w:marBottom w:val="0"/>
      <w:divBdr>
        <w:top w:val="none" w:sz="0" w:space="0" w:color="auto"/>
        <w:left w:val="none" w:sz="0" w:space="0" w:color="auto"/>
        <w:bottom w:val="none" w:sz="0" w:space="0" w:color="auto"/>
        <w:right w:val="none" w:sz="0" w:space="0" w:color="auto"/>
      </w:divBdr>
    </w:div>
    <w:div w:id="49425326">
      <w:bodyDiv w:val="1"/>
      <w:marLeft w:val="0"/>
      <w:marRight w:val="0"/>
      <w:marTop w:val="0"/>
      <w:marBottom w:val="0"/>
      <w:divBdr>
        <w:top w:val="none" w:sz="0" w:space="0" w:color="auto"/>
        <w:left w:val="none" w:sz="0" w:space="0" w:color="auto"/>
        <w:bottom w:val="none" w:sz="0" w:space="0" w:color="auto"/>
        <w:right w:val="none" w:sz="0" w:space="0" w:color="auto"/>
      </w:divBdr>
    </w:div>
    <w:div w:id="50082494">
      <w:bodyDiv w:val="1"/>
      <w:marLeft w:val="0"/>
      <w:marRight w:val="0"/>
      <w:marTop w:val="0"/>
      <w:marBottom w:val="0"/>
      <w:divBdr>
        <w:top w:val="none" w:sz="0" w:space="0" w:color="auto"/>
        <w:left w:val="none" w:sz="0" w:space="0" w:color="auto"/>
        <w:bottom w:val="none" w:sz="0" w:space="0" w:color="auto"/>
        <w:right w:val="none" w:sz="0" w:space="0" w:color="auto"/>
      </w:divBdr>
    </w:div>
    <w:div w:id="50614716">
      <w:bodyDiv w:val="1"/>
      <w:marLeft w:val="0"/>
      <w:marRight w:val="0"/>
      <w:marTop w:val="0"/>
      <w:marBottom w:val="0"/>
      <w:divBdr>
        <w:top w:val="none" w:sz="0" w:space="0" w:color="auto"/>
        <w:left w:val="none" w:sz="0" w:space="0" w:color="auto"/>
        <w:bottom w:val="none" w:sz="0" w:space="0" w:color="auto"/>
        <w:right w:val="none" w:sz="0" w:space="0" w:color="auto"/>
      </w:divBdr>
    </w:div>
    <w:div w:id="50731416">
      <w:bodyDiv w:val="1"/>
      <w:marLeft w:val="0"/>
      <w:marRight w:val="0"/>
      <w:marTop w:val="0"/>
      <w:marBottom w:val="0"/>
      <w:divBdr>
        <w:top w:val="none" w:sz="0" w:space="0" w:color="auto"/>
        <w:left w:val="none" w:sz="0" w:space="0" w:color="auto"/>
        <w:bottom w:val="none" w:sz="0" w:space="0" w:color="auto"/>
        <w:right w:val="none" w:sz="0" w:space="0" w:color="auto"/>
      </w:divBdr>
    </w:div>
    <w:div w:id="50740983">
      <w:bodyDiv w:val="1"/>
      <w:marLeft w:val="0"/>
      <w:marRight w:val="0"/>
      <w:marTop w:val="0"/>
      <w:marBottom w:val="0"/>
      <w:divBdr>
        <w:top w:val="none" w:sz="0" w:space="0" w:color="auto"/>
        <w:left w:val="none" w:sz="0" w:space="0" w:color="auto"/>
        <w:bottom w:val="none" w:sz="0" w:space="0" w:color="auto"/>
        <w:right w:val="none" w:sz="0" w:space="0" w:color="auto"/>
      </w:divBdr>
    </w:div>
    <w:div w:id="51198705">
      <w:bodyDiv w:val="1"/>
      <w:marLeft w:val="0"/>
      <w:marRight w:val="0"/>
      <w:marTop w:val="0"/>
      <w:marBottom w:val="0"/>
      <w:divBdr>
        <w:top w:val="none" w:sz="0" w:space="0" w:color="auto"/>
        <w:left w:val="none" w:sz="0" w:space="0" w:color="auto"/>
        <w:bottom w:val="none" w:sz="0" w:space="0" w:color="auto"/>
        <w:right w:val="none" w:sz="0" w:space="0" w:color="auto"/>
      </w:divBdr>
    </w:div>
    <w:div w:id="52237611">
      <w:bodyDiv w:val="1"/>
      <w:marLeft w:val="0"/>
      <w:marRight w:val="0"/>
      <w:marTop w:val="0"/>
      <w:marBottom w:val="0"/>
      <w:divBdr>
        <w:top w:val="none" w:sz="0" w:space="0" w:color="auto"/>
        <w:left w:val="none" w:sz="0" w:space="0" w:color="auto"/>
        <w:bottom w:val="none" w:sz="0" w:space="0" w:color="auto"/>
        <w:right w:val="none" w:sz="0" w:space="0" w:color="auto"/>
      </w:divBdr>
    </w:div>
    <w:div w:id="52503920">
      <w:bodyDiv w:val="1"/>
      <w:marLeft w:val="0"/>
      <w:marRight w:val="0"/>
      <w:marTop w:val="0"/>
      <w:marBottom w:val="0"/>
      <w:divBdr>
        <w:top w:val="none" w:sz="0" w:space="0" w:color="auto"/>
        <w:left w:val="none" w:sz="0" w:space="0" w:color="auto"/>
        <w:bottom w:val="none" w:sz="0" w:space="0" w:color="auto"/>
        <w:right w:val="none" w:sz="0" w:space="0" w:color="auto"/>
      </w:divBdr>
    </w:div>
    <w:div w:id="52627457">
      <w:bodyDiv w:val="1"/>
      <w:marLeft w:val="0"/>
      <w:marRight w:val="0"/>
      <w:marTop w:val="0"/>
      <w:marBottom w:val="0"/>
      <w:divBdr>
        <w:top w:val="none" w:sz="0" w:space="0" w:color="auto"/>
        <w:left w:val="none" w:sz="0" w:space="0" w:color="auto"/>
        <w:bottom w:val="none" w:sz="0" w:space="0" w:color="auto"/>
        <w:right w:val="none" w:sz="0" w:space="0" w:color="auto"/>
      </w:divBdr>
    </w:div>
    <w:div w:id="53822513">
      <w:bodyDiv w:val="1"/>
      <w:marLeft w:val="0"/>
      <w:marRight w:val="0"/>
      <w:marTop w:val="0"/>
      <w:marBottom w:val="0"/>
      <w:divBdr>
        <w:top w:val="none" w:sz="0" w:space="0" w:color="auto"/>
        <w:left w:val="none" w:sz="0" w:space="0" w:color="auto"/>
        <w:bottom w:val="none" w:sz="0" w:space="0" w:color="auto"/>
        <w:right w:val="none" w:sz="0" w:space="0" w:color="auto"/>
      </w:divBdr>
    </w:div>
    <w:div w:id="54012464">
      <w:bodyDiv w:val="1"/>
      <w:marLeft w:val="0"/>
      <w:marRight w:val="0"/>
      <w:marTop w:val="0"/>
      <w:marBottom w:val="0"/>
      <w:divBdr>
        <w:top w:val="none" w:sz="0" w:space="0" w:color="auto"/>
        <w:left w:val="none" w:sz="0" w:space="0" w:color="auto"/>
        <w:bottom w:val="none" w:sz="0" w:space="0" w:color="auto"/>
        <w:right w:val="none" w:sz="0" w:space="0" w:color="auto"/>
      </w:divBdr>
    </w:div>
    <w:div w:id="54740439">
      <w:bodyDiv w:val="1"/>
      <w:marLeft w:val="0"/>
      <w:marRight w:val="0"/>
      <w:marTop w:val="0"/>
      <w:marBottom w:val="0"/>
      <w:divBdr>
        <w:top w:val="none" w:sz="0" w:space="0" w:color="auto"/>
        <w:left w:val="none" w:sz="0" w:space="0" w:color="auto"/>
        <w:bottom w:val="none" w:sz="0" w:space="0" w:color="auto"/>
        <w:right w:val="none" w:sz="0" w:space="0" w:color="auto"/>
      </w:divBdr>
    </w:div>
    <w:div w:id="54815950">
      <w:bodyDiv w:val="1"/>
      <w:marLeft w:val="0"/>
      <w:marRight w:val="0"/>
      <w:marTop w:val="0"/>
      <w:marBottom w:val="0"/>
      <w:divBdr>
        <w:top w:val="none" w:sz="0" w:space="0" w:color="auto"/>
        <w:left w:val="none" w:sz="0" w:space="0" w:color="auto"/>
        <w:bottom w:val="none" w:sz="0" w:space="0" w:color="auto"/>
        <w:right w:val="none" w:sz="0" w:space="0" w:color="auto"/>
      </w:divBdr>
    </w:div>
    <w:div w:id="56587339">
      <w:bodyDiv w:val="1"/>
      <w:marLeft w:val="0"/>
      <w:marRight w:val="0"/>
      <w:marTop w:val="0"/>
      <w:marBottom w:val="0"/>
      <w:divBdr>
        <w:top w:val="none" w:sz="0" w:space="0" w:color="auto"/>
        <w:left w:val="none" w:sz="0" w:space="0" w:color="auto"/>
        <w:bottom w:val="none" w:sz="0" w:space="0" w:color="auto"/>
        <w:right w:val="none" w:sz="0" w:space="0" w:color="auto"/>
      </w:divBdr>
    </w:div>
    <w:div w:id="57092605">
      <w:bodyDiv w:val="1"/>
      <w:marLeft w:val="0"/>
      <w:marRight w:val="0"/>
      <w:marTop w:val="0"/>
      <w:marBottom w:val="0"/>
      <w:divBdr>
        <w:top w:val="none" w:sz="0" w:space="0" w:color="auto"/>
        <w:left w:val="none" w:sz="0" w:space="0" w:color="auto"/>
        <w:bottom w:val="none" w:sz="0" w:space="0" w:color="auto"/>
        <w:right w:val="none" w:sz="0" w:space="0" w:color="auto"/>
      </w:divBdr>
    </w:div>
    <w:div w:id="57094846">
      <w:bodyDiv w:val="1"/>
      <w:marLeft w:val="0"/>
      <w:marRight w:val="0"/>
      <w:marTop w:val="0"/>
      <w:marBottom w:val="0"/>
      <w:divBdr>
        <w:top w:val="none" w:sz="0" w:space="0" w:color="auto"/>
        <w:left w:val="none" w:sz="0" w:space="0" w:color="auto"/>
        <w:bottom w:val="none" w:sz="0" w:space="0" w:color="auto"/>
        <w:right w:val="none" w:sz="0" w:space="0" w:color="auto"/>
      </w:divBdr>
    </w:div>
    <w:div w:id="58983398">
      <w:bodyDiv w:val="1"/>
      <w:marLeft w:val="0"/>
      <w:marRight w:val="0"/>
      <w:marTop w:val="0"/>
      <w:marBottom w:val="0"/>
      <w:divBdr>
        <w:top w:val="none" w:sz="0" w:space="0" w:color="auto"/>
        <w:left w:val="none" w:sz="0" w:space="0" w:color="auto"/>
        <w:bottom w:val="none" w:sz="0" w:space="0" w:color="auto"/>
        <w:right w:val="none" w:sz="0" w:space="0" w:color="auto"/>
      </w:divBdr>
    </w:div>
    <w:div w:id="59060396">
      <w:bodyDiv w:val="1"/>
      <w:marLeft w:val="0"/>
      <w:marRight w:val="0"/>
      <w:marTop w:val="0"/>
      <w:marBottom w:val="0"/>
      <w:divBdr>
        <w:top w:val="none" w:sz="0" w:space="0" w:color="auto"/>
        <w:left w:val="none" w:sz="0" w:space="0" w:color="auto"/>
        <w:bottom w:val="none" w:sz="0" w:space="0" w:color="auto"/>
        <w:right w:val="none" w:sz="0" w:space="0" w:color="auto"/>
      </w:divBdr>
    </w:div>
    <w:div w:id="59521614">
      <w:bodyDiv w:val="1"/>
      <w:marLeft w:val="0"/>
      <w:marRight w:val="0"/>
      <w:marTop w:val="0"/>
      <w:marBottom w:val="0"/>
      <w:divBdr>
        <w:top w:val="none" w:sz="0" w:space="0" w:color="auto"/>
        <w:left w:val="none" w:sz="0" w:space="0" w:color="auto"/>
        <w:bottom w:val="none" w:sz="0" w:space="0" w:color="auto"/>
        <w:right w:val="none" w:sz="0" w:space="0" w:color="auto"/>
      </w:divBdr>
    </w:div>
    <w:div w:id="59866989">
      <w:bodyDiv w:val="1"/>
      <w:marLeft w:val="0"/>
      <w:marRight w:val="0"/>
      <w:marTop w:val="0"/>
      <w:marBottom w:val="0"/>
      <w:divBdr>
        <w:top w:val="none" w:sz="0" w:space="0" w:color="auto"/>
        <w:left w:val="none" w:sz="0" w:space="0" w:color="auto"/>
        <w:bottom w:val="none" w:sz="0" w:space="0" w:color="auto"/>
        <w:right w:val="none" w:sz="0" w:space="0" w:color="auto"/>
      </w:divBdr>
    </w:div>
    <w:div w:id="60911758">
      <w:bodyDiv w:val="1"/>
      <w:marLeft w:val="0"/>
      <w:marRight w:val="0"/>
      <w:marTop w:val="0"/>
      <w:marBottom w:val="0"/>
      <w:divBdr>
        <w:top w:val="none" w:sz="0" w:space="0" w:color="auto"/>
        <w:left w:val="none" w:sz="0" w:space="0" w:color="auto"/>
        <w:bottom w:val="none" w:sz="0" w:space="0" w:color="auto"/>
        <w:right w:val="none" w:sz="0" w:space="0" w:color="auto"/>
      </w:divBdr>
    </w:div>
    <w:div w:id="60980854">
      <w:bodyDiv w:val="1"/>
      <w:marLeft w:val="0"/>
      <w:marRight w:val="0"/>
      <w:marTop w:val="0"/>
      <w:marBottom w:val="0"/>
      <w:divBdr>
        <w:top w:val="none" w:sz="0" w:space="0" w:color="auto"/>
        <w:left w:val="none" w:sz="0" w:space="0" w:color="auto"/>
        <w:bottom w:val="none" w:sz="0" w:space="0" w:color="auto"/>
        <w:right w:val="none" w:sz="0" w:space="0" w:color="auto"/>
      </w:divBdr>
    </w:div>
    <w:div w:id="60981066">
      <w:bodyDiv w:val="1"/>
      <w:marLeft w:val="0"/>
      <w:marRight w:val="0"/>
      <w:marTop w:val="0"/>
      <w:marBottom w:val="0"/>
      <w:divBdr>
        <w:top w:val="none" w:sz="0" w:space="0" w:color="auto"/>
        <w:left w:val="none" w:sz="0" w:space="0" w:color="auto"/>
        <w:bottom w:val="none" w:sz="0" w:space="0" w:color="auto"/>
        <w:right w:val="none" w:sz="0" w:space="0" w:color="auto"/>
      </w:divBdr>
    </w:div>
    <w:div w:id="61293893">
      <w:bodyDiv w:val="1"/>
      <w:marLeft w:val="0"/>
      <w:marRight w:val="0"/>
      <w:marTop w:val="0"/>
      <w:marBottom w:val="0"/>
      <w:divBdr>
        <w:top w:val="none" w:sz="0" w:space="0" w:color="auto"/>
        <w:left w:val="none" w:sz="0" w:space="0" w:color="auto"/>
        <w:bottom w:val="none" w:sz="0" w:space="0" w:color="auto"/>
        <w:right w:val="none" w:sz="0" w:space="0" w:color="auto"/>
      </w:divBdr>
    </w:div>
    <w:div w:id="62216722">
      <w:bodyDiv w:val="1"/>
      <w:marLeft w:val="0"/>
      <w:marRight w:val="0"/>
      <w:marTop w:val="0"/>
      <w:marBottom w:val="0"/>
      <w:divBdr>
        <w:top w:val="none" w:sz="0" w:space="0" w:color="auto"/>
        <w:left w:val="none" w:sz="0" w:space="0" w:color="auto"/>
        <w:bottom w:val="none" w:sz="0" w:space="0" w:color="auto"/>
        <w:right w:val="none" w:sz="0" w:space="0" w:color="auto"/>
      </w:divBdr>
    </w:div>
    <w:div w:id="63139549">
      <w:bodyDiv w:val="1"/>
      <w:marLeft w:val="0"/>
      <w:marRight w:val="0"/>
      <w:marTop w:val="0"/>
      <w:marBottom w:val="0"/>
      <w:divBdr>
        <w:top w:val="none" w:sz="0" w:space="0" w:color="auto"/>
        <w:left w:val="none" w:sz="0" w:space="0" w:color="auto"/>
        <w:bottom w:val="none" w:sz="0" w:space="0" w:color="auto"/>
        <w:right w:val="none" w:sz="0" w:space="0" w:color="auto"/>
      </w:divBdr>
    </w:div>
    <w:div w:id="63379111">
      <w:bodyDiv w:val="1"/>
      <w:marLeft w:val="0"/>
      <w:marRight w:val="0"/>
      <w:marTop w:val="0"/>
      <w:marBottom w:val="0"/>
      <w:divBdr>
        <w:top w:val="none" w:sz="0" w:space="0" w:color="auto"/>
        <w:left w:val="none" w:sz="0" w:space="0" w:color="auto"/>
        <w:bottom w:val="none" w:sz="0" w:space="0" w:color="auto"/>
        <w:right w:val="none" w:sz="0" w:space="0" w:color="auto"/>
      </w:divBdr>
    </w:div>
    <w:div w:id="64768904">
      <w:bodyDiv w:val="1"/>
      <w:marLeft w:val="0"/>
      <w:marRight w:val="0"/>
      <w:marTop w:val="0"/>
      <w:marBottom w:val="0"/>
      <w:divBdr>
        <w:top w:val="none" w:sz="0" w:space="0" w:color="auto"/>
        <w:left w:val="none" w:sz="0" w:space="0" w:color="auto"/>
        <w:bottom w:val="none" w:sz="0" w:space="0" w:color="auto"/>
        <w:right w:val="none" w:sz="0" w:space="0" w:color="auto"/>
      </w:divBdr>
    </w:div>
    <w:div w:id="65299960">
      <w:bodyDiv w:val="1"/>
      <w:marLeft w:val="0"/>
      <w:marRight w:val="0"/>
      <w:marTop w:val="0"/>
      <w:marBottom w:val="0"/>
      <w:divBdr>
        <w:top w:val="none" w:sz="0" w:space="0" w:color="auto"/>
        <w:left w:val="none" w:sz="0" w:space="0" w:color="auto"/>
        <w:bottom w:val="none" w:sz="0" w:space="0" w:color="auto"/>
        <w:right w:val="none" w:sz="0" w:space="0" w:color="auto"/>
      </w:divBdr>
    </w:div>
    <w:div w:id="66811011">
      <w:bodyDiv w:val="1"/>
      <w:marLeft w:val="0"/>
      <w:marRight w:val="0"/>
      <w:marTop w:val="0"/>
      <w:marBottom w:val="0"/>
      <w:divBdr>
        <w:top w:val="none" w:sz="0" w:space="0" w:color="auto"/>
        <w:left w:val="none" w:sz="0" w:space="0" w:color="auto"/>
        <w:bottom w:val="none" w:sz="0" w:space="0" w:color="auto"/>
        <w:right w:val="none" w:sz="0" w:space="0" w:color="auto"/>
      </w:divBdr>
    </w:div>
    <w:div w:id="67116386">
      <w:bodyDiv w:val="1"/>
      <w:marLeft w:val="0"/>
      <w:marRight w:val="0"/>
      <w:marTop w:val="0"/>
      <w:marBottom w:val="0"/>
      <w:divBdr>
        <w:top w:val="none" w:sz="0" w:space="0" w:color="auto"/>
        <w:left w:val="none" w:sz="0" w:space="0" w:color="auto"/>
        <w:bottom w:val="none" w:sz="0" w:space="0" w:color="auto"/>
        <w:right w:val="none" w:sz="0" w:space="0" w:color="auto"/>
      </w:divBdr>
    </w:div>
    <w:div w:id="67650521">
      <w:bodyDiv w:val="1"/>
      <w:marLeft w:val="0"/>
      <w:marRight w:val="0"/>
      <w:marTop w:val="0"/>
      <w:marBottom w:val="0"/>
      <w:divBdr>
        <w:top w:val="none" w:sz="0" w:space="0" w:color="auto"/>
        <w:left w:val="none" w:sz="0" w:space="0" w:color="auto"/>
        <w:bottom w:val="none" w:sz="0" w:space="0" w:color="auto"/>
        <w:right w:val="none" w:sz="0" w:space="0" w:color="auto"/>
      </w:divBdr>
    </w:div>
    <w:div w:id="68113286">
      <w:bodyDiv w:val="1"/>
      <w:marLeft w:val="0"/>
      <w:marRight w:val="0"/>
      <w:marTop w:val="0"/>
      <w:marBottom w:val="0"/>
      <w:divBdr>
        <w:top w:val="none" w:sz="0" w:space="0" w:color="auto"/>
        <w:left w:val="none" w:sz="0" w:space="0" w:color="auto"/>
        <w:bottom w:val="none" w:sz="0" w:space="0" w:color="auto"/>
        <w:right w:val="none" w:sz="0" w:space="0" w:color="auto"/>
      </w:divBdr>
    </w:div>
    <w:div w:id="68313403">
      <w:bodyDiv w:val="1"/>
      <w:marLeft w:val="0"/>
      <w:marRight w:val="0"/>
      <w:marTop w:val="0"/>
      <w:marBottom w:val="0"/>
      <w:divBdr>
        <w:top w:val="none" w:sz="0" w:space="0" w:color="auto"/>
        <w:left w:val="none" w:sz="0" w:space="0" w:color="auto"/>
        <w:bottom w:val="none" w:sz="0" w:space="0" w:color="auto"/>
        <w:right w:val="none" w:sz="0" w:space="0" w:color="auto"/>
      </w:divBdr>
    </w:div>
    <w:div w:id="68968357">
      <w:bodyDiv w:val="1"/>
      <w:marLeft w:val="0"/>
      <w:marRight w:val="0"/>
      <w:marTop w:val="0"/>
      <w:marBottom w:val="0"/>
      <w:divBdr>
        <w:top w:val="none" w:sz="0" w:space="0" w:color="auto"/>
        <w:left w:val="none" w:sz="0" w:space="0" w:color="auto"/>
        <w:bottom w:val="none" w:sz="0" w:space="0" w:color="auto"/>
        <w:right w:val="none" w:sz="0" w:space="0" w:color="auto"/>
      </w:divBdr>
    </w:div>
    <w:div w:id="70472130">
      <w:bodyDiv w:val="1"/>
      <w:marLeft w:val="0"/>
      <w:marRight w:val="0"/>
      <w:marTop w:val="0"/>
      <w:marBottom w:val="0"/>
      <w:divBdr>
        <w:top w:val="none" w:sz="0" w:space="0" w:color="auto"/>
        <w:left w:val="none" w:sz="0" w:space="0" w:color="auto"/>
        <w:bottom w:val="none" w:sz="0" w:space="0" w:color="auto"/>
        <w:right w:val="none" w:sz="0" w:space="0" w:color="auto"/>
      </w:divBdr>
    </w:div>
    <w:div w:id="70658272">
      <w:bodyDiv w:val="1"/>
      <w:marLeft w:val="0"/>
      <w:marRight w:val="0"/>
      <w:marTop w:val="0"/>
      <w:marBottom w:val="0"/>
      <w:divBdr>
        <w:top w:val="none" w:sz="0" w:space="0" w:color="auto"/>
        <w:left w:val="none" w:sz="0" w:space="0" w:color="auto"/>
        <w:bottom w:val="none" w:sz="0" w:space="0" w:color="auto"/>
        <w:right w:val="none" w:sz="0" w:space="0" w:color="auto"/>
      </w:divBdr>
    </w:div>
    <w:div w:id="70665283">
      <w:bodyDiv w:val="1"/>
      <w:marLeft w:val="0"/>
      <w:marRight w:val="0"/>
      <w:marTop w:val="0"/>
      <w:marBottom w:val="0"/>
      <w:divBdr>
        <w:top w:val="none" w:sz="0" w:space="0" w:color="auto"/>
        <w:left w:val="none" w:sz="0" w:space="0" w:color="auto"/>
        <w:bottom w:val="none" w:sz="0" w:space="0" w:color="auto"/>
        <w:right w:val="none" w:sz="0" w:space="0" w:color="auto"/>
      </w:divBdr>
    </w:div>
    <w:div w:id="71003464">
      <w:bodyDiv w:val="1"/>
      <w:marLeft w:val="0"/>
      <w:marRight w:val="0"/>
      <w:marTop w:val="0"/>
      <w:marBottom w:val="0"/>
      <w:divBdr>
        <w:top w:val="none" w:sz="0" w:space="0" w:color="auto"/>
        <w:left w:val="none" w:sz="0" w:space="0" w:color="auto"/>
        <w:bottom w:val="none" w:sz="0" w:space="0" w:color="auto"/>
        <w:right w:val="none" w:sz="0" w:space="0" w:color="auto"/>
      </w:divBdr>
    </w:div>
    <w:div w:id="71855583">
      <w:bodyDiv w:val="1"/>
      <w:marLeft w:val="0"/>
      <w:marRight w:val="0"/>
      <w:marTop w:val="0"/>
      <w:marBottom w:val="0"/>
      <w:divBdr>
        <w:top w:val="none" w:sz="0" w:space="0" w:color="auto"/>
        <w:left w:val="none" w:sz="0" w:space="0" w:color="auto"/>
        <w:bottom w:val="none" w:sz="0" w:space="0" w:color="auto"/>
        <w:right w:val="none" w:sz="0" w:space="0" w:color="auto"/>
      </w:divBdr>
    </w:div>
    <w:div w:id="72119765">
      <w:bodyDiv w:val="1"/>
      <w:marLeft w:val="0"/>
      <w:marRight w:val="0"/>
      <w:marTop w:val="0"/>
      <w:marBottom w:val="0"/>
      <w:divBdr>
        <w:top w:val="none" w:sz="0" w:space="0" w:color="auto"/>
        <w:left w:val="none" w:sz="0" w:space="0" w:color="auto"/>
        <w:bottom w:val="none" w:sz="0" w:space="0" w:color="auto"/>
        <w:right w:val="none" w:sz="0" w:space="0" w:color="auto"/>
      </w:divBdr>
    </w:div>
    <w:div w:id="72166936">
      <w:bodyDiv w:val="1"/>
      <w:marLeft w:val="0"/>
      <w:marRight w:val="0"/>
      <w:marTop w:val="0"/>
      <w:marBottom w:val="0"/>
      <w:divBdr>
        <w:top w:val="none" w:sz="0" w:space="0" w:color="auto"/>
        <w:left w:val="none" w:sz="0" w:space="0" w:color="auto"/>
        <w:bottom w:val="none" w:sz="0" w:space="0" w:color="auto"/>
        <w:right w:val="none" w:sz="0" w:space="0" w:color="auto"/>
      </w:divBdr>
    </w:div>
    <w:div w:id="73627928">
      <w:bodyDiv w:val="1"/>
      <w:marLeft w:val="0"/>
      <w:marRight w:val="0"/>
      <w:marTop w:val="0"/>
      <w:marBottom w:val="0"/>
      <w:divBdr>
        <w:top w:val="none" w:sz="0" w:space="0" w:color="auto"/>
        <w:left w:val="none" w:sz="0" w:space="0" w:color="auto"/>
        <w:bottom w:val="none" w:sz="0" w:space="0" w:color="auto"/>
        <w:right w:val="none" w:sz="0" w:space="0" w:color="auto"/>
      </w:divBdr>
    </w:div>
    <w:div w:id="73859517">
      <w:bodyDiv w:val="1"/>
      <w:marLeft w:val="0"/>
      <w:marRight w:val="0"/>
      <w:marTop w:val="0"/>
      <w:marBottom w:val="0"/>
      <w:divBdr>
        <w:top w:val="none" w:sz="0" w:space="0" w:color="auto"/>
        <w:left w:val="none" w:sz="0" w:space="0" w:color="auto"/>
        <w:bottom w:val="none" w:sz="0" w:space="0" w:color="auto"/>
        <w:right w:val="none" w:sz="0" w:space="0" w:color="auto"/>
      </w:divBdr>
    </w:div>
    <w:div w:id="74329284">
      <w:bodyDiv w:val="1"/>
      <w:marLeft w:val="0"/>
      <w:marRight w:val="0"/>
      <w:marTop w:val="0"/>
      <w:marBottom w:val="0"/>
      <w:divBdr>
        <w:top w:val="none" w:sz="0" w:space="0" w:color="auto"/>
        <w:left w:val="none" w:sz="0" w:space="0" w:color="auto"/>
        <w:bottom w:val="none" w:sz="0" w:space="0" w:color="auto"/>
        <w:right w:val="none" w:sz="0" w:space="0" w:color="auto"/>
      </w:divBdr>
    </w:div>
    <w:div w:id="75515332">
      <w:bodyDiv w:val="1"/>
      <w:marLeft w:val="0"/>
      <w:marRight w:val="0"/>
      <w:marTop w:val="0"/>
      <w:marBottom w:val="0"/>
      <w:divBdr>
        <w:top w:val="none" w:sz="0" w:space="0" w:color="auto"/>
        <w:left w:val="none" w:sz="0" w:space="0" w:color="auto"/>
        <w:bottom w:val="none" w:sz="0" w:space="0" w:color="auto"/>
        <w:right w:val="none" w:sz="0" w:space="0" w:color="auto"/>
      </w:divBdr>
    </w:div>
    <w:div w:id="75520395">
      <w:bodyDiv w:val="1"/>
      <w:marLeft w:val="0"/>
      <w:marRight w:val="0"/>
      <w:marTop w:val="0"/>
      <w:marBottom w:val="0"/>
      <w:divBdr>
        <w:top w:val="none" w:sz="0" w:space="0" w:color="auto"/>
        <w:left w:val="none" w:sz="0" w:space="0" w:color="auto"/>
        <w:bottom w:val="none" w:sz="0" w:space="0" w:color="auto"/>
        <w:right w:val="none" w:sz="0" w:space="0" w:color="auto"/>
      </w:divBdr>
    </w:div>
    <w:div w:id="76287885">
      <w:bodyDiv w:val="1"/>
      <w:marLeft w:val="0"/>
      <w:marRight w:val="0"/>
      <w:marTop w:val="0"/>
      <w:marBottom w:val="0"/>
      <w:divBdr>
        <w:top w:val="none" w:sz="0" w:space="0" w:color="auto"/>
        <w:left w:val="none" w:sz="0" w:space="0" w:color="auto"/>
        <w:bottom w:val="none" w:sz="0" w:space="0" w:color="auto"/>
        <w:right w:val="none" w:sz="0" w:space="0" w:color="auto"/>
      </w:divBdr>
    </w:div>
    <w:div w:id="77213506">
      <w:bodyDiv w:val="1"/>
      <w:marLeft w:val="0"/>
      <w:marRight w:val="0"/>
      <w:marTop w:val="0"/>
      <w:marBottom w:val="0"/>
      <w:divBdr>
        <w:top w:val="none" w:sz="0" w:space="0" w:color="auto"/>
        <w:left w:val="none" w:sz="0" w:space="0" w:color="auto"/>
        <w:bottom w:val="none" w:sz="0" w:space="0" w:color="auto"/>
        <w:right w:val="none" w:sz="0" w:space="0" w:color="auto"/>
      </w:divBdr>
    </w:div>
    <w:div w:id="77531669">
      <w:bodyDiv w:val="1"/>
      <w:marLeft w:val="0"/>
      <w:marRight w:val="0"/>
      <w:marTop w:val="0"/>
      <w:marBottom w:val="0"/>
      <w:divBdr>
        <w:top w:val="none" w:sz="0" w:space="0" w:color="auto"/>
        <w:left w:val="none" w:sz="0" w:space="0" w:color="auto"/>
        <w:bottom w:val="none" w:sz="0" w:space="0" w:color="auto"/>
        <w:right w:val="none" w:sz="0" w:space="0" w:color="auto"/>
      </w:divBdr>
    </w:div>
    <w:div w:id="77756981">
      <w:bodyDiv w:val="1"/>
      <w:marLeft w:val="0"/>
      <w:marRight w:val="0"/>
      <w:marTop w:val="0"/>
      <w:marBottom w:val="0"/>
      <w:divBdr>
        <w:top w:val="none" w:sz="0" w:space="0" w:color="auto"/>
        <w:left w:val="none" w:sz="0" w:space="0" w:color="auto"/>
        <w:bottom w:val="none" w:sz="0" w:space="0" w:color="auto"/>
        <w:right w:val="none" w:sz="0" w:space="0" w:color="auto"/>
      </w:divBdr>
    </w:div>
    <w:div w:id="78260815">
      <w:bodyDiv w:val="1"/>
      <w:marLeft w:val="0"/>
      <w:marRight w:val="0"/>
      <w:marTop w:val="0"/>
      <w:marBottom w:val="0"/>
      <w:divBdr>
        <w:top w:val="none" w:sz="0" w:space="0" w:color="auto"/>
        <w:left w:val="none" w:sz="0" w:space="0" w:color="auto"/>
        <w:bottom w:val="none" w:sz="0" w:space="0" w:color="auto"/>
        <w:right w:val="none" w:sz="0" w:space="0" w:color="auto"/>
      </w:divBdr>
      <w:divsChild>
        <w:div w:id="1260678520">
          <w:marLeft w:val="0"/>
          <w:marRight w:val="0"/>
          <w:marTop w:val="0"/>
          <w:marBottom w:val="0"/>
          <w:divBdr>
            <w:top w:val="none" w:sz="0" w:space="0" w:color="auto"/>
            <w:left w:val="none" w:sz="0" w:space="0" w:color="auto"/>
            <w:bottom w:val="none" w:sz="0" w:space="0" w:color="auto"/>
            <w:right w:val="none" w:sz="0" w:space="0" w:color="auto"/>
          </w:divBdr>
          <w:divsChild>
            <w:div w:id="455635978">
              <w:marLeft w:val="0"/>
              <w:marRight w:val="0"/>
              <w:marTop w:val="0"/>
              <w:marBottom w:val="0"/>
              <w:divBdr>
                <w:top w:val="none" w:sz="0" w:space="0" w:color="auto"/>
                <w:left w:val="none" w:sz="0" w:space="0" w:color="auto"/>
                <w:bottom w:val="none" w:sz="0" w:space="0" w:color="auto"/>
                <w:right w:val="none" w:sz="0" w:space="0" w:color="auto"/>
              </w:divBdr>
            </w:div>
          </w:divsChild>
        </w:div>
        <w:div w:id="1703093557">
          <w:marLeft w:val="0"/>
          <w:marRight w:val="0"/>
          <w:marTop w:val="0"/>
          <w:marBottom w:val="0"/>
          <w:divBdr>
            <w:top w:val="none" w:sz="0" w:space="0" w:color="auto"/>
            <w:left w:val="none" w:sz="0" w:space="0" w:color="auto"/>
            <w:bottom w:val="none" w:sz="0" w:space="0" w:color="auto"/>
            <w:right w:val="none" w:sz="0" w:space="0" w:color="auto"/>
          </w:divBdr>
          <w:divsChild>
            <w:div w:id="1091781783">
              <w:marLeft w:val="0"/>
              <w:marRight w:val="0"/>
              <w:marTop w:val="0"/>
              <w:marBottom w:val="0"/>
              <w:divBdr>
                <w:top w:val="none" w:sz="0" w:space="0" w:color="auto"/>
                <w:left w:val="none" w:sz="0" w:space="0" w:color="auto"/>
                <w:bottom w:val="none" w:sz="0" w:space="0" w:color="auto"/>
                <w:right w:val="none" w:sz="0" w:space="0" w:color="auto"/>
              </w:divBdr>
            </w:div>
            <w:div w:id="1919943956">
              <w:marLeft w:val="0"/>
              <w:marRight w:val="0"/>
              <w:marTop w:val="0"/>
              <w:marBottom w:val="0"/>
              <w:divBdr>
                <w:top w:val="none" w:sz="0" w:space="0" w:color="auto"/>
                <w:left w:val="none" w:sz="0" w:space="0" w:color="auto"/>
                <w:bottom w:val="none" w:sz="0" w:space="0" w:color="auto"/>
                <w:right w:val="none" w:sz="0" w:space="0" w:color="auto"/>
              </w:divBdr>
              <w:divsChild>
                <w:div w:id="543257384">
                  <w:marLeft w:val="0"/>
                  <w:marRight w:val="0"/>
                  <w:marTop w:val="0"/>
                  <w:marBottom w:val="0"/>
                  <w:divBdr>
                    <w:top w:val="none" w:sz="0" w:space="0" w:color="auto"/>
                    <w:left w:val="none" w:sz="0" w:space="0" w:color="auto"/>
                    <w:bottom w:val="none" w:sz="0" w:space="0" w:color="auto"/>
                    <w:right w:val="none" w:sz="0" w:space="0" w:color="auto"/>
                  </w:divBdr>
                  <w:divsChild>
                    <w:div w:id="1857038410">
                      <w:marLeft w:val="0"/>
                      <w:marRight w:val="0"/>
                      <w:marTop w:val="0"/>
                      <w:marBottom w:val="0"/>
                      <w:divBdr>
                        <w:top w:val="none" w:sz="0" w:space="0" w:color="auto"/>
                        <w:left w:val="none" w:sz="0" w:space="0" w:color="auto"/>
                        <w:bottom w:val="none" w:sz="0" w:space="0" w:color="auto"/>
                        <w:right w:val="none" w:sz="0" w:space="0" w:color="auto"/>
                      </w:divBdr>
                      <w:divsChild>
                        <w:div w:id="1754931939">
                          <w:marLeft w:val="0"/>
                          <w:marRight w:val="0"/>
                          <w:marTop w:val="0"/>
                          <w:marBottom w:val="0"/>
                          <w:divBdr>
                            <w:top w:val="none" w:sz="0" w:space="0" w:color="auto"/>
                            <w:left w:val="none" w:sz="0" w:space="0" w:color="auto"/>
                            <w:bottom w:val="none" w:sz="0" w:space="0" w:color="auto"/>
                            <w:right w:val="none" w:sz="0" w:space="0" w:color="auto"/>
                          </w:divBdr>
                          <w:divsChild>
                            <w:div w:id="67308733">
                              <w:marLeft w:val="0"/>
                              <w:marRight w:val="0"/>
                              <w:marTop w:val="0"/>
                              <w:marBottom w:val="0"/>
                              <w:divBdr>
                                <w:top w:val="none" w:sz="0" w:space="0" w:color="auto"/>
                                <w:left w:val="none" w:sz="0" w:space="0" w:color="auto"/>
                                <w:bottom w:val="none" w:sz="0" w:space="0" w:color="auto"/>
                                <w:right w:val="none" w:sz="0" w:space="0" w:color="auto"/>
                              </w:divBdr>
                            </w:div>
                            <w:div w:id="955525561">
                              <w:marLeft w:val="0"/>
                              <w:marRight w:val="0"/>
                              <w:marTop w:val="0"/>
                              <w:marBottom w:val="0"/>
                              <w:divBdr>
                                <w:top w:val="none" w:sz="0" w:space="0" w:color="auto"/>
                                <w:left w:val="none" w:sz="0" w:space="0" w:color="auto"/>
                                <w:bottom w:val="none" w:sz="0" w:space="0" w:color="auto"/>
                                <w:right w:val="none" w:sz="0" w:space="0" w:color="auto"/>
                              </w:divBdr>
                            </w:div>
                            <w:div w:id="1151556443">
                              <w:marLeft w:val="0"/>
                              <w:marRight w:val="0"/>
                              <w:marTop w:val="0"/>
                              <w:marBottom w:val="0"/>
                              <w:divBdr>
                                <w:top w:val="none" w:sz="0" w:space="0" w:color="auto"/>
                                <w:left w:val="none" w:sz="0" w:space="0" w:color="auto"/>
                                <w:bottom w:val="none" w:sz="0" w:space="0" w:color="auto"/>
                                <w:right w:val="none" w:sz="0" w:space="0" w:color="auto"/>
                              </w:divBdr>
                            </w:div>
                            <w:div w:id="1303119436">
                              <w:marLeft w:val="0"/>
                              <w:marRight w:val="0"/>
                              <w:marTop w:val="0"/>
                              <w:marBottom w:val="0"/>
                              <w:divBdr>
                                <w:top w:val="none" w:sz="0" w:space="0" w:color="auto"/>
                                <w:left w:val="none" w:sz="0" w:space="0" w:color="auto"/>
                                <w:bottom w:val="none" w:sz="0" w:space="0" w:color="auto"/>
                                <w:right w:val="none" w:sz="0" w:space="0" w:color="auto"/>
                              </w:divBdr>
                            </w:div>
                            <w:div w:id="411854966">
                              <w:marLeft w:val="0"/>
                              <w:marRight w:val="0"/>
                              <w:marTop w:val="0"/>
                              <w:marBottom w:val="0"/>
                              <w:divBdr>
                                <w:top w:val="none" w:sz="0" w:space="0" w:color="auto"/>
                                <w:left w:val="none" w:sz="0" w:space="0" w:color="auto"/>
                                <w:bottom w:val="none" w:sz="0" w:space="0" w:color="auto"/>
                                <w:right w:val="none" w:sz="0" w:space="0" w:color="auto"/>
                              </w:divBdr>
                            </w:div>
                            <w:div w:id="746657078">
                              <w:marLeft w:val="0"/>
                              <w:marRight w:val="0"/>
                              <w:marTop w:val="0"/>
                              <w:marBottom w:val="0"/>
                              <w:divBdr>
                                <w:top w:val="none" w:sz="0" w:space="0" w:color="auto"/>
                                <w:left w:val="none" w:sz="0" w:space="0" w:color="auto"/>
                                <w:bottom w:val="none" w:sz="0" w:space="0" w:color="auto"/>
                                <w:right w:val="none" w:sz="0" w:space="0" w:color="auto"/>
                              </w:divBdr>
                            </w:div>
                            <w:div w:id="1085614720">
                              <w:marLeft w:val="0"/>
                              <w:marRight w:val="0"/>
                              <w:marTop w:val="0"/>
                              <w:marBottom w:val="0"/>
                              <w:divBdr>
                                <w:top w:val="none" w:sz="0" w:space="0" w:color="auto"/>
                                <w:left w:val="none" w:sz="0" w:space="0" w:color="auto"/>
                                <w:bottom w:val="none" w:sz="0" w:space="0" w:color="auto"/>
                                <w:right w:val="none" w:sz="0" w:space="0" w:color="auto"/>
                              </w:divBdr>
                            </w:div>
                            <w:div w:id="240917108">
                              <w:marLeft w:val="0"/>
                              <w:marRight w:val="0"/>
                              <w:marTop w:val="0"/>
                              <w:marBottom w:val="0"/>
                              <w:divBdr>
                                <w:top w:val="none" w:sz="0" w:space="0" w:color="auto"/>
                                <w:left w:val="none" w:sz="0" w:space="0" w:color="auto"/>
                                <w:bottom w:val="none" w:sz="0" w:space="0" w:color="auto"/>
                                <w:right w:val="none" w:sz="0" w:space="0" w:color="auto"/>
                              </w:divBdr>
                            </w:div>
                            <w:div w:id="1581253752">
                              <w:marLeft w:val="0"/>
                              <w:marRight w:val="0"/>
                              <w:marTop w:val="0"/>
                              <w:marBottom w:val="0"/>
                              <w:divBdr>
                                <w:top w:val="none" w:sz="0" w:space="0" w:color="auto"/>
                                <w:left w:val="none" w:sz="0" w:space="0" w:color="auto"/>
                                <w:bottom w:val="none" w:sz="0" w:space="0" w:color="auto"/>
                                <w:right w:val="none" w:sz="0" w:space="0" w:color="auto"/>
                              </w:divBdr>
                            </w:div>
                            <w:div w:id="1935044304">
                              <w:marLeft w:val="0"/>
                              <w:marRight w:val="0"/>
                              <w:marTop w:val="0"/>
                              <w:marBottom w:val="0"/>
                              <w:divBdr>
                                <w:top w:val="none" w:sz="0" w:space="0" w:color="auto"/>
                                <w:left w:val="none" w:sz="0" w:space="0" w:color="auto"/>
                                <w:bottom w:val="none" w:sz="0" w:space="0" w:color="auto"/>
                                <w:right w:val="none" w:sz="0" w:space="0" w:color="auto"/>
                              </w:divBdr>
                            </w:div>
                            <w:div w:id="1424836160">
                              <w:marLeft w:val="0"/>
                              <w:marRight w:val="0"/>
                              <w:marTop w:val="0"/>
                              <w:marBottom w:val="0"/>
                              <w:divBdr>
                                <w:top w:val="none" w:sz="0" w:space="0" w:color="auto"/>
                                <w:left w:val="none" w:sz="0" w:space="0" w:color="auto"/>
                                <w:bottom w:val="none" w:sz="0" w:space="0" w:color="auto"/>
                                <w:right w:val="none" w:sz="0" w:space="0" w:color="auto"/>
                              </w:divBdr>
                            </w:div>
                            <w:div w:id="502670559">
                              <w:marLeft w:val="0"/>
                              <w:marRight w:val="0"/>
                              <w:marTop w:val="0"/>
                              <w:marBottom w:val="0"/>
                              <w:divBdr>
                                <w:top w:val="none" w:sz="0" w:space="0" w:color="auto"/>
                                <w:left w:val="none" w:sz="0" w:space="0" w:color="auto"/>
                                <w:bottom w:val="none" w:sz="0" w:space="0" w:color="auto"/>
                                <w:right w:val="none" w:sz="0" w:space="0" w:color="auto"/>
                              </w:divBdr>
                            </w:div>
                            <w:div w:id="124540901">
                              <w:marLeft w:val="0"/>
                              <w:marRight w:val="0"/>
                              <w:marTop w:val="0"/>
                              <w:marBottom w:val="0"/>
                              <w:divBdr>
                                <w:top w:val="none" w:sz="0" w:space="0" w:color="auto"/>
                                <w:left w:val="none" w:sz="0" w:space="0" w:color="auto"/>
                                <w:bottom w:val="none" w:sz="0" w:space="0" w:color="auto"/>
                                <w:right w:val="none" w:sz="0" w:space="0" w:color="auto"/>
                              </w:divBdr>
                            </w:div>
                            <w:div w:id="1924340587">
                              <w:marLeft w:val="0"/>
                              <w:marRight w:val="0"/>
                              <w:marTop w:val="0"/>
                              <w:marBottom w:val="0"/>
                              <w:divBdr>
                                <w:top w:val="none" w:sz="0" w:space="0" w:color="auto"/>
                                <w:left w:val="none" w:sz="0" w:space="0" w:color="auto"/>
                                <w:bottom w:val="none" w:sz="0" w:space="0" w:color="auto"/>
                                <w:right w:val="none" w:sz="0" w:space="0" w:color="auto"/>
                              </w:divBdr>
                              <w:divsChild>
                                <w:div w:id="327485239">
                                  <w:marLeft w:val="0"/>
                                  <w:marRight w:val="0"/>
                                  <w:marTop w:val="0"/>
                                  <w:marBottom w:val="0"/>
                                  <w:divBdr>
                                    <w:top w:val="none" w:sz="0" w:space="0" w:color="auto"/>
                                    <w:left w:val="none" w:sz="0" w:space="0" w:color="auto"/>
                                    <w:bottom w:val="none" w:sz="0" w:space="0" w:color="auto"/>
                                    <w:right w:val="none" w:sz="0" w:space="0" w:color="auto"/>
                                  </w:divBdr>
                                </w:div>
                                <w:div w:id="1489441579">
                                  <w:marLeft w:val="0"/>
                                  <w:marRight w:val="0"/>
                                  <w:marTop w:val="0"/>
                                  <w:marBottom w:val="0"/>
                                  <w:divBdr>
                                    <w:top w:val="none" w:sz="0" w:space="0" w:color="auto"/>
                                    <w:left w:val="none" w:sz="0" w:space="0" w:color="auto"/>
                                    <w:bottom w:val="none" w:sz="0" w:space="0" w:color="auto"/>
                                    <w:right w:val="none" w:sz="0" w:space="0" w:color="auto"/>
                                  </w:divBdr>
                                  <w:divsChild>
                                    <w:div w:id="161810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260273">
      <w:bodyDiv w:val="1"/>
      <w:marLeft w:val="0"/>
      <w:marRight w:val="0"/>
      <w:marTop w:val="0"/>
      <w:marBottom w:val="0"/>
      <w:divBdr>
        <w:top w:val="none" w:sz="0" w:space="0" w:color="auto"/>
        <w:left w:val="none" w:sz="0" w:space="0" w:color="auto"/>
        <w:bottom w:val="none" w:sz="0" w:space="0" w:color="auto"/>
        <w:right w:val="none" w:sz="0" w:space="0" w:color="auto"/>
      </w:divBdr>
    </w:div>
    <w:div w:id="81027707">
      <w:bodyDiv w:val="1"/>
      <w:marLeft w:val="0"/>
      <w:marRight w:val="0"/>
      <w:marTop w:val="0"/>
      <w:marBottom w:val="0"/>
      <w:divBdr>
        <w:top w:val="none" w:sz="0" w:space="0" w:color="auto"/>
        <w:left w:val="none" w:sz="0" w:space="0" w:color="auto"/>
        <w:bottom w:val="none" w:sz="0" w:space="0" w:color="auto"/>
        <w:right w:val="none" w:sz="0" w:space="0" w:color="auto"/>
      </w:divBdr>
    </w:div>
    <w:div w:id="81999888">
      <w:bodyDiv w:val="1"/>
      <w:marLeft w:val="0"/>
      <w:marRight w:val="0"/>
      <w:marTop w:val="0"/>
      <w:marBottom w:val="0"/>
      <w:divBdr>
        <w:top w:val="none" w:sz="0" w:space="0" w:color="auto"/>
        <w:left w:val="none" w:sz="0" w:space="0" w:color="auto"/>
        <w:bottom w:val="none" w:sz="0" w:space="0" w:color="auto"/>
        <w:right w:val="none" w:sz="0" w:space="0" w:color="auto"/>
      </w:divBdr>
    </w:div>
    <w:div w:id="82798272">
      <w:bodyDiv w:val="1"/>
      <w:marLeft w:val="0"/>
      <w:marRight w:val="0"/>
      <w:marTop w:val="0"/>
      <w:marBottom w:val="0"/>
      <w:divBdr>
        <w:top w:val="none" w:sz="0" w:space="0" w:color="auto"/>
        <w:left w:val="none" w:sz="0" w:space="0" w:color="auto"/>
        <w:bottom w:val="none" w:sz="0" w:space="0" w:color="auto"/>
        <w:right w:val="none" w:sz="0" w:space="0" w:color="auto"/>
      </w:divBdr>
    </w:div>
    <w:div w:id="82996190">
      <w:bodyDiv w:val="1"/>
      <w:marLeft w:val="0"/>
      <w:marRight w:val="0"/>
      <w:marTop w:val="0"/>
      <w:marBottom w:val="0"/>
      <w:divBdr>
        <w:top w:val="none" w:sz="0" w:space="0" w:color="auto"/>
        <w:left w:val="none" w:sz="0" w:space="0" w:color="auto"/>
        <w:bottom w:val="none" w:sz="0" w:space="0" w:color="auto"/>
        <w:right w:val="none" w:sz="0" w:space="0" w:color="auto"/>
      </w:divBdr>
    </w:div>
    <w:div w:id="83232349">
      <w:bodyDiv w:val="1"/>
      <w:marLeft w:val="0"/>
      <w:marRight w:val="0"/>
      <w:marTop w:val="0"/>
      <w:marBottom w:val="0"/>
      <w:divBdr>
        <w:top w:val="none" w:sz="0" w:space="0" w:color="auto"/>
        <w:left w:val="none" w:sz="0" w:space="0" w:color="auto"/>
        <w:bottom w:val="none" w:sz="0" w:space="0" w:color="auto"/>
        <w:right w:val="none" w:sz="0" w:space="0" w:color="auto"/>
      </w:divBdr>
    </w:div>
    <w:div w:id="84614982">
      <w:bodyDiv w:val="1"/>
      <w:marLeft w:val="0"/>
      <w:marRight w:val="0"/>
      <w:marTop w:val="0"/>
      <w:marBottom w:val="0"/>
      <w:divBdr>
        <w:top w:val="none" w:sz="0" w:space="0" w:color="auto"/>
        <w:left w:val="none" w:sz="0" w:space="0" w:color="auto"/>
        <w:bottom w:val="none" w:sz="0" w:space="0" w:color="auto"/>
        <w:right w:val="none" w:sz="0" w:space="0" w:color="auto"/>
      </w:divBdr>
    </w:div>
    <w:div w:id="85271721">
      <w:bodyDiv w:val="1"/>
      <w:marLeft w:val="0"/>
      <w:marRight w:val="0"/>
      <w:marTop w:val="0"/>
      <w:marBottom w:val="0"/>
      <w:divBdr>
        <w:top w:val="none" w:sz="0" w:space="0" w:color="auto"/>
        <w:left w:val="none" w:sz="0" w:space="0" w:color="auto"/>
        <w:bottom w:val="none" w:sz="0" w:space="0" w:color="auto"/>
        <w:right w:val="none" w:sz="0" w:space="0" w:color="auto"/>
      </w:divBdr>
    </w:div>
    <w:div w:id="85930910">
      <w:bodyDiv w:val="1"/>
      <w:marLeft w:val="0"/>
      <w:marRight w:val="0"/>
      <w:marTop w:val="0"/>
      <w:marBottom w:val="0"/>
      <w:divBdr>
        <w:top w:val="none" w:sz="0" w:space="0" w:color="auto"/>
        <w:left w:val="none" w:sz="0" w:space="0" w:color="auto"/>
        <w:bottom w:val="none" w:sz="0" w:space="0" w:color="auto"/>
        <w:right w:val="none" w:sz="0" w:space="0" w:color="auto"/>
      </w:divBdr>
    </w:div>
    <w:div w:id="87044904">
      <w:bodyDiv w:val="1"/>
      <w:marLeft w:val="0"/>
      <w:marRight w:val="0"/>
      <w:marTop w:val="0"/>
      <w:marBottom w:val="0"/>
      <w:divBdr>
        <w:top w:val="none" w:sz="0" w:space="0" w:color="auto"/>
        <w:left w:val="none" w:sz="0" w:space="0" w:color="auto"/>
        <w:bottom w:val="none" w:sz="0" w:space="0" w:color="auto"/>
        <w:right w:val="none" w:sz="0" w:space="0" w:color="auto"/>
      </w:divBdr>
    </w:div>
    <w:div w:id="87316497">
      <w:bodyDiv w:val="1"/>
      <w:marLeft w:val="0"/>
      <w:marRight w:val="0"/>
      <w:marTop w:val="0"/>
      <w:marBottom w:val="0"/>
      <w:divBdr>
        <w:top w:val="none" w:sz="0" w:space="0" w:color="auto"/>
        <w:left w:val="none" w:sz="0" w:space="0" w:color="auto"/>
        <w:bottom w:val="none" w:sz="0" w:space="0" w:color="auto"/>
        <w:right w:val="none" w:sz="0" w:space="0" w:color="auto"/>
      </w:divBdr>
    </w:div>
    <w:div w:id="87580887">
      <w:bodyDiv w:val="1"/>
      <w:marLeft w:val="0"/>
      <w:marRight w:val="0"/>
      <w:marTop w:val="0"/>
      <w:marBottom w:val="0"/>
      <w:divBdr>
        <w:top w:val="none" w:sz="0" w:space="0" w:color="auto"/>
        <w:left w:val="none" w:sz="0" w:space="0" w:color="auto"/>
        <w:bottom w:val="none" w:sz="0" w:space="0" w:color="auto"/>
        <w:right w:val="none" w:sz="0" w:space="0" w:color="auto"/>
      </w:divBdr>
    </w:div>
    <w:div w:id="88045906">
      <w:bodyDiv w:val="1"/>
      <w:marLeft w:val="0"/>
      <w:marRight w:val="0"/>
      <w:marTop w:val="0"/>
      <w:marBottom w:val="0"/>
      <w:divBdr>
        <w:top w:val="none" w:sz="0" w:space="0" w:color="auto"/>
        <w:left w:val="none" w:sz="0" w:space="0" w:color="auto"/>
        <w:bottom w:val="none" w:sz="0" w:space="0" w:color="auto"/>
        <w:right w:val="none" w:sz="0" w:space="0" w:color="auto"/>
      </w:divBdr>
    </w:div>
    <w:div w:id="88283266">
      <w:bodyDiv w:val="1"/>
      <w:marLeft w:val="0"/>
      <w:marRight w:val="0"/>
      <w:marTop w:val="0"/>
      <w:marBottom w:val="0"/>
      <w:divBdr>
        <w:top w:val="none" w:sz="0" w:space="0" w:color="auto"/>
        <w:left w:val="none" w:sz="0" w:space="0" w:color="auto"/>
        <w:bottom w:val="none" w:sz="0" w:space="0" w:color="auto"/>
        <w:right w:val="none" w:sz="0" w:space="0" w:color="auto"/>
      </w:divBdr>
    </w:div>
    <w:div w:id="89981712">
      <w:bodyDiv w:val="1"/>
      <w:marLeft w:val="0"/>
      <w:marRight w:val="0"/>
      <w:marTop w:val="0"/>
      <w:marBottom w:val="0"/>
      <w:divBdr>
        <w:top w:val="none" w:sz="0" w:space="0" w:color="auto"/>
        <w:left w:val="none" w:sz="0" w:space="0" w:color="auto"/>
        <w:bottom w:val="none" w:sz="0" w:space="0" w:color="auto"/>
        <w:right w:val="none" w:sz="0" w:space="0" w:color="auto"/>
      </w:divBdr>
    </w:div>
    <w:div w:id="90124799">
      <w:bodyDiv w:val="1"/>
      <w:marLeft w:val="0"/>
      <w:marRight w:val="0"/>
      <w:marTop w:val="0"/>
      <w:marBottom w:val="0"/>
      <w:divBdr>
        <w:top w:val="none" w:sz="0" w:space="0" w:color="auto"/>
        <w:left w:val="none" w:sz="0" w:space="0" w:color="auto"/>
        <w:bottom w:val="none" w:sz="0" w:space="0" w:color="auto"/>
        <w:right w:val="none" w:sz="0" w:space="0" w:color="auto"/>
      </w:divBdr>
    </w:div>
    <w:div w:id="90468302">
      <w:bodyDiv w:val="1"/>
      <w:marLeft w:val="0"/>
      <w:marRight w:val="0"/>
      <w:marTop w:val="0"/>
      <w:marBottom w:val="0"/>
      <w:divBdr>
        <w:top w:val="none" w:sz="0" w:space="0" w:color="auto"/>
        <w:left w:val="none" w:sz="0" w:space="0" w:color="auto"/>
        <w:bottom w:val="none" w:sz="0" w:space="0" w:color="auto"/>
        <w:right w:val="none" w:sz="0" w:space="0" w:color="auto"/>
      </w:divBdr>
    </w:div>
    <w:div w:id="91097603">
      <w:bodyDiv w:val="1"/>
      <w:marLeft w:val="0"/>
      <w:marRight w:val="0"/>
      <w:marTop w:val="0"/>
      <w:marBottom w:val="0"/>
      <w:divBdr>
        <w:top w:val="none" w:sz="0" w:space="0" w:color="auto"/>
        <w:left w:val="none" w:sz="0" w:space="0" w:color="auto"/>
        <w:bottom w:val="none" w:sz="0" w:space="0" w:color="auto"/>
        <w:right w:val="none" w:sz="0" w:space="0" w:color="auto"/>
      </w:divBdr>
    </w:div>
    <w:div w:id="91174224">
      <w:bodyDiv w:val="1"/>
      <w:marLeft w:val="0"/>
      <w:marRight w:val="0"/>
      <w:marTop w:val="0"/>
      <w:marBottom w:val="0"/>
      <w:divBdr>
        <w:top w:val="none" w:sz="0" w:space="0" w:color="auto"/>
        <w:left w:val="none" w:sz="0" w:space="0" w:color="auto"/>
        <w:bottom w:val="none" w:sz="0" w:space="0" w:color="auto"/>
        <w:right w:val="none" w:sz="0" w:space="0" w:color="auto"/>
      </w:divBdr>
    </w:div>
    <w:div w:id="91709733">
      <w:bodyDiv w:val="1"/>
      <w:marLeft w:val="0"/>
      <w:marRight w:val="0"/>
      <w:marTop w:val="0"/>
      <w:marBottom w:val="0"/>
      <w:divBdr>
        <w:top w:val="none" w:sz="0" w:space="0" w:color="auto"/>
        <w:left w:val="none" w:sz="0" w:space="0" w:color="auto"/>
        <w:bottom w:val="none" w:sz="0" w:space="0" w:color="auto"/>
        <w:right w:val="none" w:sz="0" w:space="0" w:color="auto"/>
      </w:divBdr>
    </w:div>
    <w:div w:id="93284608">
      <w:bodyDiv w:val="1"/>
      <w:marLeft w:val="0"/>
      <w:marRight w:val="0"/>
      <w:marTop w:val="0"/>
      <w:marBottom w:val="0"/>
      <w:divBdr>
        <w:top w:val="none" w:sz="0" w:space="0" w:color="auto"/>
        <w:left w:val="none" w:sz="0" w:space="0" w:color="auto"/>
        <w:bottom w:val="none" w:sz="0" w:space="0" w:color="auto"/>
        <w:right w:val="none" w:sz="0" w:space="0" w:color="auto"/>
      </w:divBdr>
    </w:div>
    <w:div w:id="93748454">
      <w:bodyDiv w:val="1"/>
      <w:marLeft w:val="0"/>
      <w:marRight w:val="0"/>
      <w:marTop w:val="0"/>
      <w:marBottom w:val="0"/>
      <w:divBdr>
        <w:top w:val="none" w:sz="0" w:space="0" w:color="auto"/>
        <w:left w:val="none" w:sz="0" w:space="0" w:color="auto"/>
        <w:bottom w:val="none" w:sz="0" w:space="0" w:color="auto"/>
        <w:right w:val="none" w:sz="0" w:space="0" w:color="auto"/>
      </w:divBdr>
    </w:div>
    <w:div w:id="94325097">
      <w:bodyDiv w:val="1"/>
      <w:marLeft w:val="0"/>
      <w:marRight w:val="0"/>
      <w:marTop w:val="0"/>
      <w:marBottom w:val="0"/>
      <w:divBdr>
        <w:top w:val="none" w:sz="0" w:space="0" w:color="auto"/>
        <w:left w:val="none" w:sz="0" w:space="0" w:color="auto"/>
        <w:bottom w:val="none" w:sz="0" w:space="0" w:color="auto"/>
        <w:right w:val="none" w:sz="0" w:space="0" w:color="auto"/>
      </w:divBdr>
    </w:div>
    <w:div w:id="94716126">
      <w:bodyDiv w:val="1"/>
      <w:marLeft w:val="0"/>
      <w:marRight w:val="0"/>
      <w:marTop w:val="0"/>
      <w:marBottom w:val="0"/>
      <w:divBdr>
        <w:top w:val="none" w:sz="0" w:space="0" w:color="auto"/>
        <w:left w:val="none" w:sz="0" w:space="0" w:color="auto"/>
        <w:bottom w:val="none" w:sz="0" w:space="0" w:color="auto"/>
        <w:right w:val="none" w:sz="0" w:space="0" w:color="auto"/>
      </w:divBdr>
    </w:div>
    <w:div w:id="95101558">
      <w:bodyDiv w:val="1"/>
      <w:marLeft w:val="0"/>
      <w:marRight w:val="0"/>
      <w:marTop w:val="0"/>
      <w:marBottom w:val="0"/>
      <w:divBdr>
        <w:top w:val="none" w:sz="0" w:space="0" w:color="auto"/>
        <w:left w:val="none" w:sz="0" w:space="0" w:color="auto"/>
        <w:bottom w:val="none" w:sz="0" w:space="0" w:color="auto"/>
        <w:right w:val="none" w:sz="0" w:space="0" w:color="auto"/>
      </w:divBdr>
    </w:div>
    <w:div w:id="95373366">
      <w:bodyDiv w:val="1"/>
      <w:marLeft w:val="0"/>
      <w:marRight w:val="0"/>
      <w:marTop w:val="0"/>
      <w:marBottom w:val="0"/>
      <w:divBdr>
        <w:top w:val="none" w:sz="0" w:space="0" w:color="auto"/>
        <w:left w:val="none" w:sz="0" w:space="0" w:color="auto"/>
        <w:bottom w:val="none" w:sz="0" w:space="0" w:color="auto"/>
        <w:right w:val="none" w:sz="0" w:space="0" w:color="auto"/>
      </w:divBdr>
    </w:div>
    <w:div w:id="95563510">
      <w:bodyDiv w:val="1"/>
      <w:marLeft w:val="0"/>
      <w:marRight w:val="0"/>
      <w:marTop w:val="0"/>
      <w:marBottom w:val="0"/>
      <w:divBdr>
        <w:top w:val="none" w:sz="0" w:space="0" w:color="auto"/>
        <w:left w:val="none" w:sz="0" w:space="0" w:color="auto"/>
        <w:bottom w:val="none" w:sz="0" w:space="0" w:color="auto"/>
        <w:right w:val="none" w:sz="0" w:space="0" w:color="auto"/>
      </w:divBdr>
    </w:div>
    <w:div w:id="95638447">
      <w:bodyDiv w:val="1"/>
      <w:marLeft w:val="0"/>
      <w:marRight w:val="0"/>
      <w:marTop w:val="0"/>
      <w:marBottom w:val="0"/>
      <w:divBdr>
        <w:top w:val="none" w:sz="0" w:space="0" w:color="auto"/>
        <w:left w:val="none" w:sz="0" w:space="0" w:color="auto"/>
        <w:bottom w:val="none" w:sz="0" w:space="0" w:color="auto"/>
        <w:right w:val="none" w:sz="0" w:space="0" w:color="auto"/>
      </w:divBdr>
    </w:div>
    <w:div w:id="96603681">
      <w:bodyDiv w:val="1"/>
      <w:marLeft w:val="0"/>
      <w:marRight w:val="0"/>
      <w:marTop w:val="0"/>
      <w:marBottom w:val="0"/>
      <w:divBdr>
        <w:top w:val="none" w:sz="0" w:space="0" w:color="auto"/>
        <w:left w:val="none" w:sz="0" w:space="0" w:color="auto"/>
        <w:bottom w:val="none" w:sz="0" w:space="0" w:color="auto"/>
        <w:right w:val="none" w:sz="0" w:space="0" w:color="auto"/>
      </w:divBdr>
    </w:div>
    <w:div w:id="97994378">
      <w:bodyDiv w:val="1"/>
      <w:marLeft w:val="0"/>
      <w:marRight w:val="0"/>
      <w:marTop w:val="0"/>
      <w:marBottom w:val="0"/>
      <w:divBdr>
        <w:top w:val="none" w:sz="0" w:space="0" w:color="auto"/>
        <w:left w:val="none" w:sz="0" w:space="0" w:color="auto"/>
        <w:bottom w:val="none" w:sz="0" w:space="0" w:color="auto"/>
        <w:right w:val="none" w:sz="0" w:space="0" w:color="auto"/>
      </w:divBdr>
    </w:div>
    <w:div w:id="98185680">
      <w:bodyDiv w:val="1"/>
      <w:marLeft w:val="0"/>
      <w:marRight w:val="0"/>
      <w:marTop w:val="0"/>
      <w:marBottom w:val="0"/>
      <w:divBdr>
        <w:top w:val="none" w:sz="0" w:space="0" w:color="auto"/>
        <w:left w:val="none" w:sz="0" w:space="0" w:color="auto"/>
        <w:bottom w:val="none" w:sz="0" w:space="0" w:color="auto"/>
        <w:right w:val="none" w:sz="0" w:space="0" w:color="auto"/>
      </w:divBdr>
    </w:div>
    <w:div w:id="100416228">
      <w:bodyDiv w:val="1"/>
      <w:marLeft w:val="0"/>
      <w:marRight w:val="0"/>
      <w:marTop w:val="0"/>
      <w:marBottom w:val="0"/>
      <w:divBdr>
        <w:top w:val="none" w:sz="0" w:space="0" w:color="auto"/>
        <w:left w:val="none" w:sz="0" w:space="0" w:color="auto"/>
        <w:bottom w:val="none" w:sz="0" w:space="0" w:color="auto"/>
        <w:right w:val="none" w:sz="0" w:space="0" w:color="auto"/>
      </w:divBdr>
    </w:div>
    <w:div w:id="100689108">
      <w:bodyDiv w:val="1"/>
      <w:marLeft w:val="0"/>
      <w:marRight w:val="0"/>
      <w:marTop w:val="0"/>
      <w:marBottom w:val="0"/>
      <w:divBdr>
        <w:top w:val="none" w:sz="0" w:space="0" w:color="auto"/>
        <w:left w:val="none" w:sz="0" w:space="0" w:color="auto"/>
        <w:bottom w:val="none" w:sz="0" w:space="0" w:color="auto"/>
        <w:right w:val="none" w:sz="0" w:space="0" w:color="auto"/>
      </w:divBdr>
    </w:div>
    <w:div w:id="100997257">
      <w:bodyDiv w:val="1"/>
      <w:marLeft w:val="0"/>
      <w:marRight w:val="0"/>
      <w:marTop w:val="0"/>
      <w:marBottom w:val="0"/>
      <w:divBdr>
        <w:top w:val="none" w:sz="0" w:space="0" w:color="auto"/>
        <w:left w:val="none" w:sz="0" w:space="0" w:color="auto"/>
        <w:bottom w:val="none" w:sz="0" w:space="0" w:color="auto"/>
        <w:right w:val="none" w:sz="0" w:space="0" w:color="auto"/>
      </w:divBdr>
    </w:div>
    <w:div w:id="101152777">
      <w:bodyDiv w:val="1"/>
      <w:marLeft w:val="0"/>
      <w:marRight w:val="0"/>
      <w:marTop w:val="0"/>
      <w:marBottom w:val="0"/>
      <w:divBdr>
        <w:top w:val="none" w:sz="0" w:space="0" w:color="auto"/>
        <w:left w:val="none" w:sz="0" w:space="0" w:color="auto"/>
        <w:bottom w:val="none" w:sz="0" w:space="0" w:color="auto"/>
        <w:right w:val="none" w:sz="0" w:space="0" w:color="auto"/>
      </w:divBdr>
    </w:div>
    <w:div w:id="101850538">
      <w:bodyDiv w:val="1"/>
      <w:marLeft w:val="0"/>
      <w:marRight w:val="0"/>
      <w:marTop w:val="0"/>
      <w:marBottom w:val="0"/>
      <w:divBdr>
        <w:top w:val="none" w:sz="0" w:space="0" w:color="auto"/>
        <w:left w:val="none" w:sz="0" w:space="0" w:color="auto"/>
        <w:bottom w:val="none" w:sz="0" w:space="0" w:color="auto"/>
        <w:right w:val="none" w:sz="0" w:space="0" w:color="auto"/>
      </w:divBdr>
    </w:div>
    <w:div w:id="102380013">
      <w:bodyDiv w:val="1"/>
      <w:marLeft w:val="0"/>
      <w:marRight w:val="0"/>
      <w:marTop w:val="0"/>
      <w:marBottom w:val="0"/>
      <w:divBdr>
        <w:top w:val="none" w:sz="0" w:space="0" w:color="auto"/>
        <w:left w:val="none" w:sz="0" w:space="0" w:color="auto"/>
        <w:bottom w:val="none" w:sz="0" w:space="0" w:color="auto"/>
        <w:right w:val="none" w:sz="0" w:space="0" w:color="auto"/>
      </w:divBdr>
    </w:div>
    <w:div w:id="104811109">
      <w:bodyDiv w:val="1"/>
      <w:marLeft w:val="0"/>
      <w:marRight w:val="0"/>
      <w:marTop w:val="0"/>
      <w:marBottom w:val="0"/>
      <w:divBdr>
        <w:top w:val="none" w:sz="0" w:space="0" w:color="auto"/>
        <w:left w:val="none" w:sz="0" w:space="0" w:color="auto"/>
        <w:bottom w:val="none" w:sz="0" w:space="0" w:color="auto"/>
        <w:right w:val="none" w:sz="0" w:space="0" w:color="auto"/>
      </w:divBdr>
    </w:div>
    <w:div w:id="107626030">
      <w:bodyDiv w:val="1"/>
      <w:marLeft w:val="0"/>
      <w:marRight w:val="0"/>
      <w:marTop w:val="0"/>
      <w:marBottom w:val="0"/>
      <w:divBdr>
        <w:top w:val="none" w:sz="0" w:space="0" w:color="auto"/>
        <w:left w:val="none" w:sz="0" w:space="0" w:color="auto"/>
        <w:bottom w:val="none" w:sz="0" w:space="0" w:color="auto"/>
        <w:right w:val="none" w:sz="0" w:space="0" w:color="auto"/>
      </w:divBdr>
    </w:div>
    <w:div w:id="109784753">
      <w:bodyDiv w:val="1"/>
      <w:marLeft w:val="0"/>
      <w:marRight w:val="0"/>
      <w:marTop w:val="0"/>
      <w:marBottom w:val="0"/>
      <w:divBdr>
        <w:top w:val="none" w:sz="0" w:space="0" w:color="auto"/>
        <w:left w:val="none" w:sz="0" w:space="0" w:color="auto"/>
        <w:bottom w:val="none" w:sz="0" w:space="0" w:color="auto"/>
        <w:right w:val="none" w:sz="0" w:space="0" w:color="auto"/>
      </w:divBdr>
    </w:div>
    <w:div w:id="110363351">
      <w:bodyDiv w:val="1"/>
      <w:marLeft w:val="0"/>
      <w:marRight w:val="0"/>
      <w:marTop w:val="0"/>
      <w:marBottom w:val="0"/>
      <w:divBdr>
        <w:top w:val="none" w:sz="0" w:space="0" w:color="auto"/>
        <w:left w:val="none" w:sz="0" w:space="0" w:color="auto"/>
        <w:bottom w:val="none" w:sz="0" w:space="0" w:color="auto"/>
        <w:right w:val="none" w:sz="0" w:space="0" w:color="auto"/>
      </w:divBdr>
    </w:div>
    <w:div w:id="111168142">
      <w:bodyDiv w:val="1"/>
      <w:marLeft w:val="0"/>
      <w:marRight w:val="0"/>
      <w:marTop w:val="0"/>
      <w:marBottom w:val="0"/>
      <w:divBdr>
        <w:top w:val="none" w:sz="0" w:space="0" w:color="auto"/>
        <w:left w:val="none" w:sz="0" w:space="0" w:color="auto"/>
        <w:bottom w:val="none" w:sz="0" w:space="0" w:color="auto"/>
        <w:right w:val="none" w:sz="0" w:space="0" w:color="auto"/>
      </w:divBdr>
    </w:div>
    <w:div w:id="111286534">
      <w:bodyDiv w:val="1"/>
      <w:marLeft w:val="0"/>
      <w:marRight w:val="0"/>
      <w:marTop w:val="0"/>
      <w:marBottom w:val="0"/>
      <w:divBdr>
        <w:top w:val="none" w:sz="0" w:space="0" w:color="auto"/>
        <w:left w:val="none" w:sz="0" w:space="0" w:color="auto"/>
        <w:bottom w:val="none" w:sz="0" w:space="0" w:color="auto"/>
        <w:right w:val="none" w:sz="0" w:space="0" w:color="auto"/>
      </w:divBdr>
    </w:div>
    <w:div w:id="111554784">
      <w:bodyDiv w:val="1"/>
      <w:marLeft w:val="0"/>
      <w:marRight w:val="0"/>
      <w:marTop w:val="0"/>
      <w:marBottom w:val="0"/>
      <w:divBdr>
        <w:top w:val="none" w:sz="0" w:space="0" w:color="auto"/>
        <w:left w:val="none" w:sz="0" w:space="0" w:color="auto"/>
        <w:bottom w:val="none" w:sz="0" w:space="0" w:color="auto"/>
        <w:right w:val="none" w:sz="0" w:space="0" w:color="auto"/>
      </w:divBdr>
    </w:div>
    <w:div w:id="111558575">
      <w:bodyDiv w:val="1"/>
      <w:marLeft w:val="0"/>
      <w:marRight w:val="0"/>
      <w:marTop w:val="0"/>
      <w:marBottom w:val="0"/>
      <w:divBdr>
        <w:top w:val="none" w:sz="0" w:space="0" w:color="auto"/>
        <w:left w:val="none" w:sz="0" w:space="0" w:color="auto"/>
        <w:bottom w:val="none" w:sz="0" w:space="0" w:color="auto"/>
        <w:right w:val="none" w:sz="0" w:space="0" w:color="auto"/>
      </w:divBdr>
    </w:div>
    <w:div w:id="111637640">
      <w:bodyDiv w:val="1"/>
      <w:marLeft w:val="0"/>
      <w:marRight w:val="0"/>
      <w:marTop w:val="0"/>
      <w:marBottom w:val="0"/>
      <w:divBdr>
        <w:top w:val="none" w:sz="0" w:space="0" w:color="auto"/>
        <w:left w:val="none" w:sz="0" w:space="0" w:color="auto"/>
        <w:bottom w:val="none" w:sz="0" w:space="0" w:color="auto"/>
        <w:right w:val="none" w:sz="0" w:space="0" w:color="auto"/>
      </w:divBdr>
    </w:div>
    <w:div w:id="112751940">
      <w:bodyDiv w:val="1"/>
      <w:marLeft w:val="0"/>
      <w:marRight w:val="0"/>
      <w:marTop w:val="0"/>
      <w:marBottom w:val="0"/>
      <w:divBdr>
        <w:top w:val="none" w:sz="0" w:space="0" w:color="auto"/>
        <w:left w:val="none" w:sz="0" w:space="0" w:color="auto"/>
        <w:bottom w:val="none" w:sz="0" w:space="0" w:color="auto"/>
        <w:right w:val="none" w:sz="0" w:space="0" w:color="auto"/>
      </w:divBdr>
    </w:div>
    <w:div w:id="112868112">
      <w:bodyDiv w:val="1"/>
      <w:marLeft w:val="0"/>
      <w:marRight w:val="0"/>
      <w:marTop w:val="0"/>
      <w:marBottom w:val="0"/>
      <w:divBdr>
        <w:top w:val="none" w:sz="0" w:space="0" w:color="auto"/>
        <w:left w:val="none" w:sz="0" w:space="0" w:color="auto"/>
        <w:bottom w:val="none" w:sz="0" w:space="0" w:color="auto"/>
        <w:right w:val="none" w:sz="0" w:space="0" w:color="auto"/>
      </w:divBdr>
    </w:div>
    <w:div w:id="112943636">
      <w:bodyDiv w:val="1"/>
      <w:marLeft w:val="0"/>
      <w:marRight w:val="0"/>
      <w:marTop w:val="0"/>
      <w:marBottom w:val="0"/>
      <w:divBdr>
        <w:top w:val="none" w:sz="0" w:space="0" w:color="auto"/>
        <w:left w:val="none" w:sz="0" w:space="0" w:color="auto"/>
        <w:bottom w:val="none" w:sz="0" w:space="0" w:color="auto"/>
        <w:right w:val="none" w:sz="0" w:space="0" w:color="auto"/>
      </w:divBdr>
    </w:div>
    <w:div w:id="113447666">
      <w:bodyDiv w:val="1"/>
      <w:marLeft w:val="0"/>
      <w:marRight w:val="0"/>
      <w:marTop w:val="0"/>
      <w:marBottom w:val="0"/>
      <w:divBdr>
        <w:top w:val="none" w:sz="0" w:space="0" w:color="auto"/>
        <w:left w:val="none" w:sz="0" w:space="0" w:color="auto"/>
        <w:bottom w:val="none" w:sz="0" w:space="0" w:color="auto"/>
        <w:right w:val="none" w:sz="0" w:space="0" w:color="auto"/>
      </w:divBdr>
    </w:div>
    <w:div w:id="113790302">
      <w:bodyDiv w:val="1"/>
      <w:marLeft w:val="0"/>
      <w:marRight w:val="0"/>
      <w:marTop w:val="0"/>
      <w:marBottom w:val="0"/>
      <w:divBdr>
        <w:top w:val="none" w:sz="0" w:space="0" w:color="auto"/>
        <w:left w:val="none" w:sz="0" w:space="0" w:color="auto"/>
        <w:bottom w:val="none" w:sz="0" w:space="0" w:color="auto"/>
        <w:right w:val="none" w:sz="0" w:space="0" w:color="auto"/>
      </w:divBdr>
    </w:div>
    <w:div w:id="114253927">
      <w:bodyDiv w:val="1"/>
      <w:marLeft w:val="0"/>
      <w:marRight w:val="0"/>
      <w:marTop w:val="0"/>
      <w:marBottom w:val="0"/>
      <w:divBdr>
        <w:top w:val="none" w:sz="0" w:space="0" w:color="auto"/>
        <w:left w:val="none" w:sz="0" w:space="0" w:color="auto"/>
        <w:bottom w:val="none" w:sz="0" w:space="0" w:color="auto"/>
        <w:right w:val="none" w:sz="0" w:space="0" w:color="auto"/>
      </w:divBdr>
    </w:div>
    <w:div w:id="115029398">
      <w:bodyDiv w:val="1"/>
      <w:marLeft w:val="0"/>
      <w:marRight w:val="0"/>
      <w:marTop w:val="0"/>
      <w:marBottom w:val="0"/>
      <w:divBdr>
        <w:top w:val="none" w:sz="0" w:space="0" w:color="auto"/>
        <w:left w:val="none" w:sz="0" w:space="0" w:color="auto"/>
        <w:bottom w:val="none" w:sz="0" w:space="0" w:color="auto"/>
        <w:right w:val="none" w:sz="0" w:space="0" w:color="auto"/>
      </w:divBdr>
    </w:div>
    <w:div w:id="115829964">
      <w:bodyDiv w:val="1"/>
      <w:marLeft w:val="0"/>
      <w:marRight w:val="0"/>
      <w:marTop w:val="0"/>
      <w:marBottom w:val="0"/>
      <w:divBdr>
        <w:top w:val="none" w:sz="0" w:space="0" w:color="auto"/>
        <w:left w:val="none" w:sz="0" w:space="0" w:color="auto"/>
        <w:bottom w:val="none" w:sz="0" w:space="0" w:color="auto"/>
        <w:right w:val="none" w:sz="0" w:space="0" w:color="auto"/>
      </w:divBdr>
    </w:div>
    <w:div w:id="116261524">
      <w:bodyDiv w:val="1"/>
      <w:marLeft w:val="0"/>
      <w:marRight w:val="0"/>
      <w:marTop w:val="0"/>
      <w:marBottom w:val="0"/>
      <w:divBdr>
        <w:top w:val="none" w:sz="0" w:space="0" w:color="auto"/>
        <w:left w:val="none" w:sz="0" w:space="0" w:color="auto"/>
        <w:bottom w:val="none" w:sz="0" w:space="0" w:color="auto"/>
        <w:right w:val="none" w:sz="0" w:space="0" w:color="auto"/>
      </w:divBdr>
    </w:div>
    <w:div w:id="116919087">
      <w:bodyDiv w:val="1"/>
      <w:marLeft w:val="0"/>
      <w:marRight w:val="0"/>
      <w:marTop w:val="0"/>
      <w:marBottom w:val="0"/>
      <w:divBdr>
        <w:top w:val="none" w:sz="0" w:space="0" w:color="auto"/>
        <w:left w:val="none" w:sz="0" w:space="0" w:color="auto"/>
        <w:bottom w:val="none" w:sz="0" w:space="0" w:color="auto"/>
        <w:right w:val="none" w:sz="0" w:space="0" w:color="auto"/>
      </w:divBdr>
    </w:div>
    <w:div w:id="117530009">
      <w:bodyDiv w:val="1"/>
      <w:marLeft w:val="0"/>
      <w:marRight w:val="0"/>
      <w:marTop w:val="0"/>
      <w:marBottom w:val="0"/>
      <w:divBdr>
        <w:top w:val="none" w:sz="0" w:space="0" w:color="auto"/>
        <w:left w:val="none" w:sz="0" w:space="0" w:color="auto"/>
        <w:bottom w:val="none" w:sz="0" w:space="0" w:color="auto"/>
        <w:right w:val="none" w:sz="0" w:space="0" w:color="auto"/>
      </w:divBdr>
    </w:div>
    <w:div w:id="117577188">
      <w:bodyDiv w:val="1"/>
      <w:marLeft w:val="0"/>
      <w:marRight w:val="0"/>
      <w:marTop w:val="0"/>
      <w:marBottom w:val="0"/>
      <w:divBdr>
        <w:top w:val="none" w:sz="0" w:space="0" w:color="auto"/>
        <w:left w:val="none" w:sz="0" w:space="0" w:color="auto"/>
        <w:bottom w:val="none" w:sz="0" w:space="0" w:color="auto"/>
        <w:right w:val="none" w:sz="0" w:space="0" w:color="auto"/>
      </w:divBdr>
    </w:div>
    <w:div w:id="118492695">
      <w:bodyDiv w:val="1"/>
      <w:marLeft w:val="0"/>
      <w:marRight w:val="0"/>
      <w:marTop w:val="0"/>
      <w:marBottom w:val="0"/>
      <w:divBdr>
        <w:top w:val="none" w:sz="0" w:space="0" w:color="auto"/>
        <w:left w:val="none" w:sz="0" w:space="0" w:color="auto"/>
        <w:bottom w:val="none" w:sz="0" w:space="0" w:color="auto"/>
        <w:right w:val="none" w:sz="0" w:space="0" w:color="auto"/>
      </w:divBdr>
    </w:div>
    <w:div w:id="118687225">
      <w:bodyDiv w:val="1"/>
      <w:marLeft w:val="0"/>
      <w:marRight w:val="0"/>
      <w:marTop w:val="0"/>
      <w:marBottom w:val="0"/>
      <w:divBdr>
        <w:top w:val="none" w:sz="0" w:space="0" w:color="auto"/>
        <w:left w:val="none" w:sz="0" w:space="0" w:color="auto"/>
        <w:bottom w:val="none" w:sz="0" w:space="0" w:color="auto"/>
        <w:right w:val="none" w:sz="0" w:space="0" w:color="auto"/>
      </w:divBdr>
    </w:div>
    <w:div w:id="119419627">
      <w:bodyDiv w:val="1"/>
      <w:marLeft w:val="0"/>
      <w:marRight w:val="0"/>
      <w:marTop w:val="0"/>
      <w:marBottom w:val="0"/>
      <w:divBdr>
        <w:top w:val="none" w:sz="0" w:space="0" w:color="auto"/>
        <w:left w:val="none" w:sz="0" w:space="0" w:color="auto"/>
        <w:bottom w:val="none" w:sz="0" w:space="0" w:color="auto"/>
        <w:right w:val="none" w:sz="0" w:space="0" w:color="auto"/>
      </w:divBdr>
    </w:div>
    <w:div w:id="119495355">
      <w:bodyDiv w:val="1"/>
      <w:marLeft w:val="0"/>
      <w:marRight w:val="0"/>
      <w:marTop w:val="0"/>
      <w:marBottom w:val="0"/>
      <w:divBdr>
        <w:top w:val="none" w:sz="0" w:space="0" w:color="auto"/>
        <w:left w:val="none" w:sz="0" w:space="0" w:color="auto"/>
        <w:bottom w:val="none" w:sz="0" w:space="0" w:color="auto"/>
        <w:right w:val="none" w:sz="0" w:space="0" w:color="auto"/>
      </w:divBdr>
    </w:div>
    <w:div w:id="119766523">
      <w:bodyDiv w:val="1"/>
      <w:marLeft w:val="0"/>
      <w:marRight w:val="0"/>
      <w:marTop w:val="0"/>
      <w:marBottom w:val="0"/>
      <w:divBdr>
        <w:top w:val="none" w:sz="0" w:space="0" w:color="auto"/>
        <w:left w:val="none" w:sz="0" w:space="0" w:color="auto"/>
        <w:bottom w:val="none" w:sz="0" w:space="0" w:color="auto"/>
        <w:right w:val="none" w:sz="0" w:space="0" w:color="auto"/>
      </w:divBdr>
    </w:div>
    <w:div w:id="120198506">
      <w:bodyDiv w:val="1"/>
      <w:marLeft w:val="0"/>
      <w:marRight w:val="0"/>
      <w:marTop w:val="0"/>
      <w:marBottom w:val="0"/>
      <w:divBdr>
        <w:top w:val="none" w:sz="0" w:space="0" w:color="auto"/>
        <w:left w:val="none" w:sz="0" w:space="0" w:color="auto"/>
        <w:bottom w:val="none" w:sz="0" w:space="0" w:color="auto"/>
        <w:right w:val="none" w:sz="0" w:space="0" w:color="auto"/>
      </w:divBdr>
    </w:div>
    <w:div w:id="120342286">
      <w:bodyDiv w:val="1"/>
      <w:marLeft w:val="0"/>
      <w:marRight w:val="0"/>
      <w:marTop w:val="0"/>
      <w:marBottom w:val="0"/>
      <w:divBdr>
        <w:top w:val="none" w:sz="0" w:space="0" w:color="auto"/>
        <w:left w:val="none" w:sz="0" w:space="0" w:color="auto"/>
        <w:bottom w:val="none" w:sz="0" w:space="0" w:color="auto"/>
        <w:right w:val="none" w:sz="0" w:space="0" w:color="auto"/>
      </w:divBdr>
    </w:div>
    <w:div w:id="120850417">
      <w:bodyDiv w:val="1"/>
      <w:marLeft w:val="0"/>
      <w:marRight w:val="0"/>
      <w:marTop w:val="0"/>
      <w:marBottom w:val="0"/>
      <w:divBdr>
        <w:top w:val="none" w:sz="0" w:space="0" w:color="auto"/>
        <w:left w:val="none" w:sz="0" w:space="0" w:color="auto"/>
        <w:bottom w:val="none" w:sz="0" w:space="0" w:color="auto"/>
        <w:right w:val="none" w:sz="0" w:space="0" w:color="auto"/>
      </w:divBdr>
    </w:div>
    <w:div w:id="123161903">
      <w:bodyDiv w:val="1"/>
      <w:marLeft w:val="0"/>
      <w:marRight w:val="0"/>
      <w:marTop w:val="0"/>
      <w:marBottom w:val="0"/>
      <w:divBdr>
        <w:top w:val="none" w:sz="0" w:space="0" w:color="auto"/>
        <w:left w:val="none" w:sz="0" w:space="0" w:color="auto"/>
        <w:bottom w:val="none" w:sz="0" w:space="0" w:color="auto"/>
        <w:right w:val="none" w:sz="0" w:space="0" w:color="auto"/>
      </w:divBdr>
    </w:div>
    <w:div w:id="123230783">
      <w:bodyDiv w:val="1"/>
      <w:marLeft w:val="0"/>
      <w:marRight w:val="0"/>
      <w:marTop w:val="0"/>
      <w:marBottom w:val="0"/>
      <w:divBdr>
        <w:top w:val="none" w:sz="0" w:space="0" w:color="auto"/>
        <w:left w:val="none" w:sz="0" w:space="0" w:color="auto"/>
        <w:bottom w:val="none" w:sz="0" w:space="0" w:color="auto"/>
        <w:right w:val="none" w:sz="0" w:space="0" w:color="auto"/>
      </w:divBdr>
    </w:div>
    <w:div w:id="123427014">
      <w:bodyDiv w:val="1"/>
      <w:marLeft w:val="0"/>
      <w:marRight w:val="0"/>
      <w:marTop w:val="0"/>
      <w:marBottom w:val="0"/>
      <w:divBdr>
        <w:top w:val="none" w:sz="0" w:space="0" w:color="auto"/>
        <w:left w:val="none" w:sz="0" w:space="0" w:color="auto"/>
        <w:bottom w:val="none" w:sz="0" w:space="0" w:color="auto"/>
        <w:right w:val="none" w:sz="0" w:space="0" w:color="auto"/>
      </w:divBdr>
    </w:div>
    <w:div w:id="124547554">
      <w:bodyDiv w:val="1"/>
      <w:marLeft w:val="0"/>
      <w:marRight w:val="0"/>
      <w:marTop w:val="0"/>
      <w:marBottom w:val="0"/>
      <w:divBdr>
        <w:top w:val="none" w:sz="0" w:space="0" w:color="auto"/>
        <w:left w:val="none" w:sz="0" w:space="0" w:color="auto"/>
        <w:bottom w:val="none" w:sz="0" w:space="0" w:color="auto"/>
        <w:right w:val="none" w:sz="0" w:space="0" w:color="auto"/>
      </w:divBdr>
    </w:div>
    <w:div w:id="124935770">
      <w:bodyDiv w:val="1"/>
      <w:marLeft w:val="0"/>
      <w:marRight w:val="0"/>
      <w:marTop w:val="0"/>
      <w:marBottom w:val="0"/>
      <w:divBdr>
        <w:top w:val="none" w:sz="0" w:space="0" w:color="auto"/>
        <w:left w:val="none" w:sz="0" w:space="0" w:color="auto"/>
        <w:bottom w:val="none" w:sz="0" w:space="0" w:color="auto"/>
        <w:right w:val="none" w:sz="0" w:space="0" w:color="auto"/>
      </w:divBdr>
    </w:div>
    <w:div w:id="125197420">
      <w:bodyDiv w:val="1"/>
      <w:marLeft w:val="0"/>
      <w:marRight w:val="0"/>
      <w:marTop w:val="0"/>
      <w:marBottom w:val="0"/>
      <w:divBdr>
        <w:top w:val="none" w:sz="0" w:space="0" w:color="auto"/>
        <w:left w:val="none" w:sz="0" w:space="0" w:color="auto"/>
        <w:bottom w:val="none" w:sz="0" w:space="0" w:color="auto"/>
        <w:right w:val="none" w:sz="0" w:space="0" w:color="auto"/>
      </w:divBdr>
    </w:div>
    <w:div w:id="125659039">
      <w:bodyDiv w:val="1"/>
      <w:marLeft w:val="0"/>
      <w:marRight w:val="0"/>
      <w:marTop w:val="0"/>
      <w:marBottom w:val="0"/>
      <w:divBdr>
        <w:top w:val="none" w:sz="0" w:space="0" w:color="auto"/>
        <w:left w:val="none" w:sz="0" w:space="0" w:color="auto"/>
        <w:bottom w:val="none" w:sz="0" w:space="0" w:color="auto"/>
        <w:right w:val="none" w:sz="0" w:space="0" w:color="auto"/>
      </w:divBdr>
    </w:div>
    <w:div w:id="126633099">
      <w:bodyDiv w:val="1"/>
      <w:marLeft w:val="0"/>
      <w:marRight w:val="0"/>
      <w:marTop w:val="0"/>
      <w:marBottom w:val="0"/>
      <w:divBdr>
        <w:top w:val="none" w:sz="0" w:space="0" w:color="auto"/>
        <w:left w:val="none" w:sz="0" w:space="0" w:color="auto"/>
        <w:bottom w:val="none" w:sz="0" w:space="0" w:color="auto"/>
        <w:right w:val="none" w:sz="0" w:space="0" w:color="auto"/>
      </w:divBdr>
    </w:div>
    <w:div w:id="126974570">
      <w:bodyDiv w:val="1"/>
      <w:marLeft w:val="0"/>
      <w:marRight w:val="0"/>
      <w:marTop w:val="0"/>
      <w:marBottom w:val="0"/>
      <w:divBdr>
        <w:top w:val="none" w:sz="0" w:space="0" w:color="auto"/>
        <w:left w:val="none" w:sz="0" w:space="0" w:color="auto"/>
        <w:bottom w:val="none" w:sz="0" w:space="0" w:color="auto"/>
        <w:right w:val="none" w:sz="0" w:space="0" w:color="auto"/>
      </w:divBdr>
    </w:div>
    <w:div w:id="127095366">
      <w:bodyDiv w:val="1"/>
      <w:marLeft w:val="0"/>
      <w:marRight w:val="0"/>
      <w:marTop w:val="0"/>
      <w:marBottom w:val="0"/>
      <w:divBdr>
        <w:top w:val="none" w:sz="0" w:space="0" w:color="auto"/>
        <w:left w:val="none" w:sz="0" w:space="0" w:color="auto"/>
        <w:bottom w:val="none" w:sz="0" w:space="0" w:color="auto"/>
        <w:right w:val="none" w:sz="0" w:space="0" w:color="auto"/>
      </w:divBdr>
    </w:div>
    <w:div w:id="127363859">
      <w:bodyDiv w:val="1"/>
      <w:marLeft w:val="0"/>
      <w:marRight w:val="0"/>
      <w:marTop w:val="0"/>
      <w:marBottom w:val="0"/>
      <w:divBdr>
        <w:top w:val="none" w:sz="0" w:space="0" w:color="auto"/>
        <w:left w:val="none" w:sz="0" w:space="0" w:color="auto"/>
        <w:bottom w:val="none" w:sz="0" w:space="0" w:color="auto"/>
        <w:right w:val="none" w:sz="0" w:space="0" w:color="auto"/>
      </w:divBdr>
    </w:div>
    <w:div w:id="127402285">
      <w:bodyDiv w:val="1"/>
      <w:marLeft w:val="0"/>
      <w:marRight w:val="0"/>
      <w:marTop w:val="0"/>
      <w:marBottom w:val="0"/>
      <w:divBdr>
        <w:top w:val="none" w:sz="0" w:space="0" w:color="auto"/>
        <w:left w:val="none" w:sz="0" w:space="0" w:color="auto"/>
        <w:bottom w:val="none" w:sz="0" w:space="0" w:color="auto"/>
        <w:right w:val="none" w:sz="0" w:space="0" w:color="auto"/>
      </w:divBdr>
    </w:div>
    <w:div w:id="128089743">
      <w:bodyDiv w:val="1"/>
      <w:marLeft w:val="0"/>
      <w:marRight w:val="0"/>
      <w:marTop w:val="0"/>
      <w:marBottom w:val="0"/>
      <w:divBdr>
        <w:top w:val="none" w:sz="0" w:space="0" w:color="auto"/>
        <w:left w:val="none" w:sz="0" w:space="0" w:color="auto"/>
        <w:bottom w:val="none" w:sz="0" w:space="0" w:color="auto"/>
        <w:right w:val="none" w:sz="0" w:space="0" w:color="auto"/>
      </w:divBdr>
    </w:div>
    <w:div w:id="128398386">
      <w:bodyDiv w:val="1"/>
      <w:marLeft w:val="0"/>
      <w:marRight w:val="0"/>
      <w:marTop w:val="0"/>
      <w:marBottom w:val="0"/>
      <w:divBdr>
        <w:top w:val="none" w:sz="0" w:space="0" w:color="auto"/>
        <w:left w:val="none" w:sz="0" w:space="0" w:color="auto"/>
        <w:bottom w:val="none" w:sz="0" w:space="0" w:color="auto"/>
        <w:right w:val="none" w:sz="0" w:space="0" w:color="auto"/>
      </w:divBdr>
    </w:div>
    <w:div w:id="130484020">
      <w:bodyDiv w:val="1"/>
      <w:marLeft w:val="0"/>
      <w:marRight w:val="0"/>
      <w:marTop w:val="0"/>
      <w:marBottom w:val="0"/>
      <w:divBdr>
        <w:top w:val="none" w:sz="0" w:space="0" w:color="auto"/>
        <w:left w:val="none" w:sz="0" w:space="0" w:color="auto"/>
        <w:bottom w:val="none" w:sz="0" w:space="0" w:color="auto"/>
        <w:right w:val="none" w:sz="0" w:space="0" w:color="auto"/>
      </w:divBdr>
    </w:div>
    <w:div w:id="131144400">
      <w:bodyDiv w:val="1"/>
      <w:marLeft w:val="0"/>
      <w:marRight w:val="0"/>
      <w:marTop w:val="0"/>
      <w:marBottom w:val="0"/>
      <w:divBdr>
        <w:top w:val="none" w:sz="0" w:space="0" w:color="auto"/>
        <w:left w:val="none" w:sz="0" w:space="0" w:color="auto"/>
        <w:bottom w:val="none" w:sz="0" w:space="0" w:color="auto"/>
        <w:right w:val="none" w:sz="0" w:space="0" w:color="auto"/>
      </w:divBdr>
    </w:div>
    <w:div w:id="131754299">
      <w:bodyDiv w:val="1"/>
      <w:marLeft w:val="0"/>
      <w:marRight w:val="0"/>
      <w:marTop w:val="0"/>
      <w:marBottom w:val="0"/>
      <w:divBdr>
        <w:top w:val="none" w:sz="0" w:space="0" w:color="auto"/>
        <w:left w:val="none" w:sz="0" w:space="0" w:color="auto"/>
        <w:bottom w:val="none" w:sz="0" w:space="0" w:color="auto"/>
        <w:right w:val="none" w:sz="0" w:space="0" w:color="auto"/>
      </w:divBdr>
    </w:div>
    <w:div w:id="132598361">
      <w:bodyDiv w:val="1"/>
      <w:marLeft w:val="0"/>
      <w:marRight w:val="0"/>
      <w:marTop w:val="0"/>
      <w:marBottom w:val="0"/>
      <w:divBdr>
        <w:top w:val="none" w:sz="0" w:space="0" w:color="auto"/>
        <w:left w:val="none" w:sz="0" w:space="0" w:color="auto"/>
        <w:bottom w:val="none" w:sz="0" w:space="0" w:color="auto"/>
        <w:right w:val="none" w:sz="0" w:space="0" w:color="auto"/>
      </w:divBdr>
    </w:div>
    <w:div w:id="132791153">
      <w:bodyDiv w:val="1"/>
      <w:marLeft w:val="0"/>
      <w:marRight w:val="0"/>
      <w:marTop w:val="0"/>
      <w:marBottom w:val="0"/>
      <w:divBdr>
        <w:top w:val="none" w:sz="0" w:space="0" w:color="auto"/>
        <w:left w:val="none" w:sz="0" w:space="0" w:color="auto"/>
        <w:bottom w:val="none" w:sz="0" w:space="0" w:color="auto"/>
        <w:right w:val="none" w:sz="0" w:space="0" w:color="auto"/>
      </w:divBdr>
    </w:div>
    <w:div w:id="134219707">
      <w:bodyDiv w:val="1"/>
      <w:marLeft w:val="0"/>
      <w:marRight w:val="0"/>
      <w:marTop w:val="0"/>
      <w:marBottom w:val="0"/>
      <w:divBdr>
        <w:top w:val="none" w:sz="0" w:space="0" w:color="auto"/>
        <w:left w:val="none" w:sz="0" w:space="0" w:color="auto"/>
        <w:bottom w:val="none" w:sz="0" w:space="0" w:color="auto"/>
        <w:right w:val="none" w:sz="0" w:space="0" w:color="auto"/>
      </w:divBdr>
    </w:div>
    <w:div w:id="136457081">
      <w:bodyDiv w:val="1"/>
      <w:marLeft w:val="0"/>
      <w:marRight w:val="0"/>
      <w:marTop w:val="0"/>
      <w:marBottom w:val="0"/>
      <w:divBdr>
        <w:top w:val="none" w:sz="0" w:space="0" w:color="auto"/>
        <w:left w:val="none" w:sz="0" w:space="0" w:color="auto"/>
        <w:bottom w:val="none" w:sz="0" w:space="0" w:color="auto"/>
        <w:right w:val="none" w:sz="0" w:space="0" w:color="auto"/>
      </w:divBdr>
    </w:div>
    <w:div w:id="136535951">
      <w:bodyDiv w:val="1"/>
      <w:marLeft w:val="0"/>
      <w:marRight w:val="0"/>
      <w:marTop w:val="0"/>
      <w:marBottom w:val="0"/>
      <w:divBdr>
        <w:top w:val="none" w:sz="0" w:space="0" w:color="auto"/>
        <w:left w:val="none" w:sz="0" w:space="0" w:color="auto"/>
        <w:bottom w:val="none" w:sz="0" w:space="0" w:color="auto"/>
        <w:right w:val="none" w:sz="0" w:space="0" w:color="auto"/>
      </w:divBdr>
    </w:div>
    <w:div w:id="136992406">
      <w:bodyDiv w:val="1"/>
      <w:marLeft w:val="0"/>
      <w:marRight w:val="0"/>
      <w:marTop w:val="0"/>
      <w:marBottom w:val="0"/>
      <w:divBdr>
        <w:top w:val="none" w:sz="0" w:space="0" w:color="auto"/>
        <w:left w:val="none" w:sz="0" w:space="0" w:color="auto"/>
        <w:bottom w:val="none" w:sz="0" w:space="0" w:color="auto"/>
        <w:right w:val="none" w:sz="0" w:space="0" w:color="auto"/>
      </w:divBdr>
    </w:div>
    <w:div w:id="137696466">
      <w:bodyDiv w:val="1"/>
      <w:marLeft w:val="0"/>
      <w:marRight w:val="0"/>
      <w:marTop w:val="0"/>
      <w:marBottom w:val="0"/>
      <w:divBdr>
        <w:top w:val="none" w:sz="0" w:space="0" w:color="auto"/>
        <w:left w:val="none" w:sz="0" w:space="0" w:color="auto"/>
        <w:bottom w:val="none" w:sz="0" w:space="0" w:color="auto"/>
        <w:right w:val="none" w:sz="0" w:space="0" w:color="auto"/>
      </w:divBdr>
    </w:div>
    <w:div w:id="137845753">
      <w:bodyDiv w:val="1"/>
      <w:marLeft w:val="0"/>
      <w:marRight w:val="0"/>
      <w:marTop w:val="0"/>
      <w:marBottom w:val="0"/>
      <w:divBdr>
        <w:top w:val="none" w:sz="0" w:space="0" w:color="auto"/>
        <w:left w:val="none" w:sz="0" w:space="0" w:color="auto"/>
        <w:bottom w:val="none" w:sz="0" w:space="0" w:color="auto"/>
        <w:right w:val="none" w:sz="0" w:space="0" w:color="auto"/>
      </w:divBdr>
    </w:div>
    <w:div w:id="138109231">
      <w:bodyDiv w:val="1"/>
      <w:marLeft w:val="0"/>
      <w:marRight w:val="0"/>
      <w:marTop w:val="0"/>
      <w:marBottom w:val="0"/>
      <w:divBdr>
        <w:top w:val="none" w:sz="0" w:space="0" w:color="auto"/>
        <w:left w:val="none" w:sz="0" w:space="0" w:color="auto"/>
        <w:bottom w:val="none" w:sz="0" w:space="0" w:color="auto"/>
        <w:right w:val="none" w:sz="0" w:space="0" w:color="auto"/>
      </w:divBdr>
    </w:div>
    <w:div w:id="138770536">
      <w:bodyDiv w:val="1"/>
      <w:marLeft w:val="0"/>
      <w:marRight w:val="0"/>
      <w:marTop w:val="0"/>
      <w:marBottom w:val="0"/>
      <w:divBdr>
        <w:top w:val="none" w:sz="0" w:space="0" w:color="auto"/>
        <w:left w:val="none" w:sz="0" w:space="0" w:color="auto"/>
        <w:bottom w:val="none" w:sz="0" w:space="0" w:color="auto"/>
        <w:right w:val="none" w:sz="0" w:space="0" w:color="auto"/>
      </w:divBdr>
    </w:div>
    <w:div w:id="139465467">
      <w:bodyDiv w:val="1"/>
      <w:marLeft w:val="0"/>
      <w:marRight w:val="0"/>
      <w:marTop w:val="0"/>
      <w:marBottom w:val="0"/>
      <w:divBdr>
        <w:top w:val="none" w:sz="0" w:space="0" w:color="auto"/>
        <w:left w:val="none" w:sz="0" w:space="0" w:color="auto"/>
        <w:bottom w:val="none" w:sz="0" w:space="0" w:color="auto"/>
        <w:right w:val="none" w:sz="0" w:space="0" w:color="auto"/>
      </w:divBdr>
    </w:div>
    <w:div w:id="139810608">
      <w:bodyDiv w:val="1"/>
      <w:marLeft w:val="0"/>
      <w:marRight w:val="0"/>
      <w:marTop w:val="0"/>
      <w:marBottom w:val="0"/>
      <w:divBdr>
        <w:top w:val="none" w:sz="0" w:space="0" w:color="auto"/>
        <w:left w:val="none" w:sz="0" w:space="0" w:color="auto"/>
        <w:bottom w:val="none" w:sz="0" w:space="0" w:color="auto"/>
        <w:right w:val="none" w:sz="0" w:space="0" w:color="auto"/>
      </w:divBdr>
    </w:div>
    <w:div w:id="140081455">
      <w:bodyDiv w:val="1"/>
      <w:marLeft w:val="0"/>
      <w:marRight w:val="0"/>
      <w:marTop w:val="0"/>
      <w:marBottom w:val="0"/>
      <w:divBdr>
        <w:top w:val="none" w:sz="0" w:space="0" w:color="auto"/>
        <w:left w:val="none" w:sz="0" w:space="0" w:color="auto"/>
        <w:bottom w:val="none" w:sz="0" w:space="0" w:color="auto"/>
        <w:right w:val="none" w:sz="0" w:space="0" w:color="auto"/>
      </w:divBdr>
    </w:div>
    <w:div w:id="140540096">
      <w:bodyDiv w:val="1"/>
      <w:marLeft w:val="0"/>
      <w:marRight w:val="0"/>
      <w:marTop w:val="0"/>
      <w:marBottom w:val="0"/>
      <w:divBdr>
        <w:top w:val="none" w:sz="0" w:space="0" w:color="auto"/>
        <w:left w:val="none" w:sz="0" w:space="0" w:color="auto"/>
        <w:bottom w:val="none" w:sz="0" w:space="0" w:color="auto"/>
        <w:right w:val="none" w:sz="0" w:space="0" w:color="auto"/>
      </w:divBdr>
    </w:div>
    <w:div w:id="140780719">
      <w:bodyDiv w:val="1"/>
      <w:marLeft w:val="0"/>
      <w:marRight w:val="0"/>
      <w:marTop w:val="0"/>
      <w:marBottom w:val="0"/>
      <w:divBdr>
        <w:top w:val="none" w:sz="0" w:space="0" w:color="auto"/>
        <w:left w:val="none" w:sz="0" w:space="0" w:color="auto"/>
        <w:bottom w:val="none" w:sz="0" w:space="0" w:color="auto"/>
        <w:right w:val="none" w:sz="0" w:space="0" w:color="auto"/>
      </w:divBdr>
    </w:div>
    <w:div w:id="141503454">
      <w:bodyDiv w:val="1"/>
      <w:marLeft w:val="0"/>
      <w:marRight w:val="0"/>
      <w:marTop w:val="0"/>
      <w:marBottom w:val="0"/>
      <w:divBdr>
        <w:top w:val="none" w:sz="0" w:space="0" w:color="auto"/>
        <w:left w:val="none" w:sz="0" w:space="0" w:color="auto"/>
        <w:bottom w:val="none" w:sz="0" w:space="0" w:color="auto"/>
        <w:right w:val="none" w:sz="0" w:space="0" w:color="auto"/>
      </w:divBdr>
    </w:div>
    <w:div w:id="142160810">
      <w:bodyDiv w:val="1"/>
      <w:marLeft w:val="0"/>
      <w:marRight w:val="0"/>
      <w:marTop w:val="0"/>
      <w:marBottom w:val="0"/>
      <w:divBdr>
        <w:top w:val="none" w:sz="0" w:space="0" w:color="auto"/>
        <w:left w:val="none" w:sz="0" w:space="0" w:color="auto"/>
        <w:bottom w:val="none" w:sz="0" w:space="0" w:color="auto"/>
        <w:right w:val="none" w:sz="0" w:space="0" w:color="auto"/>
      </w:divBdr>
    </w:div>
    <w:div w:id="142626400">
      <w:bodyDiv w:val="1"/>
      <w:marLeft w:val="0"/>
      <w:marRight w:val="0"/>
      <w:marTop w:val="0"/>
      <w:marBottom w:val="0"/>
      <w:divBdr>
        <w:top w:val="none" w:sz="0" w:space="0" w:color="auto"/>
        <w:left w:val="none" w:sz="0" w:space="0" w:color="auto"/>
        <w:bottom w:val="none" w:sz="0" w:space="0" w:color="auto"/>
        <w:right w:val="none" w:sz="0" w:space="0" w:color="auto"/>
      </w:divBdr>
    </w:div>
    <w:div w:id="142696551">
      <w:bodyDiv w:val="1"/>
      <w:marLeft w:val="0"/>
      <w:marRight w:val="0"/>
      <w:marTop w:val="0"/>
      <w:marBottom w:val="0"/>
      <w:divBdr>
        <w:top w:val="none" w:sz="0" w:space="0" w:color="auto"/>
        <w:left w:val="none" w:sz="0" w:space="0" w:color="auto"/>
        <w:bottom w:val="none" w:sz="0" w:space="0" w:color="auto"/>
        <w:right w:val="none" w:sz="0" w:space="0" w:color="auto"/>
      </w:divBdr>
    </w:div>
    <w:div w:id="142701960">
      <w:bodyDiv w:val="1"/>
      <w:marLeft w:val="0"/>
      <w:marRight w:val="0"/>
      <w:marTop w:val="0"/>
      <w:marBottom w:val="0"/>
      <w:divBdr>
        <w:top w:val="none" w:sz="0" w:space="0" w:color="auto"/>
        <w:left w:val="none" w:sz="0" w:space="0" w:color="auto"/>
        <w:bottom w:val="none" w:sz="0" w:space="0" w:color="auto"/>
        <w:right w:val="none" w:sz="0" w:space="0" w:color="auto"/>
      </w:divBdr>
    </w:div>
    <w:div w:id="142816337">
      <w:bodyDiv w:val="1"/>
      <w:marLeft w:val="0"/>
      <w:marRight w:val="0"/>
      <w:marTop w:val="0"/>
      <w:marBottom w:val="0"/>
      <w:divBdr>
        <w:top w:val="none" w:sz="0" w:space="0" w:color="auto"/>
        <w:left w:val="none" w:sz="0" w:space="0" w:color="auto"/>
        <w:bottom w:val="none" w:sz="0" w:space="0" w:color="auto"/>
        <w:right w:val="none" w:sz="0" w:space="0" w:color="auto"/>
      </w:divBdr>
    </w:div>
    <w:div w:id="143356572">
      <w:bodyDiv w:val="1"/>
      <w:marLeft w:val="0"/>
      <w:marRight w:val="0"/>
      <w:marTop w:val="0"/>
      <w:marBottom w:val="0"/>
      <w:divBdr>
        <w:top w:val="none" w:sz="0" w:space="0" w:color="auto"/>
        <w:left w:val="none" w:sz="0" w:space="0" w:color="auto"/>
        <w:bottom w:val="none" w:sz="0" w:space="0" w:color="auto"/>
        <w:right w:val="none" w:sz="0" w:space="0" w:color="auto"/>
      </w:divBdr>
    </w:div>
    <w:div w:id="143739275">
      <w:bodyDiv w:val="1"/>
      <w:marLeft w:val="0"/>
      <w:marRight w:val="0"/>
      <w:marTop w:val="0"/>
      <w:marBottom w:val="0"/>
      <w:divBdr>
        <w:top w:val="none" w:sz="0" w:space="0" w:color="auto"/>
        <w:left w:val="none" w:sz="0" w:space="0" w:color="auto"/>
        <w:bottom w:val="none" w:sz="0" w:space="0" w:color="auto"/>
        <w:right w:val="none" w:sz="0" w:space="0" w:color="auto"/>
      </w:divBdr>
    </w:div>
    <w:div w:id="144009958">
      <w:bodyDiv w:val="1"/>
      <w:marLeft w:val="0"/>
      <w:marRight w:val="0"/>
      <w:marTop w:val="0"/>
      <w:marBottom w:val="0"/>
      <w:divBdr>
        <w:top w:val="none" w:sz="0" w:space="0" w:color="auto"/>
        <w:left w:val="none" w:sz="0" w:space="0" w:color="auto"/>
        <w:bottom w:val="none" w:sz="0" w:space="0" w:color="auto"/>
        <w:right w:val="none" w:sz="0" w:space="0" w:color="auto"/>
      </w:divBdr>
    </w:div>
    <w:div w:id="145783586">
      <w:bodyDiv w:val="1"/>
      <w:marLeft w:val="0"/>
      <w:marRight w:val="0"/>
      <w:marTop w:val="0"/>
      <w:marBottom w:val="0"/>
      <w:divBdr>
        <w:top w:val="none" w:sz="0" w:space="0" w:color="auto"/>
        <w:left w:val="none" w:sz="0" w:space="0" w:color="auto"/>
        <w:bottom w:val="none" w:sz="0" w:space="0" w:color="auto"/>
        <w:right w:val="none" w:sz="0" w:space="0" w:color="auto"/>
      </w:divBdr>
    </w:div>
    <w:div w:id="145978386">
      <w:bodyDiv w:val="1"/>
      <w:marLeft w:val="0"/>
      <w:marRight w:val="0"/>
      <w:marTop w:val="0"/>
      <w:marBottom w:val="0"/>
      <w:divBdr>
        <w:top w:val="none" w:sz="0" w:space="0" w:color="auto"/>
        <w:left w:val="none" w:sz="0" w:space="0" w:color="auto"/>
        <w:bottom w:val="none" w:sz="0" w:space="0" w:color="auto"/>
        <w:right w:val="none" w:sz="0" w:space="0" w:color="auto"/>
      </w:divBdr>
    </w:div>
    <w:div w:id="146827576">
      <w:bodyDiv w:val="1"/>
      <w:marLeft w:val="0"/>
      <w:marRight w:val="0"/>
      <w:marTop w:val="0"/>
      <w:marBottom w:val="0"/>
      <w:divBdr>
        <w:top w:val="none" w:sz="0" w:space="0" w:color="auto"/>
        <w:left w:val="none" w:sz="0" w:space="0" w:color="auto"/>
        <w:bottom w:val="none" w:sz="0" w:space="0" w:color="auto"/>
        <w:right w:val="none" w:sz="0" w:space="0" w:color="auto"/>
      </w:divBdr>
    </w:div>
    <w:div w:id="148789996">
      <w:bodyDiv w:val="1"/>
      <w:marLeft w:val="0"/>
      <w:marRight w:val="0"/>
      <w:marTop w:val="0"/>
      <w:marBottom w:val="0"/>
      <w:divBdr>
        <w:top w:val="none" w:sz="0" w:space="0" w:color="auto"/>
        <w:left w:val="none" w:sz="0" w:space="0" w:color="auto"/>
        <w:bottom w:val="none" w:sz="0" w:space="0" w:color="auto"/>
        <w:right w:val="none" w:sz="0" w:space="0" w:color="auto"/>
      </w:divBdr>
    </w:div>
    <w:div w:id="149102929">
      <w:bodyDiv w:val="1"/>
      <w:marLeft w:val="0"/>
      <w:marRight w:val="0"/>
      <w:marTop w:val="0"/>
      <w:marBottom w:val="0"/>
      <w:divBdr>
        <w:top w:val="none" w:sz="0" w:space="0" w:color="auto"/>
        <w:left w:val="none" w:sz="0" w:space="0" w:color="auto"/>
        <w:bottom w:val="none" w:sz="0" w:space="0" w:color="auto"/>
        <w:right w:val="none" w:sz="0" w:space="0" w:color="auto"/>
      </w:divBdr>
    </w:div>
    <w:div w:id="150218373">
      <w:bodyDiv w:val="1"/>
      <w:marLeft w:val="0"/>
      <w:marRight w:val="0"/>
      <w:marTop w:val="0"/>
      <w:marBottom w:val="0"/>
      <w:divBdr>
        <w:top w:val="none" w:sz="0" w:space="0" w:color="auto"/>
        <w:left w:val="none" w:sz="0" w:space="0" w:color="auto"/>
        <w:bottom w:val="none" w:sz="0" w:space="0" w:color="auto"/>
        <w:right w:val="none" w:sz="0" w:space="0" w:color="auto"/>
      </w:divBdr>
    </w:div>
    <w:div w:id="150414040">
      <w:bodyDiv w:val="1"/>
      <w:marLeft w:val="0"/>
      <w:marRight w:val="0"/>
      <w:marTop w:val="0"/>
      <w:marBottom w:val="0"/>
      <w:divBdr>
        <w:top w:val="none" w:sz="0" w:space="0" w:color="auto"/>
        <w:left w:val="none" w:sz="0" w:space="0" w:color="auto"/>
        <w:bottom w:val="none" w:sz="0" w:space="0" w:color="auto"/>
        <w:right w:val="none" w:sz="0" w:space="0" w:color="auto"/>
      </w:divBdr>
    </w:div>
    <w:div w:id="150487486">
      <w:bodyDiv w:val="1"/>
      <w:marLeft w:val="0"/>
      <w:marRight w:val="0"/>
      <w:marTop w:val="0"/>
      <w:marBottom w:val="0"/>
      <w:divBdr>
        <w:top w:val="none" w:sz="0" w:space="0" w:color="auto"/>
        <w:left w:val="none" w:sz="0" w:space="0" w:color="auto"/>
        <w:bottom w:val="none" w:sz="0" w:space="0" w:color="auto"/>
        <w:right w:val="none" w:sz="0" w:space="0" w:color="auto"/>
      </w:divBdr>
    </w:div>
    <w:div w:id="151340090">
      <w:bodyDiv w:val="1"/>
      <w:marLeft w:val="0"/>
      <w:marRight w:val="0"/>
      <w:marTop w:val="0"/>
      <w:marBottom w:val="0"/>
      <w:divBdr>
        <w:top w:val="none" w:sz="0" w:space="0" w:color="auto"/>
        <w:left w:val="none" w:sz="0" w:space="0" w:color="auto"/>
        <w:bottom w:val="none" w:sz="0" w:space="0" w:color="auto"/>
        <w:right w:val="none" w:sz="0" w:space="0" w:color="auto"/>
      </w:divBdr>
    </w:div>
    <w:div w:id="151531640">
      <w:bodyDiv w:val="1"/>
      <w:marLeft w:val="0"/>
      <w:marRight w:val="0"/>
      <w:marTop w:val="0"/>
      <w:marBottom w:val="0"/>
      <w:divBdr>
        <w:top w:val="none" w:sz="0" w:space="0" w:color="auto"/>
        <w:left w:val="none" w:sz="0" w:space="0" w:color="auto"/>
        <w:bottom w:val="none" w:sz="0" w:space="0" w:color="auto"/>
        <w:right w:val="none" w:sz="0" w:space="0" w:color="auto"/>
      </w:divBdr>
    </w:div>
    <w:div w:id="153223251">
      <w:bodyDiv w:val="1"/>
      <w:marLeft w:val="0"/>
      <w:marRight w:val="0"/>
      <w:marTop w:val="0"/>
      <w:marBottom w:val="0"/>
      <w:divBdr>
        <w:top w:val="none" w:sz="0" w:space="0" w:color="auto"/>
        <w:left w:val="none" w:sz="0" w:space="0" w:color="auto"/>
        <w:bottom w:val="none" w:sz="0" w:space="0" w:color="auto"/>
        <w:right w:val="none" w:sz="0" w:space="0" w:color="auto"/>
      </w:divBdr>
    </w:div>
    <w:div w:id="157766903">
      <w:bodyDiv w:val="1"/>
      <w:marLeft w:val="0"/>
      <w:marRight w:val="0"/>
      <w:marTop w:val="0"/>
      <w:marBottom w:val="0"/>
      <w:divBdr>
        <w:top w:val="none" w:sz="0" w:space="0" w:color="auto"/>
        <w:left w:val="none" w:sz="0" w:space="0" w:color="auto"/>
        <w:bottom w:val="none" w:sz="0" w:space="0" w:color="auto"/>
        <w:right w:val="none" w:sz="0" w:space="0" w:color="auto"/>
      </w:divBdr>
    </w:div>
    <w:div w:id="158157333">
      <w:bodyDiv w:val="1"/>
      <w:marLeft w:val="0"/>
      <w:marRight w:val="0"/>
      <w:marTop w:val="0"/>
      <w:marBottom w:val="0"/>
      <w:divBdr>
        <w:top w:val="none" w:sz="0" w:space="0" w:color="auto"/>
        <w:left w:val="none" w:sz="0" w:space="0" w:color="auto"/>
        <w:bottom w:val="none" w:sz="0" w:space="0" w:color="auto"/>
        <w:right w:val="none" w:sz="0" w:space="0" w:color="auto"/>
      </w:divBdr>
    </w:div>
    <w:div w:id="158230940">
      <w:bodyDiv w:val="1"/>
      <w:marLeft w:val="0"/>
      <w:marRight w:val="0"/>
      <w:marTop w:val="0"/>
      <w:marBottom w:val="0"/>
      <w:divBdr>
        <w:top w:val="none" w:sz="0" w:space="0" w:color="auto"/>
        <w:left w:val="none" w:sz="0" w:space="0" w:color="auto"/>
        <w:bottom w:val="none" w:sz="0" w:space="0" w:color="auto"/>
        <w:right w:val="none" w:sz="0" w:space="0" w:color="auto"/>
      </w:divBdr>
    </w:div>
    <w:div w:id="158431072">
      <w:bodyDiv w:val="1"/>
      <w:marLeft w:val="0"/>
      <w:marRight w:val="0"/>
      <w:marTop w:val="0"/>
      <w:marBottom w:val="0"/>
      <w:divBdr>
        <w:top w:val="none" w:sz="0" w:space="0" w:color="auto"/>
        <w:left w:val="none" w:sz="0" w:space="0" w:color="auto"/>
        <w:bottom w:val="none" w:sz="0" w:space="0" w:color="auto"/>
        <w:right w:val="none" w:sz="0" w:space="0" w:color="auto"/>
      </w:divBdr>
    </w:div>
    <w:div w:id="158935204">
      <w:bodyDiv w:val="1"/>
      <w:marLeft w:val="0"/>
      <w:marRight w:val="0"/>
      <w:marTop w:val="0"/>
      <w:marBottom w:val="0"/>
      <w:divBdr>
        <w:top w:val="none" w:sz="0" w:space="0" w:color="auto"/>
        <w:left w:val="none" w:sz="0" w:space="0" w:color="auto"/>
        <w:bottom w:val="none" w:sz="0" w:space="0" w:color="auto"/>
        <w:right w:val="none" w:sz="0" w:space="0" w:color="auto"/>
      </w:divBdr>
    </w:div>
    <w:div w:id="159467461">
      <w:bodyDiv w:val="1"/>
      <w:marLeft w:val="0"/>
      <w:marRight w:val="0"/>
      <w:marTop w:val="0"/>
      <w:marBottom w:val="0"/>
      <w:divBdr>
        <w:top w:val="none" w:sz="0" w:space="0" w:color="auto"/>
        <w:left w:val="none" w:sz="0" w:space="0" w:color="auto"/>
        <w:bottom w:val="none" w:sz="0" w:space="0" w:color="auto"/>
        <w:right w:val="none" w:sz="0" w:space="0" w:color="auto"/>
      </w:divBdr>
    </w:div>
    <w:div w:id="159736008">
      <w:bodyDiv w:val="1"/>
      <w:marLeft w:val="0"/>
      <w:marRight w:val="0"/>
      <w:marTop w:val="0"/>
      <w:marBottom w:val="0"/>
      <w:divBdr>
        <w:top w:val="none" w:sz="0" w:space="0" w:color="auto"/>
        <w:left w:val="none" w:sz="0" w:space="0" w:color="auto"/>
        <w:bottom w:val="none" w:sz="0" w:space="0" w:color="auto"/>
        <w:right w:val="none" w:sz="0" w:space="0" w:color="auto"/>
      </w:divBdr>
    </w:div>
    <w:div w:id="159927649">
      <w:bodyDiv w:val="1"/>
      <w:marLeft w:val="0"/>
      <w:marRight w:val="0"/>
      <w:marTop w:val="0"/>
      <w:marBottom w:val="0"/>
      <w:divBdr>
        <w:top w:val="none" w:sz="0" w:space="0" w:color="auto"/>
        <w:left w:val="none" w:sz="0" w:space="0" w:color="auto"/>
        <w:bottom w:val="none" w:sz="0" w:space="0" w:color="auto"/>
        <w:right w:val="none" w:sz="0" w:space="0" w:color="auto"/>
      </w:divBdr>
    </w:div>
    <w:div w:id="163785105">
      <w:bodyDiv w:val="1"/>
      <w:marLeft w:val="0"/>
      <w:marRight w:val="0"/>
      <w:marTop w:val="0"/>
      <w:marBottom w:val="0"/>
      <w:divBdr>
        <w:top w:val="none" w:sz="0" w:space="0" w:color="auto"/>
        <w:left w:val="none" w:sz="0" w:space="0" w:color="auto"/>
        <w:bottom w:val="none" w:sz="0" w:space="0" w:color="auto"/>
        <w:right w:val="none" w:sz="0" w:space="0" w:color="auto"/>
      </w:divBdr>
    </w:div>
    <w:div w:id="164631657">
      <w:bodyDiv w:val="1"/>
      <w:marLeft w:val="0"/>
      <w:marRight w:val="0"/>
      <w:marTop w:val="0"/>
      <w:marBottom w:val="0"/>
      <w:divBdr>
        <w:top w:val="none" w:sz="0" w:space="0" w:color="auto"/>
        <w:left w:val="none" w:sz="0" w:space="0" w:color="auto"/>
        <w:bottom w:val="none" w:sz="0" w:space="0" w:color="auto"/>
        <w:right w:val="none" w:sz="0" w:space="0" w:color="auto"/>
      </w:divBdr>
    </w:div>
    <w:div w:id="165752872">
      <w:bodyDiv w:val="1"/>
      <w:marLeft w:val="0"/>
      <w:marRight w:val="0"/>
      <w:marTop w:val="0"/>
      <w:marBottom w:val="0"/>
      <w:divBdr>
        <w:top w:val="none" w:sz="0" w:space="0" w:color="auto"/>
        <w:left w:val="none" w:sz="0" w:space="0" w:color="auto"/>
        <w:bottom w:val="none" w:sz="0" w:space="0" w:color="auto"/>
        <w:right w:val="none" w:sz="0" w:space="0" w:color="auto"/>
      </w:divBdr>
    </w:div>
    <w:div w:id="166674095">
      <w:bodyDiv w:val="1"/>
      <w:marLeft w:val="0"/>
      <w:marRight w:val="0"/>
      <w:marTop w:val="0"/>
      <w:marBottom w:val="0"/>
      <w:divBdr>
        <w:top w:val="none" w:sz="0" w:space="0" w:color="auto"/>
        <w:left w:val="none" w:sz="0" w:space="0" w:color="auto"/>
        <w:bottom w:val="none" w:sz="0" w:space="0" w:color="auto"/>
        <w:right w:val="none" w:sz="0" w:space="0" w:color="auto"/>
      </w:divBdr>
    </w:div>
    <w:div w:id="167252859">
      <w:bodyDiv w:val="1"/>
      <w:marLeft w:val="0"/>
      <w:marRight w:val="0"/>
      <w:marTop w:val="0"/>
      <w:marBottom w:val="0"/>
      <w:divBdr>
        <w:top w:val="none" w:sz="0" w:space="0" w:color="auto"/>
        <w:left w:val="none" w:sz="0" w:space="0" w:color="auto"/>
        <w:bottom w:val="none" w:sz="0" w:space="0" w:color="auto"/>
        <w:right w:val="none" w:sz="0" w:space="0" w:color="auto"/>
      </w:divBdr>
    </w:div>
    <w:div w:id="167444955">
      <w:bodyDiv w:val="1"/>
      <w:marLeft w:val="0"/>
      <w:marRight w:val="0"/>
      <w:marTop w:val="0"/>
      <w:marBottom w:val="0"/>
      <w:divBdr>
        <w:top w:val="none" w:sz="0" w:space="0" w:color="auto"/>
        <w:left w:val="none" w:sz="0" w:space="0" w:color="auto"/>
        <w:bottom w:val="none" w:sz="0" w:space="0" w:color="auto"/>
        <w:right w:val="none" w:sz="0" w:space="0" w:color="auto"/>
      </w:divBdr>
    </w:div>
    <w:div w:id="168568524">
      <w:bodyDiv w:val="1"/>
      <w:marLeft w:val="0"/>
      <w:marRight w:val="0"/>
      <w:marTop w:val="0"/>
      <w:marBottom w:val="0"/>
      <w:divBdr>
        <w:top w:val="none" w:sz="0" w:space="0" w:color="auto"/>
        <w:left w:val="none" w:sz="0" w:space="0" w:color="auto"/>
        <w:bottom w:val="none" w:sz="0" w:space="0" w:color="auto"/>
        <w:right w:val="none" w:sz="0" w:space="0" w:color="auto"/>
      </w:divBdr>
    </w:div>
    <w:div w:id="168761251">
      <w:bodyDiv w:val="1"/>
      <w:marLeft w:val="0"/>
      <w:marRight w:val="0"/>
      <w:marTop w:val="0"/>
      <w:marBottom w:val="0"/>
      <w:divBdr>
        <w:top w:val="none" w:sz="0" w:space="0" w:color="auto"/>
        <w:left w:val="none" w:sz="0" w:space="0" w:color="auto"/>
        <w:bottom w:val="none" w:sz="0" w:space="0" w:color="auto"/>
        <w:right w:val="none" w:sz="0" w:space="0" w:color="auto"/>
      </w:divBdr>
    </w:div>
    <w:div w:id="169562790">
      <w:bodyDiv w:val="1"/>
      <w:marLeft w:val="0"/>
      <w:marRight w:val="0"/>
      <w:marTop w:val="0"/>
      <w:marBottom w:val="0"/>
      <w:divBdr>
        <w:top w:val="none" w:sz="0" w:space="0" w:color="auto"/>
        <w:left w:val="none" w:sz="0" w:space="0" w:color="auto"/>
        <w:bottom w:val="none" w:sz="0" w:space="0" w:color="auto"/>
        <w:right w:val="none" w:sz="0" w:space="0" w:color="auto"/>
      </w:divBdr>
    </w:div>
    <w:div w:id="170071604">
      <w:bodyDiv w:val="1"/>
      <w:marLeft w:val="0"/>
      <w:marRight w:val="0"/>
      <w:marTop w:val="0"/>
      <w:marBottom w:val="0"/>
      <w:divBdr>
        <w:top w:val="none" w:sz="0" w:space="0" w:color="auto"/>
        <w:left w:val="none" w:sz="0" w:space="0" w:color="auto"/>
        <w:bottom w:val="none" w:sz="0" w:space="0" w:color="auto"/>
        <w:right w:val="none" w:sz="0" w:space="0" w:color="auto"/>
      </w:divBdr>
    </w:div>
    <w:div w:id="170225115">
      <w:bodyDiv w:val="1"/>
      <w:marLeft w:val="0"/>
      <w:marRight w:val="0"/>
      <w:marTop w:val="0"/>
      <w:marBottom w:val="0"/>
      <w:divBdr>
        <w:top w:val="none" w:sz="0" w:space="0" w:color="auto"/>
        <w:left w:val="none" w:sz="0" w:space="0" w:color="auto"/>
        <w:bottom w:val="none" w:sz="0" w:space="0" w:color="auto"/>
        <w:right w:val="none" w:sz="0" w:space="0" w:color="auto"/>
      </w:divBdr>
    </w:div>
    <w:div w:id="170410471">
      <w:bodyDiv w:val="1"/>
      <w:marLeft w:val="0"/>
      <w:marRight w:val="0"/>
      <w:marTop w:val="0"/>
      <w:marBottom w:val="0"/>
      <w:divBdr>
        <w:top w:val="none" w:sz="0" w:space="0" w:color="auto"/>
        <w:left w:val="none" w:sz="0" w:space="0" w:color="auto"/>
        <w:bottom w:val="none" w:sz="0" w:space="0" w:color="auto"/>
        <w:right w:val="none" w:sz="0" w:space="0" w:color="auto"/>
      </w:divBdr>
    </w:div>
    <w:div w:id="170874031">
      <w:bodyDiv w:val="1"/>
      <w:marLeft w:val="0"/>
      <w:marRight w:val="0"/>
      <w:marTop w:val="0"/>
      <w:marBottom w:val="0"/>
      <w:divBdr>
        <w:top w:val="none" w:sz="0" w:space="0" w:color="auto"/>
        <w:left w:val="none" w:sz="0" w:space="0" w:color="auto"/>
        <w:bottom w:val="none" w:sz="0" w:space="0" w:color="auto"/>
        <w:right w:val="none" w:sz="0" w:space="0" w:color="auto"/>
      </w:divBdr>
    </w:div>
    <w:div w:id="171532513">
      <w:bodyDiv w:val="1"/>
      <w:marLeft w:val="0"/>
      <w:marRight w:val="0"/>
      <w:marTop w:val="0"/>
      <w:marBottom w:val="0"/>
      <w:divBdr>
        <w:top w:val="none" w:sz="0" w:space="0" w:color="auto"/>
        <w:left w:val="none" w:sz="0" w:space="0" w:color="auto"/>
        <w:bottom w:val="none" w:sz="0" w:space="0" w:color="auto"/>
        <w:right w:val="none" w:sz="0" w:space="0" w:color="auto"/>
      </w:divBdr>
    </w:div>
    <w:div w:id="171603249">
      <w:bodyDiv w:val="1"/>
      <w:marLeft w:val="0"/>
      <w:marRight w:val="0"/>
      <w:marTop w:val="0"/>
      <w:marBottom w:val="0"/>
      <w:divBdr>
        <w:top w:val="none" w:sz="0" w:space="0" w:color="auto"/>
        <w:left w:val="none" w:sz="0" w:space="0" w:color="auto"/>
        <w:bottom w:val="none" w:sz="0" w:space="0" w:color="auto"/>
        <w:right w:val="none" w:sz="0" w:space="0" w:color="auto"/>
      </w:divBdr>
    </w:div>
    <w:div w:id="171649500">
      <w:bodyDiv w:val="1"/>
      <w:marLeft w:val="0"/>
      <w:marRight w:val="0"/>
      <w:marTop w:val="0"/>
      <w:marBottom w:val="0"/>
      <w:divBdr>
        <w:top w:val="none" w:sz="0" w:space="0" w:color="auto"/>
        <w:left w:val="none" w:sz="0" w:space="0" w:color="auto"/>
        <w:bottom w:val="none" w:sz="0" w:space="0" w:color="auto"/>
        <w:right w:val="none" w:sz="0" w:space="0" w:color="auto"/>
      </w:divBdr>
    </w:div>
    <w:div w:id="171846784">
      <w:bodyDiv w:val="1"/>
      <w:marLeft w:val="0"/>
      <w:marRight w:val="0"/>
      <w:marTop w:val="0"/>
      <w:marBottom w:val="0"/>
      <w:divBdr>
        <w:top w:val="none" w:sz="0" w:space="0" w:color="auto"/>
        <w:left w:val="none" w:sz="0" w:space="0" w:color="auto"/>
        <w:bottom w:val="none" w:sz="0" w:space="0" w:color="auto"/>
        <w:right w:val="none" w:sz="0" w:space="0" w:color="auto"/>
      </w:divBdr>
    </w:div>
    <w:div w:id="173885029">
      <w:bodyDiv w:val="1"/>
      <w:marLeft w:val="0"/>
      <w:marRight w:val="0"/>
      <w:marTop w:val="0"/>
      <w:marBottom w:val="0"/>
      <w:divBdr>
        <w:top w:val="none" w:sz="0" w:space="0" w:color="auto"/>
        <w:left w:val="none" w:sz="0" w:space="0" w:color="auto"/>
        <w:bottom w:val="none" w:sz="0" w:space="0" w:color="auto"/>
        <w:right w:val="none" w:sz="0" w:space="0" w:color="auto"/>
      </w:divBdr>
    </w:div>
    <w:div w:id="174615061">
      <w:bodyDiv w:val="1"/>
      <w:marLeft w:val="0"/>
      <w:marRight w:val="0"/>
      <w:marTop w:val="0"/>
      <w:marBottom w:val="0"/>
      <w:divBdr>
        <w:top w:val="none" w:sz="0" w:space="0" w:color="auto"/>
        <w:left w:val="none" w:sz="0" w:space="0" w:color="auto"/>
        <w:bottom w:val="none" w:sz="0" w:space="0" w:color="auto"/>
        <w:right w:val="none" w:sz="0" w:space="0" w:color="auto"/>
      </w:divBdr>
    </w:div>
    <w:div w:id="174999782">
      <w:bodyDiv w:val="1"/>
      <w:marLeft w:val="0"/>
      <w:marRight w:val="0"/>
      <w:marTop w:val="0"/>
      <w:marBottom w:val="0"/>
      <w:divBdr>
        <w:top w:val="none" w:sz="0" w:space="0" w:color="auto"/>
        <w:left w:val="none" w:sz="0" w:space="0" w:color="auto"/>
        <w:bottom w:val="none" w:sz="0" w:space="0" w:color="auto"/>
        <w:right w:val="none" w:sz="0" w:space="0" w:color="auto"/>
      </w:divBdr>
    </w:div>
    <w:div w:id="175927052">
      <w:bodyDiv w:val="1"/>
      <w:marLeft w:val="0"/>
      <w:marRight w:val="0"/>
      <w:marTop w:val="0"/>
      <w:marBottom w:val="0"/>
      <w:divBdr>
        <w:top w:val="none" w:sz="0" w:space="0" w:color="auto"/>
        <w:left w:val="none" w:sz="0" w:space="0" w:color="auto"/>
        <w:bottom w:val="none" w:sz="0" w:space="0" w:color="auto"/>
        <w:right w:val="none" w:sz="0" w:space="0" w:color="auto"/>
      </w:divBdr>
    </w:div>
    <w:div w:id="176310153">
      <w:bodyDiv w:val="1"/>
      <w:marLeft w:val="0"/>
      <w:marRight w:val="0"/>
      <w:marTop w:val="0"/>
      <w:marBottom w:val="0"/>
      <w:divBdr>
        <w:top w:val="none" w:sz="0" w:space="0" w:color="auto"/>
        <w:left w:val="none" w:sz="0" w:space="0" w:color="auto"/>
        <w:bottom w:val="none" w:sz="0" w:space="0" w:color="auto"/>
        <w:right w:val="none" w:sz="0" w:space="0" w:color="auto"/>
      </w:divBdr>
    </w:div>
    <w:div w:id="176773286">
      <w:bodyDiv w:val="1"/>
      <w:marLeft w:val="0"/>
      <w:marRight w:val="0"/>
      <w:marTop w:val="0"/>
      <w:marBottom w:val="0"/>
      <w:divBdr>
        <w:top w:val="none" w:sz="0" w:space="0" w:color="auto"/>
        <w:left w:val="none" w:sz="0" w:space="0" w:color="auto"/>
        <w:bottom w:val="none" w:sz="0" w:space="0" w:color="auto"/>
        <w:right w:val="none" w:sz="0" w:space="0" w:color="auto"/>
      </w:divBdr>
    </w:div>
    <w:div w:id="176776410">
      <w:bodyDiv w:val="1"/>
      <w:marLeft w:val="0"/>
      <w:marRight w:val="0"/>
      <w:marTop w:val="0"/>
      <w:marBottom w:val="0"/>
      <w:divBdr>
        <w:top w:val="none" w:sz="0" w:space="0" w:color="auto"/>
        <w:left w:val="none" w:sz="0" w:space="0" w:color="auto"/>
        <w:bottom w:val="none" w:sz="0" w:space="0" w:color="auto"/>
        <w:right w:val="none" w:sz="0" w:space="0" w:color="auto"/>
      </w:divBdr>
    </w:div>
    <w:div w:id="178081749">
      <w:bodyDiv w:val="1"/>
      <w:marLeft w:val="0"/>
      <w:marRight w:val="0"/>
      <w:marTop w:val="0"/>
      <w:marBottom w:val="0"/>
      <w:divBdr>
        <w:top w:val="none" w:sz="0" w:space="0" w:color="auto"/>
        <w:left w:val="none" w:sz="0" w:space="0" w:color="auto"/>
        <w:bottom w:val="none" w:sz="0" w:space="0" w:color="auto"/>
        <w:right w:val="none" w:sz="0" w:space="0" w:color="auto"/>
      </w:divBdr>
    </w:div>
    <w:div w:id="178084825">
      <w:bodyDiv w:val="1"/>
      <w:marLeft w:val="0"/>
      <w:marRight w:val="0"/>
      <w:marTop w:val="0"/>
      <w:marBottom w:val="0"/>
      <w:divBdr>
        <w:top w:val="none" w:sz="0" w:space="0" w:color="auto"/>
        <w:left w:val="none" w:sz="0" w:space="0" w:color="auto"/>
        <w:bottom w:val="none" w:sz="0" w:space="0" w:color="auto"/>
        <w:right w:val="none" w:sz="0" w:space="0" w:color="auto"/>
      </w:divBdr>
    </w:div>
    <w:div w:id="178204087">
      <w:bodyDiv w:val="1"/>
      <w:marLeft w:val="0"/>
      <w:marRight w:val="0"/>
      <w:marTop w:val="0"/>
      <w:marBottom w:val="0"/>
      <w:divBdr>
        <w:top w:val="none" w:sz="0" w:space="0" w:color="auto"/>
        <w:left w:val="none" w:sz="0" w:space="0" w:color="auto"/>
        <w:bottom w:val="none" w:sz="0" w:space="0" w:color="auto"/>
        <w:right w:val="none" w:sz="0" w:space="0" w:color="auto"/>
      </w:divBdr>
    </w:div>
    <w:div w:id="179049917">
      <w:bodyDiv w:val="1"/>
      <w:marLeft w:val="0"/>
      <w:marRight w:val="0"/>
      <w:marTop w:val="0"/>
      <w:marBottom w:val="0"/>
      <w:divBdr>
        <w:top w:val="none" w:sz="0" w:space="0" w:color="auto"/>
        <w:left w:val="none" w:sz="0" w:space="0" w:color="auto"/>
        <w:bottom w:val="none" w:sz="0" w:space="0" w:color="auto"/>
        <w:right w:val="none" w:sz="0" w:space="0" w:color="auto"/>
      </w:divBdr>
    </w:div>
    <w:div w:id="179127626">
      <w:bodyDiv w:val="1"/>
      <w:marLeft w:val="0"/>
      <w:marRight w:val="0"/>
      <w:marTop w:val="0"/>
      <w:marBottom w:val="0"/>
      <w:divBdr>
        <w:top w:val="none" w:sz="0" w:space="0" w:color="auto"/>
        <w:left w:val="none" w:sz="0" w:space="0" w:color="auto"/>
        <w:bottom w:val="none" w:sz="0" w:space="0" w:color="auto"/>
        <w:right w:val="none" w:sz="0" w:space="0" w:color="auto"/>
      </w:divBdr>
    </w:div>
    <w:div w:id="179319341">
      <w:bodyDiv w:val="1"/>
      <w:marLeft w:val="0"/>
      <w:marRight w:val="0"/>
      <w:marTop w:val="0"/>
      <w:marBottom w:val="0"/>
      <w:divBdr>
        <w:top w:val="none" w:sz="0" w:space="0" w:color="auto"/>
        <w:left w:val="none" w:sz="0" w:space="0" w:color="auto"/>
        <w:bottom w:val="none" w:sz="0" w:space="0" w:color="auto"/>
        <w:right w:val="none" w:sz="0" w:space="0" w:color="auto"/>
      </w:divBdr>
    </w:div>
    <w:div w:id="180628005">
      <w:bodyDiv w:val="1"/>
      <w:marLeft w:val="0"/>
      <w:marRight w:val="0"/>
      <w:marTop w:val="0"/>
      <w:marBottom w:val="0"/>
      <w:divBdr>
        <w:top w:val="none" w:sz="0" w:space="0" w:color="auto"/>
        <w:left w:val="none" w:sz="0" w:space="0" w:color="auto"/>
        <w:bottom w:val="none" w:sz="0" w:space="0" w:color="auto"/>
        <w:right w:val="none" w:sz="0" w:space="0" w:color="auto"/>
      </w:divBdr>
    </w:div>
    <w:div w:id="180900333">
      <w:bodyDiv w:val="1"/>
      <w:marLeft w:val="0"/>
      <w:marRight w:val="0"/>
      <w:marTop w:val="0"/>
      <w:marBottom w:val="0"/>
      <w:divBdr>
        <w:top w:val="none" w:sz="0" w:space="0" w:color="auto"/>
        <w:left w:val="none" w:sz="0" w:space="0" w:color="auto"/>
        <w:bottom w:val="none" w:sz="0" w:space="0" w:color="auto"/>
        <w:right w:val="none" w:sz="0" w:space="0" w:color="auto"/>
      </w:divBdr>
    </w:div>
    <w:div w:id="183397315">
      <w:bodyDiv w:val="1"/>
      <w:marLeft w:val="0"/>
      <w:marRight w:val="0"/>
      <w:marTop w:val="0"/>
      <w:marBottom w:val="0"/>
      <w:divBdr>
        <w:top w:val="none" w:sz="0" w:space="0" w:color="auto"/>
        <w:left w:val="none" w:sz="0" w:space="0" w:color="auto"/>
        <w:bottom w:val="none" w:sz="0" w:space="0" w:color="auto"/>
        <w:right w:val="none" w:sz="0" w:space="0" w:color="auto"/>
      </w:divBdr>
    </w:div>
    <w:div w:id="184832667">
      <w:bodyDiv w:val="1"/>
      <w:marLeft w:val="0"/>
      <w:marRight w:val="0"/>
      <w:marTop w:val="0"/>
      <w:marBottom w:val="0"/>
      <w:divBdr>
        <w:top w:val="none" w:sz="0" w:space="0" w:color="auto"/>
        <w:left w:val="none" w:sz="0" w:space="0" w:color="auto"/>
        <w:bottom w:val="none" w:sz="0" w:space="0" w:color="auto"/>
        <w:right w:val="none" w:sz="0" w:space="0" w:color="auto"/>
      </w:divBdr>
    </w:div>
    <w:div w:id="185488731">
      <w:bodyDiv w:val="1"/>
      <w:marLeft w:val="0"/>
      <w:marRight w:val="0"/>
      <w:marTop w:val="0"/>
      <w:marBottom w:val="0"/>
      <w:divBdr>
        <w:top w:val="none" w:sz="0" w:space="0" w:color="auto"/>
        <w:left w:val="none" w:sz="0" w:space="0" w:color="auto"/>
        <w:bottom w:val="none" w:sz="0" w:space="0" w:color="auto"/>
        <w:right w:val="none" w:sz="0" w:space="0" w:color="auto"/>
      </w:divBdr>
    </w:div>
    <w:div w:id="185867926">
      <w:bodyDiv w:val="1"/>
      <w:marLeft w:val="0"/>
      <w:marRight w:val="0"/>
      <w:marTop w:val="0"/>
      <w:marBottom w:val="0"/>
      <w:divBdr>
        <w:top w:val="none" w:sz="0" w:space="0" w:color="auto"/>
        <w:left w:val="none" w:sz="0" w:space="0" w:color="auto"/>
        <w:bottom w:val="none" w:sz="0" w:space="0" w:color="auto"/>
        <w:right w:val="none" w:sz="0" w:space="0" w:color="auto"/>
      </w:divBdr>
    </w:div>
    <w:div w:id="186800416">
      <w:bodyDiv w:val="1"/>
      <w:marLeft w:val="0"/>
      <w:marRight w:val="0"/>
      <w:marTop w:val="0"/>
      <w:marBottom w:val="0"/>
      <w:divBdr>
        <w:top w:val="none" w:sz="0" w:space="0" w:color="auto"/>
        <w:left w:val="none" w:sz="0" w:space="0" w:color="auto"/>
        <w:bottom w:val="none" w:sz="0" w:space="0" w:color="auto"/>
        <w:right w:val="none" w:sz="0" w:space="0" w:color="auto"/>
      </w:divBdr>
    </w:div>
    <w:div w:id="188030788">
      <w:bodyDiv w:val="1"/>
      <w:marLeft w:val="0"/>
      <w:marRight w:val="0"/>
      <w:marTop w:val="0"/>
      <w:marBottom w:val="0"/>
      <w:divBdr>
        <w:top w:val="none" w:sz="0" w:space="0" w:color="auto"/>
        <w:left w:val="none" w:sz="0" w:space="0" w:color="auto"/>
        <w:bottom w:val="none" w:sz="0" w:space="0" w:color="auto"/>
        <w:right w:val="none" w:sz="0" w:space="0" w:color="auto"/>
      </w:divBdr>
    </w:div>
    <w:div w:id="188221226">
      <w:bodyDiv w:val="1"/>
      <w:marLeft w:val="0"/>
      <w:marRight w:val="0"/>
      <w:marTop w:val="0"/>
      <w:marBottom w:val="0"/>
      <w:divBdr>
        <w:top w:val="none" w:sz="0" w:space="0" w:color="auto"/>
        <w:left w:val="none" w:sz="0" w:space="0" w:color="auto"/>
        <w:bottom w:val="none" w:sz="0" w:space="0" w:color="auto"/>
        <w:right w:val="none" w:sz="0" w:space="0" w:color="auto"/>
      </w:divBdr>
    </w:div>
    <w:div w:id="189151908">
      <w:bodyDiv w:val="1"/>
      <w:marLeft w:val="0"/>
      <w:marRight w:val="0"/>
      <w:marTop w:val="0"/>
      <w:marBottom w:val="0"/>
      <w:divBdr>
        <w:top w:val="none" w:sz="0" w:space="0" w:color="auto"/>
        <w:left w:val="none" w:sz="0" w:space="0" w:color="auto"/>
        <w:bottom w:val="none" w:sz="0" w:space="0" w:color="auto"/>
        <w:right w:val="none" w:sz="0" w:space="0" w:color="auto"/>
      </w:divBdr>
    </w:div>
    <w:div w:id="189878470">
      <w:bodyDiv w:val="1"/>
      <w:marLeft w:val="0"/>
      <w:marRight w:val="0"/>
      <w:marTop w:val="0"/>
      <w:marBottom w:val="0"/>
      <w:divBdr>
        <w:top w:val="none" w:sz="0" w:space="0" w:color="auto"/>
        <w:left w:val="none" w:sz="0" w:space="0" w:color="auto"/>
        <w:bottom w:val="none" w:sz="0" w:space="0" w:color="auto"/>
        <w:right w:val="none" w:sz="0" w:space="0" w:color="auto"/>
      </w:divBdr>
    </w:div>
    <w:div w:id="190191493">
      <w:bodyDiv w:val="1"/>
      <w:marLeft w:val="0"/>
      <w:marRight w:val="0"/>
      <w:marTop w:val="0"/>
      <w:marBottom w:val="0"/>
      <w:divBdr>
        <w:top w:val="none" w:sz="0" w:space="0" w:color="auto"/>
        <w:left w:val="none" w:sz="0" w:space="0" w:color="auto"/>
        <w:bottom w:val="none" w:sz="0" w:space="0" w:color="auto"/>
        <w:right w:val="none" w:sz="0" w:space="0" w:color="auto"/>
      </w:divBdr>
    </w:div>
    <w:div w:id="190730460">
      <w:bodyDiv w:val="1"/>
      <w:marLeft w:val="0"/>
      <w:marRight w:val="0"/>
      <w:marTop w:val="0"/>
      <w:marBottom w:val="0"/>
      <w:divBdr>
        <w:top w:val="none" w:sz="0" w:space="0" w:color="auto"/>
        <w:left w:val="none" w:sz="0" w:space="0" w:color="auto"/>
        <w:bottom w:val="none" w:sz="0" w:space="0" w:color="auto"/>
        <w:right w:val="none" w:sz="0" w:space="0" w:color="auto"/>
      </w:divBdr>
    </w:div>
    <w:div w:id="190995373">
      <w:bodyDiv w:val="1"/>
      <w:marLeft w:val="0"/>
      <w:marRight w:val="0"/>
      <w:marTop w:val="0"/>
      <w:marBottom w:val="0"/>
      <w:divBdr>
        <w:top w:val="none" w:sz="0" w:space="0" w:color="auto"/>
        <w:left w:val="none" w:sz="0" w:space="0" w:color="auto"/>
        <w:bottom w:val="none" w:sz="0" w:space="0" w:color="auto"/>
        <w:right w:val="none" w:sz="0" w:space="0" w:color="auto"/>
      </w:divBdr>
    </w:div>
    <w:div w:id="191498933">
      <w:bodyDiv w:val="1"/>
      <w:marLeft w:val="0"/>
      <w:marRight w:val="0"/>
      <w:marTop w:val="0"/>
      <w:marBottom w:val="0"/>
      <w:divBdr>
        <w:top w:val="none" w:sz="0" w:space="0" w:color="auto"/>
        <w:left w:val="none" w:sz="0" w:space="0" w:color="auto"/>
        <w:bottom w:val="none" w:sz="0" w:space="0" w:color="auto"/>
        <w:right w:val="none" w:sz="0" w:space="0" w:color="auto"/>
      </w:divBdr>
    </w:div>
    <w:div w:id="192155494">
      <w:bodyDiv w:val="1"/>
      <w:marLeft w:val="0"/>
      <w:marRight w:val="0"/>
      <w:marTop w:val="0"/>
      <w:marBottom w:val="0"/>
      <w:divBdr>
        <w:top w:val="none" w:sz="0" w:space="0" w:color="auto"/>
        <w:left w:val="none" w:sz="0" w:space="0" w:color="auto"/>
        <w:bottom w:val="none" w:sz="0" w:space="0" w:color="auto"/>
        <w:right w:val="none" w:sz="0" w:space="0" w:color="auto"/>
      </w:divBdr>
    </w:div>
    <w:div w:id="192500895">
      <w:bodyDiv w:val="1"/>
      <w:marLeft w:val="0"/>
      <w:marRight w:val="0"/>
      <w:marTop w:val="0"/>
      <w:marBottom w:val="0"/>
      <w:divBdr>
        <w:top w:val="none" w:sz="0" w:space="0" w:color="auto"/>
        <w:left w:val="none" w:sz="0" w:space="0" w:color="auto"/>
        <w:bottom w:val="none" w:sz="0" w:space="0" w:color="auto"/>
        <w:right w:val="none" w:sz="0" w:space="0" w:color="auto"/>
      </w:divBdr>
    </w:div>
    <w:div w:id="192575469">
      <w:bodyDiv w:val="1"/>
      <w:marLeft w:val="0"/>
      <w:marRight w:val="0"/>
      <w:marTop w:val="0"/>
      <w:marBottom w:val="0"/>
      <w:divBdr>
        <w:top w:val="none" w:sz="0" w:space="0" w:color="auto"/>
        <w:left w:val="none" w:sz="0" w:space="0" w:color="auto"/>
        <w:bottom w:val="none" w:sz="0" w:space="0" w:color="auto"/>
        <w:right w:val="none" w:sz="0" w:space="0" w:color="auto"/>
      </w:divBdr>
    </w:div>
    <w:div w:id="193229892">
      <w:bodyDiv w:val="1"/>
      <w:marLeft w:val="0"/>
      <w:marRight w:val="0"/>
      <w:marTop w:val="0"/>
      <w:marBottom w:val="0"/>
      <w:divBdr>
        <w:top w:val="none" w:sz="0" w:space="0" w:color="auto"/>
        <w:left w:val="none" w:sz="0" w:space="0" w:color="auto"/>
        <w:bottom w:val="none" w:sz="0" w:space="0" w:color="auto"/>
        <w:right w:val="none" w:sz="0" w:space="0" w:color="auto"/>
      </w:divBdr>
    </w:div>
    <w:div w:id="193269773">
      <w:bodyDiv w:val="1"/>
      <w:marLeft w:val="0"/>
      <w:marRight w:val="0"/>
      <w:marTop w:val="0"/>
      <w:marBottom w:val="0"/>
      <w:divBdr>
        <w:top w:val="none" w:sz="0" w:space="0" w:color="auto"/>
        <w:left w:val="none" w:sz="0" w:space="0" w:color="auto"/>
        <w:bottom w:val="none" w:sz="0" w:space="0" w:color="auto"/>
        <w:right w:val="none" w:sz="0" w:space="0" w:color="auto"/>
      </w:divBdr>
    </w:div>
    <w:div w:id="194122650">
      <w:bodyDiv w:val="1"/>
      <w:marLeft w:val="0"/>
      <w:marRight w:val="0"/>
      <w:marTop w:val="0"/>
      <w:marBottom w:val="0"/>
      <w:divBdr>
        <w:top w:val="none" w:sz="0" w:space="0" w:color="auto"/>
        <w:left w:val="none" w:sz="0" w:space="0" w:color="auto"/>
        <w:bottom w:val="none" w:sz="0" w:space="0" w:color="auto"/>
        <w:right w:val="none" w:sz="0" w:space="0" w:color="auto"/>
      </w:divBdr>
    </w:div>
    <w:div w:id="195197481">
      <w:bodyDiv w:val="1"/>
      <w:marLeft w:val="0"/>
      <w:marRight w:val="0"/>
      <w:marTop w:val="0"/>
      <w:marBottom w:val="0"/>
      <w:divBdr>
        <w:top w:val="none" w:sz="0" w:space="0" w:color="auto"/>
        <w:left w:val="none" w:sz="0" w:space="0" w:color="auto"/>
        <w:bottom w:val="none" w:sz="0" w:space="0" w:color="auto"/>
        <w:right w:val="none" w:sz="0" w:space="0" w:color="auto"/>
      </w:divBdr>
    </w:div>
    <w:div w:id="195241188">
      <w:bodyDiv w:val="1"/>
      <w:marLeft w:val="0"/>
      <w:marRight w:val="0"/>
      <w:marTop w:val="0"/>
      <w:marBottom w:val="0"/>
      <w:divBdr>
        <w:top w:val="none" w:sz="0" w:space="0" w:color="auto"/>
        <w:left w:val="none" w:sz="0" w:space="0" w:color="auto"/>
        <w:bottom w:val="none" w:sz="0" w:space="0" w:color="auto"/>
        <w:right w:val="none" w:sz="0" w:space="0" w:color="auto"/>
      </w:divBdr>
    </w:div>
    <w:div w:id="196964748">
      <w:bodyDiv w:val="1"/>
      <w:marLeft w:val="0"/>
      <w:marRight w:val="0"/>
      <w:marTop w:val="0"/>
      <w:marBottom w:val="0"/>
      <w:divBdr>
        <w:top w:val="none" w:sz="0" w:space="0" w:color="auto"/>
        <w:left w:val="none" w:sz="0" w:space="0" w:color="auto"/>
        <w:bottom w:val="none" w:sz="0" w:space="0" w:color="auto"/>
        <w:right w:val="none" w:sz="0" w:space="0" w:color="auto"/>
      </w:divBdr>
    </w:div>
    <w:div w:id="198208347">
      <w:bodyDiv w:val="1"/>
      <w:marLeft w:val="0"/>
      <w:marRight w:val="0"/>
      <w:marTop w:val="0"/>
      <w:marBottom w:val="0"/>
      <w:divBdr>
        <w:top w:val="none" w:sz="0" w:space="0" w:color="auto"/>
        <w:left w:val="none" w:sz="0" w:space="0" w:color="auto"/>
        <w:bottom w:val="none" w:sz="0" w:space="0" w:color="auto"/>
        <w:right w:val="none" w:sz="0" w:space="0" w:color="auto"/>
      </w:divBdr>
    </w:div>
    <w:div w:id="198856672">
      <w:bodyDiv w:val="1"/>
      <w:marLeft w:val="0"/>
      <w:marRight w:val="0"/>
      <w:marTop w:val="0"/>
      <w:marBottom w:val="0"/>
      <w:divBdr>
        <w:top w:val="none" w:sz="0" w:space="0" w:color="auto"/>
        <w:left w:val="none" w:sz="0" w:space="0" w:color="auto"/>
        <w:bottom w:val="none" w:sz="0" w:space="0" w:color="auto"/>
        <w:right w:val="none" w:sz="0" w:space="0" w:color="auto"/>
      </w:divBdr>
    </w:div>
    <w:div w:id="199123855">
      <w:bodyDiv w:val="1"/>
      <w:marLeft w:val="0"/>
      <w:marRight w:val="0"/>
      <w:marTop w:val="0"/>
      <w:marBottom w:val="0"/>
      <w:divBdr>
        <w:top w:val="none" w:sz="0" w:space="0" w:color="auto"/>
        <w:left w:val="none" w:sz="0" w:space="0" w:color="auto"/>
        <w:bottom w:val="none" w:sz="0" w:space="0" w:color="auto"/>
        <w:right w:val="none" w:sz="0" w:space="0" w:color="auto"/>
      </w:divBdr>
    </w:div>
    <w:div w:id="199822815">
      <w:bodyDiv w:val="1"/>
      <w:marLeft w:val="0"/>
      <w:marRight w:val="0"/>
      <w:marTop w:val="0"/>
      <w:marBottom w:val="0"/>
      <w:divBdr>
        <w:top w:val="none" w:sz="0" w:space="0" w:color="auto"/>
        <w:left w:val="none" w:sz="0" w:space="0" w:color="auto"/>
        <w:bottom w:val="none" w:sz="0" w:space="0" w:color="auto"/>
        <w:right w:val="none" w:sz="0" w:space="0" w:color="auto"/>
      </w:divBdr>
    </w:div>
    <w:div w:id="200173189">
      <w:bodyDiv w:val="1"/>
      <w:marLeft w:val="0"/>
      <w:marRight w:val="0"/>
      <w:marTop w:val="0"/>
      <w:marBottom w:val="0"/>
      <w:divBdr>
        <w:top w:val="none" w:sz="0" w:space="0" w:color="auto"/>
        <w:left w:val="none" w:sz="0" w:space="0" w:color="auto"/>
        <w:bottom w:val="none" w:sz="0" w:space="0" w:color="auto"/>
        <w:right w:val="none" w:sz="0" w:space="0" w:color="auto"/>
      </w:divBdr>
    </w:div>
    <w:div w:id="200215140">
      <w:bodyDiv w:val="1"/>
      <w:marLeft w:val="0"/>
      <w:marRight w:val="0"/>
      <w:marTop w:val="0"/>
      <w:marBottom w:val="0"/>
      <w:divBdr>
        <w:top w:val="none" w:sz="0" w:space="0" w:color="auto"/>
        <w:left w:val="none" w:sz="0" w:space="0" w:color="auto"/>
        <w:bottom w:val="none" w:sz="0" w:space="0" w:color="auto"/>
        <w:right w:val="none" w:sz="0" w:space="0" w:color="auto"/>
      </w:divBdr>
    </w:div>
    <w:div w:id="200283415">
      <w:bodyDiv w:val="1"/>
      <w:marLeft w:val="0"/>
      <w:marRight w:val="0"/>
      <w:marTop w:val="0"/>
      <w:marBottom w:val="0"/>
      <w:divBdr>
        <w:top w:val="none" w:sz="0" w:space="0" w:color="auto"/>
        <w:left w:val="none" w:sz="0" w:space="0" w:color="auto"/>
        <w:bottom w:val="none" w:sz="0" w:space="0" w:color="auto"/>
        <w:right w:val="none" w:sz="0" w:space="0" w:color="auto"/>
      </w:divBdr>
    </w:div>
    <w:div w:id="200630746">
      <w:bodyDiv w:val="1"/>
      <w:marLeft w:val="0"/>
      <w:marRight w:val="0"/>
      <w:marTop w:val="0"/>
      <w:marBottom w:val="0"/>
      <w:divBdr>
        <w:top w:val="none" w:sz="0" w:space="0" w:color="auto"/>
        <w:left w:val="none" w:sz="0" w:space="0" w:color="auto"/>
        <w:bottom w:val="none" w:sz="0" w:space="0" w:color="auto"/>
        <w:right w:val="none" w:sz="0" w:space="0" w:color="auto"/>
      </w:divBdr>
    </w:div>
    <w:div w:id="200939598">
      <w:bodyDiv w:val="1"/>
      <w:marLeft w:val="0"/>
      <w:marRight w:val="0"/>
      <w:marTop w:val="0"/>
      <w:marBottom w:val="0"/>
      <w:divBdr>
        <w:top w:val="none" w:sz="0" w:space="0" w:color="auto"/>
        <w:left w:val="none" w:sz="0" w:space="0" w:color="auto"/>
        <w:bottom w:val="none" w:sz="0" w:space="0" w:color="auto"/>
        <w:right w:val="none" w:sz="0" w:space="0" w:color="auto"/>
      </w:divBdr>
    </w:div>
    <w:div w:id="201095521">
      <w:bodyDiv w:val="1"/>
      <w:marLeft w:val="0"/>
      <w:marRight w:val="0"/>
      <w:marTop w:val="0"/>
      <w:marBottom w:val="0"/>
      <w:divBdr>
        <w:top w:val="none" w:sz="0" w:space="0" w:color="auto"/>
        <w:left w:val="none" w:sz="0" w:space="0" w:color="auto"/>
        <w:bottom w:val="none" w:sz="0" w:space="0" w:color="auto"/>
        <w:right w:val="none" w:sz="0" w:space="0" w:color="auto"/>
      </w:divBdr>
    </w:div>
    <w:div w:id="201139032">
      <w:bodyDiv w:val="1"/>
      <w:marLeft w:val="0"/>
      <w:marRight w:val="0"/>
      <w:marTop w:val="0"/>
      <w:marBottom w:val="0"/>
      <w:divBdr>
        <w:top w:val="none" w:sz="0" w:space="0" w:color="auto"/>
        <w:left w:val="none" w:sz="0" w:space="0" w:color="auto"/>
        <w:bottom w:val="none" w:sz="0" w:space="0" w:color="auto"/>
        <w:right w:val="none" w:sz="0" w:space="0" w:color="auto"/>
      </w:divBdr>
    </w:div>
    <w:div w:id="201408380">
      <w:bodyDiv w:val="1"/>
      <w:marLeft w:val="0"/>
      <w:marRight w:val="0"/>
      <w:marTop w:val="0"/>
      <w:marBottom w:val="0"/>
      <w:divBdr>
        <w:top w:val="none" w:sz="0" w:space="0" w:color="auto"/>
        <w:left w:val="none" w:sz="0" w:space="0" w:color="auto"/>
        <w:bottom w:val="none" w:sz="0" w:space="0" w:color="auto"/>
        <w:right w:val="none" w:sz="0" w:space="0" w:color="auto"/>
      </w:divBdr>
    </w:div>
    <w:div w:id="203296866">
      <w:bodyDiv w:val="1"/>
      <w:marLeft w:val="0"/>
      <w:marRight w:val="0"/>
      <w:marTop w:val="0"/>
      <w:marBottom w:val="0"/>
      <w:divBdr>
        <w:top w:val="none" w:sz="0" w:space="0" w:color="auto"/>
        <w:left w:val="none" w:sz="0" w:space="0" w:color="auto"/>
        <w:bottom w:val="none" w:sz="0" w:space="0" w:color="auto"/>
        <w:right w:val="none" w:sz="0" w:space="0" w:color="auto"/>
      </w:divBdr>
    </w:div>
    <w:div w:id="203299391">
      <w:bodyDiv w:val="1"/>
      <w:marLeft w:val="0"/>
      <w:marRight w:val="0"/>
      <w:marTop w:val="0"/>
      <w:marBottom w:val="0"/>
      <w:divBdr>
        <w:top w:val="none" w:sz="0" w:space="0" w:color="auto"/>
        <w:left w:val="none" w:sz="0" w:space="0" w:color="auto"/>
        <w:bottom w:val="none" w:sz="0" w:space="0" w:color="auto"/>
        <w:right w:val="none" w:sz="0" w:space="0" w:color="auto"/>
      </w:divBdr>
    </w:div>
    <w:div w:id="203567262">
      <w:bodyDiv w:val="1"/>
      <w:marLeft w:val="0"/>
      <w:marRight w:val="0"/>
      <w:marTop w:val="0"/>
      <w:marBottom w:val="0"/>
      <w:divBdr>
        <w:top w:val="none" w:sz="0" w:space="0" w:color="auto"/>
        <w:left w:val="none" w:sz="0" w:space="0" w:color="auto"/>
        <w:bottom w:val="none" w:sz="0" w:space="0" w:color="auto"/>
        <w:right w:val="none" w:sz="0" w:space="0" w:color="auto"/>
      </w:divBdr>
    </w:div>
    <w:div w:id="203831859">
      <w:bodyDiv w:val="1"/>
      <w:marLeft w:val="0"/>
      <w:marRight w:val="0"/>
      <w:marTop w:val="0"/>
      <w:marBottom w:val="0"/>
      <w:divBdr>
        <w:top w:val="none" w:sz="0" w:space="0" w:color="auto"/>
        <w:left w:val="none" w:sz="0" w:space="0" w:color="auto"/>
        <w:bottom w:val="none" w:sz="0" w:space="0" w:color="auto"/>
        <w:right w:val="none" w:sz="0" w:space="0" w:color="auto"/>
      </w:divBdr>
    </w:div>
    <w:div w:id="203949897">
      <w:bodyDiv w:val="1"/>
      <w:marLeft w:val="0"/>
      <w:marRight w:val="0"/>
      <w:marTop w:val="0"/>
      <w:marBottom w:val="0"/>
      <w:divBdr>
        <w:top w:val="none" w:sz="0" w:space="0" w:color="auto"/>
        <w:left w:val="none" w:sz="0" w:space="0" w:color="auto"/>
        <w:bottom w:val="none" w:sz="0" w:space="0" w:color="auto"/>
        <w:right w:val="none" w:sz="0" w:space="0" w:color="auto"/>
      </w:divBdr>
    </w:div>
    <w:div w:id="204172949">
      <w:bodyDiv w:val="1"/>
      <w:marLeft w:val="0"/>
      <w:marRight w:val="0"/>
      <w:marTop w:val="0"/>
      <w:marBottom w:val="0"/>
      <w:divBdr>
        <w:top w:val="none" w:sz="0" w:space="0" w:color="auto"/>
        <w:left w:val="none" w:sz="0" w:space="0" w:color="auto"/>
        <w:bottom w:val="none" w:sz="0" w:space="0" w:color="auto"/>
        <w:right w:val="none" w:sz="0" w:space="0" w:color="auto"/>
      </w:divBdr>
    </w:div>
    <w:div w:id="207382727">
      <w:bodyDiv w:val="1"/>
      <w:marLeft w:val="0"/>
      <w:marRight w:val="0"/>
      <w:marTop w:val="0"/>
      <w:marBottom w:val="0"/>
      <w:divBdr>
        <w:top w:val="none" w:sz="0" w:space="0" w:color="auto"/>
        <w:left w:val="none" w:sz="0" w:space="0" w:color="auto"/>
        <w:bottom w:val="none" w:sz="0" w:space="0" w:color="auto"/>
        <w:right w:val="none" w:sz="0" w:space="0" w:color="auto"/>
      </w:divBdr>
    </w:div>
    <w:div w:id="207422958">
      <w:bodyDiv w:val="1"/>
      <w:marLeft w:val="0"/>
      <w:marRight w:val="0"/>
      <w:marTop w:val="0"/>
      <w:marBottom w:val="0"/>
      <w:divBdr>
        <w:top w:val="none" w:sz="0" w:space="0" w:color="auto"/>
        <w:left w:val="none" w:sz="0" w:space="0" w:color="auto"/>
        <w:bottom w:val="none" w:sz="0" w:space="0" w:color="auto"/>
        <w:right w:val="none" w:sz="0" w:space="0" w:color="auto"/>
      </w:divBdr>
    </w:div>
    <w:div w:id="207574953">
      <w:bodyDiv w:val="1"/>
      <w:marLeft w:val="0"/>
      <w:marRight w:val="0"/>
      <w:marTop w:val="0"/>
      <w:marBottom w:val="0"/>
      <w:divBdr>
        <w:top w:val="none" w:sz="0" w:space="0" w:color="auto"/>
        <w:left w:val="none" w:sz="0" w:space="0" w:color="auto"/>
        <w:bottom w:val="none" w:sz="0" w:space="0" w:color="auto"/>
        <w:right w:val="none" w:sz="0" w:space="0" w:color="auto"/>
      </w:divBdr>
    </w:div>
    <w:div w:id="209540279">
      <w:bodyDiv w:val="1"/>
      <w:marLeft w:val="0"/>
      <w:marRight w:val="0"/>
      <w:marTop w:val="0"/>
      <w:marBottom w:val="0"/>
      <w:divBdr>
        <w:top w:val="none" w:sz="0" w:space="0" w:color="auto"/>
        <w:left w:val="none" w:sz="0" w:space="0" w:color="auto"/>
        <w:bottom w:val="none" w:sz="0" w:space="0" w:color="auto"/>
        <w:right w:val="none" w:sz="0" w:space="0" w:color="auto"/>
      </w:divBdr>
    </w:div>
    <w:div w:id="210120604">
      <w:bodyDiv w:val="1"/>
      <w:marLeft w:val="0"/>
      <w:marRight w:val="0"/>
      <w:marTop w:val="0"/>
      <w:marBottom w:val="0"/>
      <w:divBdr>
        <w:top w:val="none" w:sz="0" w:space="0" w:color="auto"/>
        <w:left w:val="none" w:sz="0" w:space="0" w:color="auto"/>
        <w:bottom w:val="none" w:sz="0" w:space="0" w:color="auto"/>
        <w:right w:val="none" w:sz="0" w:space="0" w:color="auto"/>
      </w:divBdr>
    </w:div>
    <w:div w:id="211770728">
      <w:bodyDiv w:val="1"/>
      <w:marLeft w:val="0"/>
      <w:marRight w:val="0"/>
      <w:marTop w:val="0"/>
      <w:marBottom w:val="0"/>
      <w:divBdr>
        <w:top w:val="none" w:sz="0" w:space="0" w:color="auto"/>
        <w:left w:val="none" w:sz="0" w:space="0" w:color="auto"/>
        <w:bottom w:val="none" w:sz="0" w:space="0" w:color="auto"/>
        <w:right w:val="none" w:sz="0" w:space="0" w:color="auto"/>
      </w:divBdr>
    </w:div>
    <w:div w:id="212156865">
      <w:bodyDiv w:val="1"/>
      <w:marLeft w:val="0"/>
      <w:marRight w:val="0"/>
      <w:marTop w:val="0"/>
      <w:marBottom w:val="0"/>
      <w:divBdr>
        <w:top w:val="none" w:sz="0" w:space="0" w:color="auto"/>
        <w:left w:val="none" w:sz="0" w:space="0" w:color="auto"/>
        <w:bottom w:val="none" w:sz="0" w:space="0" w:color="auto"/>
        <w:right w:val="none" w:sz="0" w:space="0" w:color="auto"/>
      </w:divBdr>
    </w:div>
    <w:div w:id="212473297">
      <w:bodyDiv w:val="1"/>
      <w:marLeft w:val="0"/>
      <w:marRight w:val="0"/>
      <w:marTop w:val="0"/>
      <w:marBottom w:val="0"/>
      <w:divBdr>
        <w:top w:val="none" w:sz="0" w:space="0" w:color="auto"/>
        <w:left w:val="none" w:sz="0" w:space="0" w:color="auto"/>
        <w:bottom w:val="none" w:sz="0" w:space="0" w:color="auto"/>
        <w:right w:val="none" w:sz="0" w:space="0" w:color="auto"/>
      </w:divBdr>
    </w:div>
    <w:div w:id="212693736">
      <w:bodyDiv w:val="1"/>
      <w:marLeft w:val="0"/>
      <w:marRight w:val="0"/>
      <w:marTop w:val="0"/>
      <w:marBottom w:val="0"/>
      <w:divBdr>
        <w:top w:val="none" w:sz="0" w:space="0" w:color="auto"/>
        <w:left w:val="none" w:sz="0" w:space="0" w:color="auto"/>
        <w:bottom w:val="none" w:sz="0" w:space="0" w:color="auto"/>
        <w:right w:val="none" w:sz="0" w:space="0" w:color="auto"/>
      </w:divBdr>
    </w:div>
    <w:div w:id="212737242">
      <w:bodyDiv w:val="1"/>
      <w:marLeft w:val="0"/>
      <w:marRight w:val="0"/>
      <w:marTop w:val="0"/>
      <w:marBottom w:val="0"/>
      <w:divBdr>
        <w:top w:val="none" w:sz="0" w:space="0" w:color="auto"/>
        <w:left w:val="none" w:sz="0" w:space="0" w:color="auto"/>
        <w:bottom w:val="none" w:sz="0" w:space="0" w:color="auto"/>
        <w:right w:val="none" w:sz="0" w:space="0" w:color="auto"/>
      </w:divBdr>
    </w:div>
    <w:div w:id="212813337">
      <w:bodyDiv w:val="1"/>
      <w:marLeft w:val="0"/>
      <w:marRight w:val="0"/>
      <w:marTop w:val="0"/>
      <w:marBottom w:val="0"/>
      <w:divBdr>
        <w:top w:val="none" w:sz="0" w:space="0" w:color="auto"/>
        <w:left w:val="none" w:sz="0" w:space="0" w:color="auto"/>
        <w:bottom w:val="none" w:sz="0" w:space="0" w:color="auto"/>
        <w:right w:val="none" w:sz="0" w:space="0" w:color="auto"/>
      </w:divBdr>
    </w:div>
    <w:div w:id="213587770">
      <w:bodyDiv w:val="1"/>
      <w:marLeft w:val="0"/>
      <w:marRight w:val="0"/>
      <w:marTop w:val="0"/>
      <w:marBottom w:val="0"/>
      <w:divBdr>
        <w:top w:val="none" w:sz="0" w:space="0" w:color="auto"/>
        <w:left w:val="none" w:sz="0" w:space="0" w:color="auto"/>
        <w:bottom w:val="none" w:sz="0" w:space="0" w:color="auto"/>
        <w:right w:val="none" w:sz="0" w:space="0" w:color="auto"/>
      </w:divBdr>
    </w:div>
    <w:div w:id="214703270">
      <w:bodyDiv w:val="1"/>
      <w:marLeft w:val="0"/>
      <w:marRight w:val="0"/>
      <w:marTop w:val="0"/>
      <w:marBottom w:val="0"/>
      <w:divBdr>
        <w:top w:val="none" w:sz="0" w:space="0" w:color="auto"/>
        <w:left w:val="none" w:sz="0" w:space="0" w:color="auto"/>
        <w:bottom w:val="none" w:sz="0" w:space="0" w:color="auto"/>
        <w:right w:val="none" w:sz="0" w:space="0" w:color="auto"/>
      </w:divBdr>
    </w:div>
    <w:div w:id="214900562">
      <w:bodyDiv w:val="1"/>
      <w:marLeft w:val="0"/>
      <w:marRight w:val="0"/>
      <w:marTop w:val="0"/>
      <w:marBottom w:val="0"/>
      <w:divBdr>
        <w:top w:val="none" w:sz="0" w:space="0" w:color="auto"/>
        <w:left w:val="none" w:sz="0" w:space="0" w:color="auto"/>
        <w:bottom w:val="none" w:sz="0" w:space="0" w:color="auto"/>
        <w:right w:val="none" w:sz="0" w:space="0" w:color="auto"/>
      </w:divBdr>
    </w:div>
    <w:div w:id="215623533">
      <w:bodyDiv w:val="1"/>
      <w:marLeft w:val="0"/>
      <w:marRight w:val="0"/>
      <w:marTop w:val="0"/>
      <w:marBottom w:val="0"/>
      <w:divBdr>
        <w:top w:val="none" w:sz="0" w:space="0" w:color="auto"/>
        <w:left w:val="none" w:sz="0" w:space="0" w:color="auto"/>
        <w:bottom w:val="none" w:sz="0" w:space="0" w:color="auto"/>
        <w:right w:val="none" w:sz="0" w:space="0" w:color="auto"/>
      </w:divBdr>
    </w:div>
    <w:div w:id="215746718">
      <w:bodyDiv w:val="1"/>
      <w:marLeft w:val="0"/>
      <w:marRight w:val="0"/>
      <w:marTop w:val="0"/>
      <w:marBottom w:val="0"/>
      <w:divBdr>
        <w:top w:val="none" w:sz="0" w:space="0" w:color="auto"/>
        <w:left w:val="none" w:sz="0" w:space="0" w:color="auto"/>
        <w:bottom w:val="none" w:sz="0" w:space="0" w:color="auto"/>
        <w:right w:val="none" w:sz="0" w:space="0" w:color="auto"/>
      </w:divBdr>
    </w:div>
    <w:div w:id="215942406">
      <w:bodyDiv w:val="1"/>
      <w:marLeft w:val="0"/>
      <w:marRight w:val="0"/>
      <w:marTop w:val="0"/>
      <w:marBottom w:val="0"/>
      <w:divBdr>
        <w:top w:val="none" w:sz="0" w:space="0" w:color="auto"/>
        <w:left w:val="none" w:sz="0" w:space="0" w:color="auto"/>
        <w:bottom w:val="none" w:sz="0" w:space="0" w:color="auto"/>
        <w:right w:val="none" w:sz="0" w:space="0" w:color="auto"/>
      </w:divBdr>
    </w:div>
    <w:div w:id="216166745">
      <w:bodyDiv w:val="1"/>
      <w:marLeft w:val="0"/>
      <w:marRight w:val="0"/>
      <w:marTop w:val="0"/>
      <w:marBottom w:val="0"/>
      <w:divBdr>
        <w:top w:val="none" w:sz="0" w:space="0" w:color="auto"/>
        <w:left w:val="none" w:sz="0" w:space="0" w:color="auto"/>
        <w:bottom w:val="none" w:sz="0" w:space="0" w:color="auto"/>
        <w:right w:val="none" w:sz="0" w:space="0" w:color="auto"/>
      </w:divBdr>
    </w:div>
    <w:div w:id="216597572">
      <w:bodyDiv w:val="1"/>
      <w:marLeft w:val="0"/>
      <w:marRight w:val="0"/>
      <w:marTop w:val="0"/>
      <w:marBottom w:val="0"/>
      <w:divBdr>
        <w:top w:val="none" w:sz="0" w:space="0" w:color="auto"/>
        <w:left w:val="none" w:sz="0" w:space="0" w:color="auto"/>
        <w:bottom w:val="none" w:sz="0" w:space="0" w:color="auto"/>
        <w:right w:val="none" w:sz="0" w:space="0" w:color="auto"/>
      </w:divBdr>
    </w:div>
    <w:div w:id="217087569">
      <w:bodyDiv w:val="1"/>
      <w:marLeft w:val="0"/>
      <w:marRight w:val="0"/>
      <w:marTop w:val="0"/>
      <w:marBottom w:val="0"/>
      <w:divBdr>
        <w:top w:val="none" w:sz="0" w:space="0" w:color="auto"/>
        <w:left w:val="none" w:sz="0" w:space="0" w:color="auto"/>
        <w:bottom w:val="none" w:sz="0" w:space="0" w:color="auto"/>
        <w:right w:val="none" w:sz="0" w:space="0" w:color="auto"/>
      </w:divBdr>
    </w:div>
    <w:div w:id="217865050">
      <w:bodyDiv w:val="1"/>
      <w:marLeft w:val="0"/>
      <w:marRight w:val="0"/>
      <w:marTop w:val="0"/>
      <w:marBottom w:val="0"/>
      <w:divBdr>
        <w:top w:val="none" w:sz="0" w:space="0" w:color="auto"/>
        <w:left w:val="none" w:sz="0" w:space="0" w:color="auto"/>
        <w:bottom w:val="none" w:sz="0" w:space="0" w:color="auto"/>
        <w:right w:val="none" w:sz="0" w:space="0" w:color="auto"/>
      </w:divBdr>
    </w:div>
    <w:div w:id="220026183">
      <w:bodyDiv w:val="1"/>
      <w:marLeft w:val="0"/>
      <w:marRight w:val="0"/>
      <w:marTop w:val="0"/>
      <w:marBottom w:val="0"/>
      <w:divBdr>
        <w:top w:val="none" w:sz="0" w:space="0" w:color="auto"/>
        <w:left w:val="none" w:sz="0" w:space="0" w:color="auto"/>
        <w:bottom w:val="none" w:sz="0" w:space="0" w:color="auto"/>
        <w:right w:val="none" w:sz="0" w:space="0" w:color="auto"/>
      </w:divBdr>
    </w:div>
    <w:div w:id="220291952">
      <w:bodyDiv w:val="1"/>
      <w:marLeft w:val="0"/>
      <w:marRight w:val="0"/>
      <w:marTop w:val="0"/>
      <w:marBottom w:val="0"/>
      <w:divBdr>
        <w:top w:val="none" w:sz="0" w:space="0" w:color="auto"/>
        <w:left w:val="none" w:sz="0" w:space="0" w:color="auto"/>
        <w:bottom w:val="none" w:sz="0" w:space="0" w:color="auto"/>
        <w:right w:val="none" w:sz="0" w:space="0" w:color="auto"/>
      </w:divBdr>
    </w:div>
    <w:div w:id="220793269">
      <w:bodyDiv w:val="1"/>
      <w:marLeft w:val="0"/>
      <w:marRight w:val="0"/>
      <w:marTop w:val="0"/>
      <w:marBottom w:val="0"/>
      <w:divBdr>
        <w:top w:val="none" w:sz="0" w:space="0" w:color="auto"/>
        <w:left w:val="none" w:sz="0" w:space="0" w:color="auto"/>
        <w:bottom w:val="none" w:sz="0" w:space="0" w:color="auto"/>
        <w:right w:val="none" w:sz="0" w:space="0" w:color="auto"/>
      </w:divBdr>
    </w:div>
    <w:div w:id="221522373">
      <w:bodyDiv w:val="1"/>
      <w:marLeft w:val="0"/>
      <w:marRight w:val="0"/>
      <w:marTop w:val="0"/>
      <w:marBottom w:val="0"/>
      <w:divBdr>
        <w:top w:val="none" w:sz="0" w:space="0" w:color="auto"/>
        <w:left w:val="none" w:sz="0" w:space="0" w:color="auto"/>
        <w:bottom w:val="none" w:sz="0" w:space="0" w:color="auto"/>
        <w:right w:val="none" w:sz="0" w:space="0" w:color="auto"/>
      </w:divBdr>
    </w:div>
    <w:div w:id="221841390">
      <w:bodyDiv w:val="1"/>
      <w:marLeft w:val="0"/>
      <w:marRight w:val="0"/>
      <w:marTop w:val="0"/>
      <w:marBottom w:val="0"/>
      <w:divBdr>
        <w:top w:val="none" w:sz="0" w:space="0" w:color="auto"/>
        <w:left w:val="none" w:sz="0" w:space="0" w:color="auto"/>
        <w:bottom w:val="none" w:sz="0" w:space="0" w:color="auto"/>
        <w:right w:val="none" w:sz="0" w:space="0" w:color="auto"/>
      </w:divBdr>
    </w:div>
    <w:div w:id="222253218">
      <w:bodyDiv w:val="1"/>
      <w:marLeft w:val="0"/>
      <w:marRight w:val="0"/>
      <w:marTop w:val="0"/>
      <w:marBottom w:val="0"/>
      <w:divBdr>
        <w:top w:val="none" w:sz="0" w:space="0" w:color="auto"/>
        <w:left w:val="none" w:sz="0" w:space="0" w:color="auto"/>
        <w:bottom w:val="none" w:sz="0" w:space="0" w:color="auto"/>
        <w:right w:val="none" w:sz="0" w:space="0" w:color="auto"/>
      </w:divBdr>
    </w:div>
    <w:div w:id="222761169">
      <w:bodyDiv w:val="1"/>
      <w:marLeft w:val="0"/>
      <w:marRight w:val="0"/>
      <w:marTop w:val="0"/>
      <w:marBottom w:val="0"/>
      <w:divBdr>
        <w:top w:val="none" w:sz="0" w:space="0" w:color="auto"/>
        <w:left w:val="none" w:sz="0" w:space="0" w:color="auto"/>
        <w:bottom w:val="none" w:sz="0" w:space="0" w:color="auto"/>
        <w:right w:val="none" w:sz="0" w:space="0" w:color="auto"/>
      </w:divBdr>
    </w:div>
    <w:div w:id="222839745">
      <w:bodyDiv w:val="1"/>
      <w:marLeft w:val="0"/>
      <w:marRight w:val="0"/>
      <w:marTop w:val="0"/>
      <w:marBottom w:val="0"/>
      <w:divBdr>
        <w:top w:val="none" w:sz="0" w:space="0" w:color="auto"/>
        <w:left w:val="none" w:sz="0" w:space="0" w:color="auto"/>
        <w:bottom w:val="none" w:sz="0" w:space="0" w:color="auto"/>
        <w:right w:val="none" w:sz="0" w:space="0" w:color="auto"/>
      </w:divBdr>
    </w:div>
    <w:div w:id="223179603">
      <w:bodyDiv w:val="1"/>
      <w:marLeft w:val="0"/>
      <w:marRight w:val="0"/>
      <w:marTop w:val="0"/>
      <w:marBottom w:val="0"/>
      <w:divBdr>
        <w:top w:val="none" w:sz="0" w:space="0" w:color="auto"/>
        <w:left w:val="none" w:sz="0" w:space="0" w:color="auto"/>
        <w:bottom w:val="none" w:sz="0" w:space="0" w:color="auto"/>
        <w:right w:val="none" w:sz="0" w:space="0" w:color="auto"/>
      </w:divBdr>
    </w:div>
    <w:div w:id="223218490">
      <w:bodyDiv w:val="1"/>
      <w:marLeft w:val="0"/>
      <w:marRight w:val="0"/>
      <w:marTop w:val="0"/>
      <w:marBottom w:val="0"/>
      <w:divBdr>
        <w:top w:val="none" w:sz="0" w:space="0" w:color="auto"/>
        <w:left w:val="none" w:sz="0" w:space="0" w:color="auto"/>
        <w:bottom w:val="none" w:sz="0" w:space="0" w:color="auto"/>
        <w:right w:val="none" w:sz="0" w:space="0" w:color="auto"/>
      </w:divBdr>
    </w:div>
    <w:div w:id="223490237">
      <w:bodyDiv w:val="1"/>
      <w:marLeft w:val="0"/>
      <w:marRight w:val="0"/>
      <w:marTop w:val="0"/>
      <w:marBottom w:val="0"/>
      <w:divBdr>
        <w:top w:val="none" w:sz="0" w:space="0" w:color="auto"/>
        <w:left w:val="none" w:sz="0" w:space="0" w:color="auto"/>
        <w:bottom w:val="none" w:sz="0" w:space="0" w:color="auto"/>
        <w:right w:val="none" w:sz="0" w:space="0" w:color="auto"/>
      </w:divBdr>
    </w:div>
    <w:div w:id="223495322">
      <w:bodyDiv w:val="1"/>
      <w:marLeft w:val="0"/>
      <w:marRight w:val="0"/>
      <w:marTop w:val="0"/>
      <w:marBottom w:val="0"/>
      <w:divBdr>
        <w:top w:val="none" w:sz="0" w:space="0" w:color="auto"/>
        <w:left w:val="none" w:sz="0" w:space="0" w:color="auto"/>
        <w:bottom w:val="none" w:sz="0" w:space="0" w:color="auto"/>
        <w:right w:val="none" w:sz="0" w:space="0" w:color="auto"/>
      </w:divBdr>
    </w:div>
    <w:div w:id="225068304">
      <w:bodyDiv w:val="1"/>
      <w:marLeft w:val="0"/>
      <w:marRight w:val="0"/>
      <w:marTop w:val="0"/>
      <w:marBottom w:val="0"/>
      <w:divBdr>
        <w:top w:val="none" w:sz="0" w:space="0" w:color="auto"/>
        <w:left w:val="none" w:sz="0" w:space="0" w:color="auto"/>
        <w:bottom w:val="none" w:sz="0" w:space="0" w:color="auto"/>
        <w:right w:val="none" w:sz="0" w:space="0" w:color="auto"/>
      </w:divBdr>
    </w:div>
    <w:div w:id="225338822">
      <w:bodyDiv w:val="1"/>
      <w:marLeft w:val="0"/>
      <w:marRight w:val="0"/>
      <w:marTop w:val="0"/>
      <w:marBottom w:val="0"/>
      <w:divBdr>
        <w:top w:val="none" w:sz="0" w:space="0" w:color="auto"/>
        <w:left w:val="none" w:sz="0" w:space="0" w:color="auto"/>
        <w:bottom w:val="none" w:sz="0" w:space="0" w:color="auto"/>
        <w:right w:val="none" w:sz="0" w:space="0" w:color="auto"/>
      </w:divBdr>
    </w:div>
    <w:div w:id="226114218">
      <w:bodyDiv w:val="1"/>
      <w:marLeft w:val="0"/>
      <w:marRight w:val="0"/>
      <w:marTop w:val="0"/>
      <w:marBottom w:val="0"/>
      <w:divBdr>
        <w:top w:val="none" w:sz="0" w:space="0" w:color="auto"/>
        <w:left w:val="none" w:sz="0" w:space="0" w:color="auto"/>
        <w:bottom w:val="none" w:sz="0" w:space="0" w:color="auto"/>
        <w:right w:val="none" w:sz="0" w:space="0" w:color="auto"/>
      </w:divBdr>
    </w:div>
    <w:div w:id="227234350">
      <w:bodyDiv w:val="1"/>
      <w:marLeft w:val="0"/>
      <w:marRight w:val="0"/>
      <w:marTop w:val="0"/>
      <w:marBottom w:val="0"/>
      <w:divBdr>
        <w:top w:val="none" w:sz="0" w:space="0" w:color="auto"/>
        <w:left w:val="none" w:sz="0" w:space="0" w:color="auto"/>
        <w:bottom w:val="none" w:sz="0" w:space="0" w:color="auto"/>
        <w:right w:val="none" w:sz="0" w:space="0" w:color="auto"/>
      </w:divBdr>
    </w:div>
    <w:div w:id="227619553">
      <w:bodyDiv w:val="1"/>
      <w:marLeft w:val="0"/>
      <w:marRight w:val="0"/>
      <w:marTop w:val="0"/>
      <w:marBottom w:val="0"/>
      <w:divBdr>
        <w:top w:val="none" w:sz="0" w:space="0" w:color="auto"/>
        <w:left w:val="none" w:sz="0" w:space="0" w:color="auto"/>
        <w:bottom w:val="none" w:sz="0" w:space="0" w:color="auto"/>
        <w:right w:val="none" w:sz="0" w:space="0" w:color="auto"/>
      </w:divBdr>
    </w:div>
    <w:div w:id="229119508">
      <w:bodyDiv w:val="1"/>
      <w:marLeft w:val="0"/>
      <w:marRight w:val="0"/>
      <w:marTop w:val="0"/>
      <w:marBottom w:val="0"/>
      <w:divBdr>
        <w:top w:val="none" w:sz="0" w:space="0" w:color="auto"/>
        <w:left w:val="none" w:sz="0" w:space="0" w:color="auto"/>
        <w:bottom w:val="none" w:sz="0" w:space="0" w:color="auto"/>
        <w:right w:val="none" w:sz="0" w:space="0" w:color="auto"/>
      </w:divBdr>
    </w:div>
    <w:div w:id="229507197">
      <w:bodyDiv w:val="1"/>
      <w:marLeft w:val="0"/>
      <w:marRight w:val="0"/>
      <w:marTop w:val="0"/>
      <w:marBottom w:val="0"/>
      <w:divBdr>
        <w:top w:val="none" w:sz="0" w:space="0" w:color="auto"/>
        <w:left w:val="none" w:sz="0" w:space="0" w:color="auto"/>
        <w:bottom w:val="none" w:sz="0" w:space="0" w:color="auto"/>
        <w:right w:val="none" w:sz="0" w:space="0" w:color="auto"/>
      </w:divBdr>
    </w:div>
    <w:div w:id="229580556">
      <w:bodyDiv w:val="1"/>
      <w:marLeft w:val="0"/>
      <w:marRight w:val="0"/>
      <w:marTop w:val="0"/>
      <w:marBottom w:val="0"/>
      <w:divBdr>
        <w:top w:val="none" w:sz="0" w:space="0" w:color="auto"/>
        <w:left w:val="none" w:sz="0" w:space="0" w:color="auto"/>
        <w:bottom w:val="none" w:sz="0" w:space="0" w:color="auto"/>
        <w:right w:val="none" w:sz="0" w:space="0" w:color="auto"/>
      </w:divBdr>
    </w:div>
    <w:div w:id="229998396">
      <w:bodyDiv w:val="1"/>
      <w:marLeft w:val="0"/>
      <w:marRight w:val="0"/>
      <w:marTop w:val="0"/>
      <w:marBottom w:val="0"/>
      <w:divBdr>
        <w:top w:val="none" w:sz="0" w:space="0" w:color="auto"/>
        <w:left w:val="none" w:sz="0" w:space="0" w:color="auto"/>
        <w:bottom w:val="none" w:sz="0" w:space="0" w:color="auto"/>
        <w:right w:val="none" w:sz="0" w:space="0" w:color="auto"/>
      </w:divBdr>
    </w:div>
    <w:div w:id="230117233">
      <w:bodyDiv w:val="1"/>
      <w:marLeft w:val="0"/>
      <w:marRight w:val="0"/>
      <w:marTop w:val="0"/>
      <w:marBottom w:val="0"/>
      <w:divBdr>
        <w:top w:val="none" w:sz="0" w:space="0" w:color="auto"/>
        <w:left w:val="none" w:sz="0" w:space="0" w:color="auto"/>
        <w:bottom w:val="none" w:sz="0" w:space="0" w:color="auto"/>
        <w:right w:val="none" w:sz="0" w:space="0" w:color="auto"/>
      </w:divBdr>
    </w:div>
    <w:div w:id="232398380">
      <w:bodyDiv w:val="1"/>
      <w:marLeft w:val="0"/>
      <w:marRight w:val="0"/>
      <w:marTop w:val="0"/>
      <w:marBottom w:val="0"/>
      <w:divBdr>
        <w:top w:val="none" w:sz="0" w:space="0" w:color="auto"/>
        <w:left w:val="none" w:sz="0" w:space="0" w:color="auto"/>
        <w:bottom w:val="none" w:sz="0" w:space="0" w:color="auto"/>
        <w:right w:val="none" w:sz="0" w:space="0" w:color="auto"/>
      </w:divBdr>
    </w:div>
    <w:div w:id="235289905">
      <w:bodyDiv w:val="1"/>
      <w:marLeft w:val="0"/>
      <w:marRight w:val="0"/>
      <w:marTop w:val="0"/>
      <w:marBottom w:val="0"/>
      <w:divBdr>
        <w:top w:val="none" w:sz="0" w:space="0" w:color="auto"/>
        <w:left w:val="none" w:sz="0" w:space="0" w:color="auto"/>
        <w:bottom w:val="none" w:sz="0" w:space="0" w:color="auto"/>
        <w:right w:val="none" w:sz="0" w:space="0" w:color="auto"/>
      </w:divBdr>
    </w:div>
    <w:div w:id="235364730">
      <w:bodyDiv w:val="1"/>
      <w:marLeft w:val="0"/>
      <w:marRight w:val="0"/>
      <w:marTop w:val="0"/>
      <w:marBottom w:val="0"/>
      <w:divBdr>
        <w:top w:val="none" w:sz="0" w:space="0" w:color="auto"/>
        <w:left w:val="none" w:sz="0" w:space="0" w:color="auto"/>
        <w:bottom w:val="none" w:sz="0" w:space="0" w:color="auto"/>
        <w:right w:val="none" w:sz="0" w:space="0" w:color="auto"/>
      </w:divBdr>
    </w:div>
    <w:div w:id="237326175">
      <w:bodyDiv w:val="1"/>
      <w:marLeft w:val="0"/>
      <w:marRight w:val="0"/>
      <w:marTop w:val="0"/>
      <w:marBottom w:val="0"/>
      <w:divBdr>
        <w:top w:val="none" w:sz="0" w:space="0" w:color="auto"/>
        <w:left w:val="none" w:sz="0" w:space="0" w:color="auto"/>
        <w:bottom w:val="none" w:sz="0" w:space="0" w:color="auto"/>
        <w:right w:val="none" w:sz="0" w:space="0" w:color="auto"/>
      </w:divBdr>
    </w:div>
    <w:div w:id="237902944">
      <w:bodyDiv w:val="1"/>
      <w:marLeft w:val="0"/>
      <w:marRight w:val="0"/>
      <w:marTop w:val="0"/>
      <w:marBottom w:val="0"/>
      <w:divBdr>
        <w:top w:val="none" w:sz="0" w:space="0" w:color="auto"/>
        <w:left w:val="none" w:sz="0" w:space="0" w:color="auto"/>
        <w:bottom w:val="none" w:sz="0" w:space="0" w:color="auto"/>
        <w:right w:val="none" w:sz="0" w:space="0" w:color="auto"/>
      </w:divBdr>
    </w:div>
    <w:div w:id="239145900">
      <w:bodyDiv w:val="1"/>
      <w:marLeft w:val="0"/>
      <w:marRight w:val="0"/>
      <w:marTop w:val="0"/>
      <w:marBottom w:val="0"/>
      <w:divBdr>
        <w:top w:val="none" w:sz="0" w:space="0" w:color="auto"/>
        <w:left w:val="none" w:sz="0" w:space="0" w:color="auto"/>
        <w:bottom w:val="none" w:sz="0" w:space="0" w:color="auto"/>
        <w:right w:val="none" w:sz="0" w:space="0" w:color="auto"/>
      </w:divBdr>
    </w:div>
    <w:div w:id="239413674">
      <w:bodyDiv w:val="1"/>
      <w:marLeft w:val="0"/>
      <w:marRight w:val="0"/>
      <w:marTop w:val="0"/>
      <w:marBottom w:val="0"/>
      <w:divBdr>
        <w:top w:val="none" w:sz="0" w:space="0" w:color="auto"/>
        <w:left w:val="none" w:sz="0" w:space="0" w:color="auto"/>
        <w:bottom w:val="none" w:sz="0" w:space="0" w:color="auto"/>
        <w:right w:val="none" w:sz="0" w:space="0" w:color="auto"/>
      </w:divBdr>
    </w:div>
    <w:div w:id="240338024">
      <w:bodyDiv w:val="1"/>
      <w:marLeft w:val="0"/>
      <w:marRight w:val="0"/>
      <w:marTop w:val="0"/>
      <w:marBottom w:val="0"/>
      <w:divBdr>
        <w:top w:val="none" w:sz="0" w:space="0" w:color="auto"/>
        <w:left w:val="none" w:sz="0" w:space="0" w:color="auto"/>
        <w:bottom w:val="none" w:sz="0" w:space="0" w:color="auto"/>
        <w:right w:val="none" w:sz="0" w:space="0" w:color="auto"/>
      </w:divBdr>
    </w:div>
    <w:div w:id="240603432">
      <w:bodyDiv w:val="1"/>
      <w:marLeft w:val="0"/>
      <w:marRight w:val="0"/>
      <w:marTop w:val="0"/>
      <w:marBottom w:val="0"/>
      <w:divBdr>
        <w:top w:val="none" w:sz="0" w:space="0" w:color="auto"/>
        <w:left w:val="none" w:sz="0" w:space="0" w:color="auto"/>
        <w:bottom w:val="none" w:sz="0" w:space="0" w:color="auto"/>
        <w:right w:val="none" w:sz="0" w:space="0" w:color="auto"/>
      </w:divBdr>
    </w:div>
    <w:div w:id="241110294">
      <w:bodyDiv w:val="1"/>
      <w:marLeft w:val="0"/>
      <w:marRight w:val="0"/>
      <w:marTop w:val="0"/>
      <w:marBottom w:val="0"/>
      <w:divBdr>
        <w:top w:val="none" w:sz="0" w:space="0" w:color="auto"/>
        <w:left w:val="none" w:sz="0" w:space="0" w:color="auto"/>
        <w:bottom w:val="none" w:sz="0" w:space="0" w:color="auto"/>
        <w:right w:val="none" w:sz="0" w:space="0" w:color="auto"/>
      </w:divBdr>
    </w:div>
    <w:div w:id="241569355">
      <w:bodyDiv w:val="1"/>
      <w:marLeft w:val="0"/>
      <w:marRight w:val="0"/>
      <w:marTop w:val="0"/>
      <w:marBottom w:val="0"/>
      <w:divBdr>
        <w:top w:val="none" w:sz="0" w:space="0" w:color="auto"/>
        <w:left w:val="none" w:sz="0" w:space="0" w:color="auto"/>
        <w:bottom w:val="none" w:sz="0" w:space="0" w:color="auto"/>
        <w:right w:val="none" w:sz="0" w:space="0" w:color="auto"/>
      </w:divBdr>
    </w:div>
    <w:div w:id="242033230">
      <w:bodyDiv w:val="1"/>
      <w:marLeft w:val="0"/>
      <w:marRight w:val="0"/>
      <w:marTop w:val="0"/>
      <w:marBottom w:val="0"/>
      <w:divBdr>
        <w:top w:val="none" w:sz="0" w:space="0" w:color="auto"/>
        <w:left w:val="none" w:sz="0" w:space="0" w:color="auto"/>
        <w:bottom w:val="none" w:sz="0" w:space="0" w:color="auto"/>
        <w:right w:val="none" w:sz="0" w:space="0" w:color="auto"/>
      </w:divBdr>
    </w:div>
    <w:div w:id="243608094">
      <w:bodyDiv w:val="1"/>
      <w:marLeft w:val="0"/>
      <w:marRight w:val="0"/>
      <w:marTop w:val="0"/>
      <w:marBottom w:val="0"/>
      <w:divBdr>
        <w:top w:val="none" w:sz="0" w:space="0" w:color="auto"/>
        <w:left w:val="none" w:sz="0" w:space="0" w:color="auto"/>
        <w:bottom w:val="none" w:sz="0" w:space="0" w:color="auto"/>
        <w:right w:val="none" w:sz="0" w:space="0" w:color="auto"/>
      </w:divBdr>
    </w:div>
    <w:div w:id="244196121">
      <w:bodyDiv w:val="1"/>
      <w:marLeft w:val="0"/>
      <w:marRight w:val="0"/>
      <w:marTop w:val="0"/>
      <w:marBottom w:val="0"/>
      <w:divBdr>
        <w:top w:val="none" w:sz="0" w:space="0" w:color="auto"/>
        <w:left w:val="none" w:sz="0" w:space="0" w:color="auto"/>
        <w:bottom w:val="none" w:sz="0" w:space="0" w:color="auto"/>
        <w:right w:val="none" w:sz="0" w:space="0" w:color="auto"/>
      </w:divBdr>
    </w:div>
    <w:div w:id="244532242">
      <w:bodyDiv w:val="1"/>
      <w:marLeft w:val="0"/>
      <w:marRight w:val="0"/>
      <w:marTop w:val="0"/>
      <w:marBottom w:val="0"/>
      <w:divBdr>
        <w:top w:val="none" w:sz="0" w:space="0" w:color="auto"/>
        <w:left w:val="none" w:sz="0" w:space="0" w:color="auto"/>
        <w:bottom w:val="none" w:sz="0" w:space="0" w:color="auto"/>
        <w:right w:val="none" w:sz="0" w:space="0" w:color="auto"/>
      </w:divBdr>
    </w:div>
    <w:div w:id="244651841">
      <w:bodyDiv w:val="1"/>
      <w:marLeft w:val="0"/>
      <w:marRight w:val="0"/>
      <w:marTop w:val="0"/>
      <w:marBottom w:val="0"/>
      <w:divBdr>
        <w:top w:val="none" w:sz="0" w:space="0" w:color="auto"/>
        <w:left w:val="none" w:sz="0" w:space="0" w:color="auto"/>
        <w:bottom w:val="none" w:sz="0" w:space="0" w:color="auto"/>
        <w:right w:val="none" w:sz="0" w:space="0" w:color="auto"/>
      </w:divBdr>
    </w:div>
    <w:div w:id="245388688">
      <w:bodyDiv w:val="1"/>
      <w:marLeft w:val="0"/>
      <w:marRight w:val="0"/>
      <w:marTop w:val="0"/>
      <w:marBottom w:val="0"/>
      <w:divBdr>
        <w:top w:val="none" w:sz="0" w:space="0" w:color="auto"/>
        <w:left w:val="none" w:sz="0" w:space="0" w:color="auto"/>
        <w:bottom w:val="none" w:sz="0" w:space="0" w:color="auto"/>
        <w:right w:val="none" w:sz="0" w:space="0" w:color="auto"/>
      </w:divBdr>
    </w:div>
    <w:div w:id="250116727">
      <w:bodyDiv w:val="1"/>
      <w:marLeft w:val="0"/>
      <w:marRight w:val="0"/>
      <w:marTop w:val="0"/>
      <w:marBottom w:val="0"/>
      <w:divBdr>
        <w:top w:val="none" w:sz="0" w:space="0" w:color="auto"/>
        <w:left w:val="none" w:sz="0" w:space="0" w:color="auto"/>
        <w:bottom w:val="none" w:sz="0" w:space="0" w:color="auto"/>
        <w:right w:val="none" w:sz="0" w:space="0" w:color="auto"/>
      </w:divBdr>
    </w:div>
    <w:div w:id="250283049">
      <w:bodyDiv w:val="1"/>
      <w:marLeft w:val="0"/>
      <w:marRight w:val="0"/>
      <w:marTop w:val="0"/>
      <w:marBottom w:val="0"/>
      <w:divBdr>
        <w:top w:val="none" w:sz="0" w:space="0" w:color="auto"/>
        <w:left w:val="none" w:sz="0" w:space="0" w:color="auto"/>
        <w:bottom w:val="none" w:sz="0" w:space="0" w:color="auto"/>
        <w:right w:val="none" w:sz="0" w:space="0" w:color="auto"/>
      </w:divBdr>
    </w:div>
    <w:div w:id="251547215">
      <w:bodyDiv w:val="1"/>
      <w:marLeft w:val="0"/>
      <w:marRight w:val="0"/>
      <w:marTop w:val="0"/>
      <w:marBottom w:val="0"/>
      <w:divBdr>
        <w:top w:val="none" w:sz="0" w:space="0" w:color="auto"/>
        <w:left w:val="none" w:sz="0" w:space="0" w:color="auto"/>
        <w:bottom w:val="none" w:sz="0" w:space="0" w:color="auto"/>
        <w:right w:val="none" w:sz="0" w:space="0" w:color="auto"/>
      </w:divBdr>
    </w:div>
    <w:div w:id="252592242">
      <w:bodyDiv w:val="1"/>
      <w:marLeft w:val="0"/>
      <w:marRight w:val="0"/>
      <w:marTop w:val="0"/>
      <w:marBottom w:val="0"/>
      <w:divBdr>
        <w:top w:val="none" w:sz="0" w:space="0" w:color="auto"/>
        <w:left w:val="none" w:sz="0" w:space="0" w:color="auto"/>
        <w:bottom w:val="none" w:sz="0" w:space="0" w:color="auto"/>
        <w:right w:val="none" w:sz="0" w:space="0" w:color="auto"/>
      </w:divBdr>
    </w:div>
    <w:div w:id="253243404">
      <w:bodyDiv w:val="1"/>
      <w:marLeft w:val="0"/>
      <w:marRight w:val="0"/>
      <w:marTop w:val="0"/>
      <w:marBottom w:val="0"/>
      <w:divBdr>
        <w:top w:val="none" w:sz="0" w:space="0" w:color="auto"/>
        <w:left w:val="none" w:sz="0" w:space="0" w:color="auto"/>
        <w:bottom w:val="none" w:sz="0" w:space="0" w:color="auto"/>
        <w:right w:val="none" w:sz="0" w:space="0" w:color="auto"/>
      </w:divBdr>
    </w:div>
    <w:div w:id="253706615">
      <w:bodyDiv w:val="1"/>
      <w:marLeft w:val="0"/>
      <w:marRight w:val="0"/>
      <w:marTop w:val="0"/>
      <w:marBottom w:val="0"/>
      <w:divBdr>
        <w:top w:val="none" w:sz="0" w:space="0" w:color="auto"/>
        <w:left w:val="none" w:sz="0" w:space="0" w:color="auto"/>
        <w:bottom w:val="none" w:sz="0" w:space="0" w:color="auto"/>
        <w:right w:val="none" w:sz="0" w:space="0" w:color="auto"/>
      </w:divBdr>
    </w:div>
    <w:div w:id="254558920">
      <w:bodyDiv w:val="1"/>
      <w:marLeft w:val="0"/>
      <w:marRight w:val="0"/>
      <w:marTop w:val="0"/>
      <w:marBottom w:val="0"/>
      <w:divBdr>
        <w:top w:val="none" w:sz="0" w:space="0" w:color="auto"/>
        <w:left w:val="none" w:sz="0" w:space="0" w:color="auto"/>
        <w:bottom w:val="none" w:sz="0" w:space="0" w:color="auto"/>
        <w:right w:val="none" w:sz="0" w:space="0" w:color="auto"/>
      </w:divBdr>
    </w:div>
    <w:div w:id="254751968">
      <w:bodyDiv w:val="1"/>
      <w:marLeft w:val="0"/>
      <w:marRight w:val="0"/>
      <w:marTop w:val="0"/>
      <w:marBottom w:val="0"/>
      <w:divBdr>
        <w:top w:val="none" w:sz="0" w:space="0" w:color="auto"/>
        <w:left w:val="none" w:sz="0" w:space="0" w:color="auto"/>
        <w:bottom w:val="none" w:sz="0" w:space="0" w:color="auto"/>
        <w:right w:val="none" w:sz="0" w:space="0" w:color="auto"/>
      </w:divBdr>
    </w:div>
    <w:div w:id="255291182">
      <w:bodyDiv w:val="1"/>
      <w:marLeft w:val="0"/>
      <w:marRight w:val="0"/>
      <w:marTop w:val="0"/>
      <w:marBottom w:val="0"/>
      <w:divBdr>
        <w:top w:val="none" w:sz="0" w:space="0" w:color="auto"/>
        <w:left w:val="none" w:sz="0" w:space="0" w:color="auto"/>
        <w:bottom w:val="none" w:sz="0" w:space="0" w:color="auto"/>
        <w:right w:val="none" w:sz="0" w:space="0" w:color="auto"/>
      </w:divBdr>
    </w:div>
    <w:div w:id="255751128">
      <w:bodyDiv w:val="1"/>
      <w:marLeft w:val="0"/>
      <w:marRight w:val="0"/>
      <w:marTop w:val="0"/>
      <w:marBottom w:val="0"/>
      <w:divBdr>
        <w:top w:val="none" w:sz="0" w:space="0" w:color="auto"/>
        <w:left w:val="none" w:sz="0" w:space="0" w:color="auto"/>
        <w:bottom w:val="none" w:sz="0" w:space="0" w:color="auto"/>
        <w:right w:val="none" w:sz="0" w:space="0" w:color="auto"/>
      </w:divBdr>
    </w:div>
    <w:div w:id="256595541">
      <w:bodyDiv w:val="1"/>
      <w:marLeft w:val="0"/>
      <w:marRight w:val="0"/>
      <w:marTop w:val="0"/>
      <w:marBottom w:val="0"/>
      <w:divBdr>
        <w:top w:val="none" w:sz="0" w:space="0" w:color="auto"/>
        <w:left w:val="none" w:sz="0" w:space="0" w:color="auto"/>
        <w:bottom w:val="none" w:sz="0" w:space="0" w:color="auto"/>
        <w:right w:val="none" w:sz="0" w:space="0" w:color="auto"/>
      </w:divBdr>
    </w:div>
    <w:div w:id="257451113">
      <w:bodyDiv w:val="1"/>
      <w:marLeft w:val="0"/>
      <w:marRight w:val="0"/>
      <w:marTop w:val="0"/>
      <w:marBottom w:val="0"/>
      <w:divBdr>
        <w:top w:val="none" w:sz="0" w:space="0" w:color="auto"/>
        <w:left w:val="none" w:sz="0" w:space="0" w:color="auto"/>
        <w:bottom w:val="none" w:sz="0" w:space="0" w:color="auto"/>
        <w:right w:val="none" w:sz="0" w:space="0" w:color="auto"/>
      </w:divBdr>
    </w:div>
    <w:div w:id="257955255">
      <w:bodyDiv w:val="1"/>
      <w:marLeft w:val="0"/>
      <w:marRight w:val="0"/>
      <w:marTop w:val="0"/>
      <w:marBottom w:val="0"/>
      <w:divBdr>
        <w:top w:val="none" w:sz="0" w:space="0" w:color="auto"/>
        <w:left w:val="none" w:sz="0" w:space="0" w:color="auto"/>
        <w:bottom w:val="none" w:sz="0" w:space="0" w:color="auto"/>
        <w:right w:val="none" w:sz="0" w:space="0" w:color="auto"/>
      </w:divBdr>
    </w:div>
    <w:div w:id="257956293">
      <w:bodyDiv w:val="1"/>
      <w:marLeft w:val="0"/>
      <w:marRight w:val="0"/>
      <w:marTop w:val="0"/>
      <w:marBottom w:val="0"/>
      <w:divBdr>
        <w:top w:val="none" w:sz="0" w:space="0" w:color="auto"/>
        <w:left w:val="none" w:sz="0" w:space="0" w:color="auto"/>
        <w:bottom w:val="none" w:sz="0" w:space="0" w:color="auto"/>
        <w:right w:val="none" w:sz="0" w:space="0" w:color="auto"/>
      </w:divBdr>
    </w:div>
    <w:div w:id="258678529">
      <w:bodyDiv w:val="1"/>
      <w:marLeft w:val="0"/>
      <w:marRight w:val="0"/>
      <w:marTop w:val="0"/>
      <w:marBottom w:val="0"/>
      <w:divBdr>
        <w:top w:val="none" w:sz="0" w:space="0" w:color="auto"/>
        <w:left w:val="none" w:sz="0" w:space="0" w:color="auto"/>
        <w:bottom w:val="none" w:sz="0" w:space="0" w:color="auto"/>
        <w:right w:val="none" w:sz="0" w:space="0" w:color="auto"/>
      </w:divBdr>
    </w:div>
    <w:div w:id="259262442">
      <w:bodyDiv w:val="1"/>
      <w:marLeft w:val="0"/>
      <w:marRight w:val="0"/>
      <w:marTop w:val="0"/>
      <w:marBottom w:val="0"/>
      <w:divBdr>
        <w:top w:val="none" w:sz="0" w:space="0" w:color="auto"/>
        <w:left w:val="none" w:sz="0" w:space="0" w:color="auto"/>
        <w:bottom w:val="none" w:sz="0" w:space="0" w:color="auto"/>
        <w:right w:val="none" w:sz="0" w:space="0" w:color="auto"/>
      </w:divBdr>
    </w:div>
    <w:div w:id="260143245">
      <w:bodyDiv w:val="1"/>
      <w:marLeft w:val="0"/>
      <w:marRight w:val="0"/>
      <w:marTop w:val="0"/>
      <w:marBottom w:val="0"/>
      <w:divBdr>
        <w:top w:val="none" w:sz="0" w:space="0" w:color="auto"/>
        <w:left w:val="none" w:sz="0" w:space="0" w:color="auto"/>
        <w:bottom w:val="none" w:sz="0" w:space="0" w:color="auto"/>
        <w:right w:val="none" w:sz="0" w:space="0" w:color="auto"/>
      </w:divBdr>
    </w:div>
    <w:div w:id="261842093">
      <w:bodyDiv w:val="1"/>
      <w:marLeft w:val="0"/>
      <w:marRight w:val="0"/>
      <w:marTop w:val="0"/>
      <w:marBottom w:val="0"/>
      <w:divBdr>
        <w:top w:val="none" w:sz="0" w:space="0" w:color="auto"/>
        <w:left w:val="none" w:sz="0" w:space="0" w:color="auto"/>
        <w:bottom w:val="none" w:sz="0" w:space="0" w:color="auto"/>
        <w:right w:val="none" w:sz="0" w:space="0" w:color="auto"/>
      </w:divBdr>
    </w:div>
    <w:div w:id="262348819">
      <w:bodyDiv w:val="1"/>
      <w:marLeft w:val="0"/>
      <w:marRight w:val="0"/>
      <w:marTop w:val="0"/>
      <w:marBottom w:val="0"/>
      <w:divBdr>
        <w:top w:val="none" w:sz="0" w:space="0" w:color="auto"/>
        <w:left w:val="none" w:sz="0" w:space="0" w:color="auto"/>
        <w:bottom w:val="none" w:sz="0" w:space="0" w:color="auto"/>
        <w:right w:val="none" w:sz="0" w:space="0" w:color="auto"/>
      </w:divBdr>
    </w:div>
    <w:div w:id="262419519">
      <w:bodyDiv w:val="1"/>
      <w:marLeft w:val="0"/>
      <w:marRight w:val="0"/>
      <w:marTop w:val="0"/>
      <w:marBottom w:val="0"/>
      <w:divBdr>
        <w:top w:val="none" w:sz="0" w:space="0" w:color="auto"/>
        <w:left w:val="none" w:sz="0" w:space="0" w:color="auto"/>
        <w:bottom w:val="none" w:sz="0" w:space="0" w:color="auto"/>
        <w:right w:val="none" w:sz="0" w:space="0" w:color="auto"/>
      </w:divBdr>
    </w:div>
    <w:div w:id="264002529">
      <w:bodyDiv w:val="1"/>
      <w:marLeft w:val="0"/>
      <w:marRight w:val="0"/>
      <w:marTop w:val="0"/>
      <w:marBottom w:val="0"/>
      <w:divBdr>
        <w:top w:val="none" w:sz="0" w:space="0" w:color="auto"/>
        <w:left w:val="none" w:sz="0" w:space="0" w:color="auto"/>
        <w:bottom w:val="none" w:sz="0" w:space="0" w:color="auto"/>
        <w:right w:val="none" w:sz="0" w:space="0" w:color="auto"/>
      </w:divBdr>
    </w:div>
    <w:div w:id="264190415">
      <w:bodyDiv w:val="1"/>
      <w:marLeft w:val="0"/>
      <w:marRight w:val="0"/>
      <w:marTop w:val="0"/>
      <w:marBottom w:val="0"/>
      <w:divBdr>
        <w:top w:val="none" w:sz="0" w:space="0" w:color="auto"/>
        <w:left w:val="none" w:sz="0" w:space="0" w:color="auto"/>
        <w:bottom w:val="none" w:sz="0" w:space="0" w:color="auto"/>
        <w:right w:val="none" w:sz="0" w:space="0" w:color="auto"/>
      </w:divBdr>
    </w:div>
    <w:div w:id="264462400">
      <w:bodyDiv w:val="1"/>
      <w:marLeft w:val="0"/>
      <w:marRight w:val="0"/>
      <w:marTop w:val="0"/>
      <w:marBottom w:val="0"/>
      <w:divBdr>
        <w:top w:val="none" w:sz="0" w:space="0" w:color="auto"/>
        <w:left w:val="none" w:sz="0" w:space="0" w:color="auto"/>
        <w:bottom w:val="none" w:sz="0" w:space="0" w:color="auto"/>
        <w:right w:val="none" w:sz="0" w:space="0" w:color="auto"/>
      </w:divBdr>
    </w:div>
    <w:div w:id="264658820">
      <w:bodyDiv w:val="1"/>
      <w:marLeft w:val="0"/>
      <w:marRight w:val="0"/>
      <w:marTop w:val="0"/>
      <w:marBottom w:val="0"/>
      <w:divBdr>
        <w:top w:val="none" w:sz="0" w:space="0" w:color="auto"/>
        <w:left w:val="none" w:sz="0" w:space="0" w:color="auto"/>
        <w:bottom w:val="none" w:sz="0" w:space="0" w:color="auto"/>
        <w:right w:val="none" w:sz="0" w:space="0" w:color="auto"/>
      </w:divBdr>
    </w:div>
    <w:div w:id="265506359">
      <w:bodyDiv w:val="1"/>
      <w:marLeft w:val="0"/>
      <w:marRight w:val="0"/>
      <w:marTop w:val="0"/>
      <w:marBottom w:val="0"/>
      <w:divBdr>
        <w:top w:val="none" w:sz="0" w:space="0" w:color="auto"/>
        <w:left w:val="none" w:sz="0" w:space="0" w:color="auto"/>
        <w:bottom w:val="none" w:sz="0" w:space="0" w:color="auto"/>
        <w:right w:val="none" w:sz="0" w:space="0" w:color="auto"/>
      </w:divBdr>
    </w:div>
    <w:div w:id="266232054">
      <w:bodyDiv w:val="1"/>
      <w:marLeft w:val="0"/>
      <w:marRight w:val="0"/>
      <w:marTop w:val="0"/>
      <w:marBottom w:val="0"/>
      <w:divBdr>
        <w:top w:val="none" w:sz="0" w:space="0" w:color="auto"/>
        <w:left w:val="none" w:sz="0" w:space="0" w:color="auto"/>
        <w:bottom w:val="none" w:sz="0" w:space="0" w:color="auto"/>
        <w:right w:val="none" w:sz="0" w:space="0" w:color="auto"/>
      </w:divBdr>
    </w:div>
    <w:div w:id="266238793">
      <w:bodyDiv w:val="1"/>
      <w:marLeft w:val="0"/>
      <w:marRight w:val="0"/>
      <w:marTop w:val="0"/>
      <w:marBottom w:val="0"/>
      <w:divBdr>
        <w:top w:val="none" w:sz="0" w:space="0" w:color="auto"/>
        <w:left w:val="none" w:sz="0" w:space="0" w:color="auto"/>
        <w:bottom w:val="none" w:sz="0" w:space="0" w:color="auto"/>
        <w:right w:val="none" w:sz="0" w:space="0" w:color="auto"/>
      </w:divBdr>
    </w:div>
    <w:div w:id="266351338">
      <w:bodyDiv w:val="1"/>
      <w:marLeft w:val="0"/>
      <w:marRight w:val="0"/>
      <w:marTop w:val="0"/>
      <w:marBottom w:val="0"/>
      <w:divBdr>
        <w:top w:val="none" w:sz="0" w:space="0" w:color="auto"/>
        <w:left w:val="none" w:sz="0" w:space="0" w:color="auto"/>
        <w:bottom w:val="none" w:sz="0" w:space="0" w:color="auto"/>
        <w:right w:val="none" w:sz="0" w:space="0" w:color="auto"/>
      </w:divBdr>
    </w:div>
    <w:div w:id="266353197">
      <w:bodyDiv w:val="1"/>
      <w:marLeft w:val="0"/>
      <w:marRight w:val="0"/>
      <w:marTop w:val="0"/>
      <w:marBottom w:val="0"/>
      <w:divBdr>
        <w:top w:val="none" w:sz="0" w:space="0" w:color="auto"/>
        <w:left w:val="none" w:sz="0" w:space="0" w:color="auto"/>
        <w:bottom w:val="none" w:sz="0" w:space="0" w:color="auto"/>
        <w:right w:val="none" w:sz="0" w:space="0" w:color="auto"/>
      </w:divBdr>
    </w:div>
    <w:div w:id="269045412">
      <w:bodyDiv w:val="1"/>
      <w:marLeft w:val="0"/>
      <w:marRight w:val="0"/>
      <w:marTop w:val="0"/>
      <w:marBottom w:val="0"/>
      <w:divBdr>
        <w:top w:val="none" w:sz="0" w:space="0" w:color="auto"/>
        <w:left w:val="none" w:sz="0" w:space="0" w:color="auto"/>
        <w:bottom w:val="none" w:sz="0" w:space="0" w:color="auto"/>
        <w:right w:val="none" w:sz="0" w:space="0" w:color="auto"/>
      </w:divBdr>
    </w:div>
    <w:div w:id="269242062">
      <w:bodyDiv w:val="1"/>
      <w:marLeft w:val="0"/>
      <w:marRight w:val="0"/>
      <w:marTop w:val="0"/>
      <w:marBottom w:val="0"/>
      <w:divBdr>
        <w:top w:val="none" w:sz="0" w:space="0" w:color="auto"/>
        <w:left w:val="none" w:sz="0" w:space="0" w:color="auto"/>
        <w:bottom w:val="none" w:sz="0" w:space="0" w:color="auto"/>
        <w:right w:val="none" w:sz="0" w:space="0" w:color="auto"/>
      </w:divBdr>
    </w:div>
    <w:div w:id="269289429">
      <w:bodyDiv w:val="1"/>
      <w:marLeft w:val="0"/>
      <w:marRight w:val="0"/>
      <w:marTop w:val="0"/>
      <w:marBottom w:val="0"/>
      <w:divBdr>
        <w:top w:val="none" w:sz="0" w:space="0" w:color="auto"/>
        <w:left w:val="none" w:sz="0" w:space="0" w:color="auto"/>
        <w:bottom w:val="none" w:sz="0" w:space="0" w:color="auto"/>
        <w:right w:val="none" w:sz="0" w:space="0" w:color="auto"/>
      </w:divBdr>
    </w:div>
    <w:div w:id="269364946">
      <w:bodyDiv w:val="1"/>
      <w:marLeft w:val="0"/>
      <w:marRight w:val="0"/>
      <w:marTop w:val="0"/>
      <w:marBottom w:val="0"/>
      <w:divBdr>
        <w:top w:val="none" w:sz="0" w:space="0" w:color="auto"/>
        <w:left w:val="none" w:sz="0" w:space="0" w:color="auto"/>
        <w:bottom w:val="none" w:sz="0" w:space="0" w:color="auto"/>
        <w:right w:val="none" w:sz="0" w:space="0" w:color="auto"/>
      </w:divBdr>
    </w:div>
    <w:div w:id="269507256">
      <w:bodyDiv w:val="1"/>
      <w:marLeft w:val="0"/>
      <w:marRight w:val="0"/>
      <w:marTop w:val="0"/>
      <w:marBottom w:val="0"/>
      <w:divBdr>
        <w:top w:val="none" w:sz="0" w:space="0" w:color="auto"/>
        <w:left w:val="none" w:sz="0" w:space="0" w:color="auto"/>
        <w:bottom w:val="none" w:sz="0" w:space="0" w:color="auto"/>
        <w:right w:val="none" w:sz="0" w:space="0" w:color="auto"/>
      </w:divBdr>
    </w:div>
    <w:div w:id="271285772">
      <w:bodyDiv w:val="1"/>
      <w:marLeft w:val="0"/>
      <w:marRight w:val="0"/>
      <w:marTop w:val="0"/>
      <w:marBottom w:val="0"/>
      <w:divBdr>
        <w:top w:val="none" w:sz="0" w:space="0" w:color="auto"/>
        <w:left w:val="none" w:sz="0" w:space="0" w:color="auto"/>
        <w:bottom w:val="none" w:sz="0" w:space="0" w:color="auto"/>
        <w:right w:val="none" w:sz="0" w:space="0" w:color="auto"/>
      </w:divBdr>
    </w:div>
    <w:div w:id="272982391">
      <w:bodyDiv w:val="1"/>
      <w:marLeft w:val="0"/>
      <w:marRight w:val="0"/>
      <w:marTop w:val="0"/>
      <w:marBottom w:val="0"/>
      <w:divBdr>
        <w:top w:val="none" w:sz="0" w:space="0" w:color="auto"/>
        <w:left w:val="none" w:sz="0" w:space="0" w:color="auto"/>
        <w:bottom w:val="none" w:sz="0" w:space="0" w:color="auto"/>
        <w:right w:val="none" w:sz="0" w:space="0" w:color="auto"/>
      </w:divBdr>
    </w:div>
    <w:div w:id="273828817">
      <w:bodyDiv w:val="1"/>
      <w:marLeft w:val="0"/>
      <w:marRight w:val="0"/>
      <w:marTop w:val="0"/>
      <w:marBottom w:val="0"/>
      <w:divBdr>
        <w:top w:val="none" w:sz="0" w:space="0" w:color="auto"/>
        <w:left w:val="none" w:sz="0" w:space="0" w:color="auto"/>
        <w:bottom w:val="none" w:sz="0" w:space="0" w:color="auto"/>
        <w:right w:val="none" w:sz="0" w:space="0" w:color="auto"/>
      </w:divBdr>
    </w:div>
    <w:div w:id="273829861">
      <w:bodyDiv w:val="1"/>
      <w:marLeft w:val="0"/>
      <w:marRight w:val="0"/>
      <w:marTop w:val="0"/>
      <w:marBottom w:val="0"/>
      <w:divBdr>
        <w:top w:val="none" w:sz="0" w:space="0" w:color="auto"/>
        <w:left w:val="none" w:sz="0" w:space="0" w:color="auto"/>
        <w:bottom w:val="none" w:sz="0" w:space="0" w:color="auto"/>
        <w:right w:val="none" w:sz="0" w:space="0" w:color="auto"/>
      </w:divBdr>
    </w:div>
    <w:div w:id="273943214">
      <w:bodyDiv w:val="1"/>
      <w:marLeft w:val="0"/>
      <w:marRight w:val="0"/>
      <w:marTop w:val="0"/>
      <w:marBottom w:val="0"/>
      <w:divBdr>
        <w:top w:val="none" w:sz="0" w:space="0" w:color="auto"/>
        <w:left w:val="none" w:sz="0" w:space="0" w:color="auto"/>
        <w:bottom w:val="none" w:sz="0" w:space="0" w:color="auto"/>
        <w:right w:val="none" w:sz="0" w:space="0" w:color="auto"/>
      </w:divBdr>
    </w:div>
    <w:div w:id="274481582">
      <w:bodyDiv w:val="1"/>
      <w:marLeft w:val="0"/>
      <w:marRight w:val="0"/>
      <w:marTop w:val="0"/>
      <w:marBottom w:val="0"/>
      <w:divBdr>
        <w:top w:val="none" w:sz="0" w:space="0" w:color="auto"/>
        <w:left w:val="none" w:sz="0" w:space="0" w:color="auto"/>
        <w:bottom w:val="none" w:sz="0" w:space="0" w:color="auto"/>
        <w:right w:val="none" w:sz="0" w:space="0" w:color="auto"/>
      </w:divBdr>
    </w:div>
    <w:div w:id="274757053">
      <w:bodyDiv w:val="1"/>
      <w:marLeft w:val="0"/>
      <w:marRight w:val="0"/>
      <w:marTop w:val="0"/>
      <w:marBottom w:val="0"/>
      <w:divBdr>
        <w:top w:val="none" w:sz="0" w:space="0" w:color="auto"/>
        <w:left w:val="none" w:sz="0" w:space="0" w:color="auto"/>
        <w:bottom w:val="none" w:sz="0" w:space="0" w:color="auto"/>
        <w:right w:val="none" w:sz="0" w:space="0" w:color="auto"/>
      </w:divBdr>
    </w:div>
    <w:div w:id="275413187">
      <w:bodyDiv w:val="1"/>
      <w:marLeft w:val="0"/>
      <w:marRight w:val="0"/>
      <w:marTop w:val="0"/>
      <w:marBottom w:val="0"/>
      <w:divBdr>
        <w:top w:val="none" w:sz="0" w:space="0" w:color="auto"/>
        <w:left w:val="none" w:sz="0" w:space="0" w:color="auto"/>
        <w:bottom w:val="none" w:sz="0" w:space="0" w:color="auto"/>
        <w:right w:val="none" w:sz="0" w:space="0" w:color="auto"/>
      </w:divBdr>
    </w:div>
    <w:div w:id="276068440">
      <w:bodyDiv w:val="1"/>
      <w:marLeft w:val="0"/>
      <w:marRight w:val="0"/>
      <w:marTop w:val="0"/>
      <w:marBottom w:val="0"/>
      <w:divBdr>
        <w:top w:val="none" w:sz="0" w:space="0" w:color="auto"/>
        <w:left w:val="none" w:sz="0" w:space="0" w:color="auto"/>
        <w:bottom w:val="none" w:sz="0" w:space="0" w:color="auto"/>
        <w:right w:val="none" w:sz="0" w:space="0" w:color="auto"/>
      </w:divBdr>
    </w:div>
    <w:div w:id="276840397">
      <w:bodyDiv w:val="1"/>
      <w:marLeft w:val="0"/>
      <w:marRight w:val="0"/>
      <w:marTop w:val="0"/>
      <w:marBottom w:val="0"/>
      <w:divBdr>
        <w:top w:val="none" w:sz="0" w:space="0" w:color="auto"/>
        <w:left w:val="none" w:sz="0" w:space="0" w:color="auto"/>
        <w:bottom w:val="none" w:sz="0" w:space="0" w:color="auto"/>
        <w:right w:val="none" w:sz="0" w:space="0" w:color="auto"/>
      </w:divBdr>
    </w:div>
    <w:div w:id="277418177">
      <w:bodyDiv w:val="1"/>
      <w:marLeft w:val="0"/>
      <w:marRight w:val="0"/>
      <w:marTop w:val="0"/>
      <w:marBottom w:val="0"/>
      <w:divBdr>
        <w:top w:val="none" w:sz="0" w:space="0" w:color="auto"/>
        <w:left w:val="none" w:sz="0" w:space="0" w:color="auto"/>
        <w:bottom w:val="none" w:sz="0" w:space="0" w:color="auto"/>
        <w:right w:val="none" w:sz="0" w:space="0" w:color="auto"/>
      </w:divBdr>
    </w:div>
    <w:div w:id="277640485">
      <w:bodyDiv w:val="1"/>
      <w:marLeft w:val="0"/>
      <w:marRight w:val="0"/>
      <w:marTop w:val="0"/>
      <w:marBottom w:val="0"/>
      <w:divBdr>
        <w:top w:val="none" w:sz="0" w:space="0" w:color="auto"/>
        <w:left w:val="none" w:sz="0" w:space="0" w:color="auto"/>
        <w:bottom w:val="none" w:sz="0" w:space="0" w:color="auto"/>
        <w:right w:val="none" w:sz="0" w:space="0" w:color="auto"/>
      </w:divBdr>
    </w:div>
    <w:div w:id="278730768">
      <w:bodyDiv w:val="1"/>
      <w:marLeft w:val="0"/>
      <w:marRight w:val="0"/>
      <w:marTop w:val="0"/>
      <w:marBottom w:val="0"/>
      <w:divBdr>
        <w:top w:val="none" w:sz="0" w:space="0" w:color="auto"/>
        <w:left w:val="none" w:sz="0" w:space="0" w:color="auto"/>
        <w:bottom w:val="none" w:sz="0" w:space="0" w:color="auto"/>
        <w:right w:val="none" w:sz="0" w:space="0" w:color="auto"/>
      </w:divBdr>
    </w:div>
    <w:div w:id="278879822">
      <w:bodyDiv w:val="1"/>
      <w:marLeft w:val="0"/>
      <w:marRight w:val="0"/>
      <w:marTop w:val="0"/>
      <w:marBottom w:val="0"/>
      <w:divBdr>
        <w:top w:val="none" w:sz="0" w:space="0" w:color="auto"/>
        <w:left w:val="none" w:sz="0" w:space="0" w:color="auto"/>
        <w:bottom w:val="none" w:sz="0" w:space="0" w:color="auto"/>
        <w:right w:val="none" w:sz="0" w:space="0" w:color="auto"/>
      </w:divBdr>
    </w:div>
    <w:div w:id="280965941">
      <w:bodyDiv w:val="1"/>
      <w:marLeft w:val="0"/>
      <w:marRight w:val="0"/>
      <w:marTop w:val="0"/>
      <w:marBottom w:val="0"/>
      <w:divBdr>
        <w:top w:val="none" w:sz="0" w:space="0" w:color="auto"/>
        <w:left w:val="none" w:sz="0" w:space="0" w:color="auto"/>
        <w:bottom w:val="none" w:sz="0" w:space="0" w:color="auto"/>
        <w:right w:val="none" w:sz="0" w:space="0" w:color="auto"/>
      </w:divBdr>
    </w:div>
    <w:div w:id="281155123">
      <w:bodyDiv w:val="1"/>
      <w:marLeft w:val="0"/>
      <w:marRight w:val="0"/>
      <w:marTop w:val="0"/>
      <w:marBottom w:val="0"/>
      <w:divBdr>
        <w:top w:val="none" w:sz="0" w:space="0" w:color="auto"/>
        <w:left w:val="none" w:sz="0" w:space="0" w:color="auto"/>
        <w:bottom w:val="none" w:sz="0" w:space="0" w:color="auto"/>
        <w:right w:val="none" w:sz="0" w:space="0" w:color="auto"/>
      </w:divBdr>
    </w:div>
    <w:div w:id="281620012">
      <w:bodyDiv w:val="1"/>
      <w:marLeft w:val="0"/>
      <w:marRight w:val="0"/>
      <w:marTop w:val="0"/>
      <w:marBottom w:val="0"/>
      <w:divBdr>
        <w:top w:val="none" w:sz="0" w:space="0" w:color="auto"/>
        <w:left w:val="none" w:sz="0" w:space="0" w:color="auto"/>
        <w:bottom w:val="none" w:sz="0" w:space="0" w:color="auto"/>
        <w:right w:val="none" w:sz="0" w:space="0" w:color="auto"/>
      </w:divBdr>
    </w:div>
    <w:div w:id="281883359">
      <w:bodyDiv w:val="1"/>
      <w:marLeft w:val="0"/>
      <w:marRight w:val="0"/>
      <w:marTop w:val="0"/>
      <w:marBottom w:val="0"/>
      <w:divBdr>
        <w:top w:val="none" w:sz="0" w:space="0" w:color="auto"/>
        <w:left w:val="none" w:sz="0" w:space="0" w:color="auto"/>
        <w:bottom w:val="none" w:sz="0" w:space="0" w:color="auto"/>
        <w:right w:val="none" w:sz="0" w:space="0" w:color="auto"/>
      </w:divBdr>
    </w:div>
    <w:div w:id="282005154">
      <w:bodyDiv w:val="1"/>
      <w:marLeft w:val="0"/>
      <w:marRight w:val="0"/>
      <w:marTop w:val="0"/>
      <w:marBottom w:val="0"/>
      <w:divBdr>
        <w:top w:val="none" w:sz="0" w:space="0" w:color="auto"/>
        <w:left w:val="none" w:sz="0" w:space="0" w:color="auto"/>
        <w:bottom w:val="none" w:sz="0" w:space="0" w:color="auto"/>
        <w:right w:val="none" w:sz="0" w:space="0" w:color="auto"/>
      </w:divBdr>
    </w:div>
    <w:div w:id="282343896">
      <w:bodyDiv w:val="1"/>
      <w:marLeft w:val="0"/>
      <w:marRight w:val="0"/>
      <w:marTop w:val="0"/>
      <w:marBottom w:val="0"/>
      <w:divBdr>
        <w:top w:val="none" w:sz="0" w:space="0" w:color="auto"/>
        <w:left w:val="none" w:sz="0" w:space="0" w:color="auto"/>
        <w:bottom w:val="none" w:sz="0" w:space="0" w:color="auto"/>
        <w:right w:val="none" w:sz="0" w:space="0" w:color="auto"/>
      </w:divBdr>
    </w:div>
    <w:div w:id="283116127">
      <w:bodyDiv w:val="1"/>
      <w:marLeft w:val="0"/>
      <w:marRight w:val="0"/>
      <w:marTop w:val="0"/>
      <w:marBottom w:val="0"/>
      <w:divBdr>
        <w:top w:val="none" w:sz="0" w:space="0" w:color="auto"/>
        <w:left w:val="none" w:sz="0" w:space="0" w:color="auto"/>
        <w:bottom w:val="none" w:sz="0" w:space="0" w:color="auto"/>
        <w:right w:val="none" w:sz="0" w:space="0" w:color="auto"/>
      </w:divBdr>
    </w:div>
    <w:div w:id="284164460">
      <w:bodyDiv w:val="1"/>
      <w:marLeft w:val="0"/>
      <w:marRight w:val="0"/>
      <w:marTop w:val="0"/>
      <w:marBottom w:val="0"/>
      <w:divBdr>
        <w:top w:val="none" w:sz="0" w:space="0" w:color="auto"/>
        <w:left w:val="none" w:sz="0" w:space="0" w:color="auto"/>
        <w:bottom w:val="none" w:sz="0" w:space="0" w:color="auto"/>
        <w:right w:val="none" w:sz="0" w:space="0" w:color="auto"/>
      </w:divBdr>
    </w:div>
    <w:div w:id="284311194">
      <w:bodyDiv w:val="1"/>
      <w:marLeft w:val="0"/>
      <w:marRight w:val="0"/>
      <w:marTop w:val="0"/>
      <w:marBottom w:val="0"/>
      <w:divBdr>
        <w:top w:val="none" w:sz="0" w:space="0" w:color="auto"/>
        <w:left w:val="none" w:sz="0" w:space="0" w:color="auto"/>
        <w:bottom w:val="none" w:sz="0" w:space="0" w:color="auto"/>
        <w:right w:val="none" w:sz="0" w:space="0" w:color="auto"/>
      </w:divBdr>
    </w:div>
    <w:div w:id="284502292">
      <w:bodyDiv w:val="1"/>
      <w:marLeft w:val="0"/>
      <w:marRight w:val="0"/>
      <w:marTop w:val="0"/>
      <w:marBottom w:val="0"/>
      <w:divBdr>
        <w:top w:val="none" w:sz="0" w:space="0" w:color="auto"/>
        <w:left w:val="none" w:sz="0" w:space="0" w:color="auto"/>
        <w:bottom w:val="none" w:sz="0" w:space="0" w:color="auto"/>
        <w:right w:val="none" w:sz="0" w:space="0" w:color="auto"/>
      </w:divBdr>
    </w:div>
    <w:div w:id="284695819">
      <w:bodyDiv w:val="1"/>
      <w:marLeft w:val="0"/>
      <w:marRight w:val="0"/>
      <w:marTop w:val="0"/>
      <w:marBottom w:val="0"/>
      <w:divBdr>
        <w:top w:val="none" w:sz="0" w:space="0" w:color="auto"/>
        <w:left w:val="none" w:sz="0" w:space="0" w:color="auto"/>
        <w:bottom w:val="none" w:sz="0" w:space="0" w:color="auto"/>
        <w:right w:val="none" w:sz="0" w:space="0" w:color="auto"/>
      </w:divBdr>
    </w:div>
    <w:div w:id="284821052">
      <w:bodyDiv w:val="1"/>
      <w:marLeft w:val="0"/>
      <w:marRight w:val="0"/>
      <w:marTop w:val="0"/>
      <w:marBottom w:val="0"/>
      <w:divBdr>
        <w:top w:val="none" w:sz="0" w:space="0" w:color="auto"/>
        <w:left w:val="none" w:sz="0" w:space="0" w:color="auto"/>
        <w:bottom w:val="none" w:sz="0" w:space="0" w:color="auto"/>
        <w:right w:val="none" w:sz="0" w:space="0" w:color="auto"/>
      </w:divBdr>
    </w:div>
    <w:div w:id="285628418">
      <w:bodyDiv w:val="1"/>
      <w:marLeft w:val="0"/>
      <w:marRight w:val="0"/>
      <w:marTop w:val="0"/>
      <w:marBottom w:val="0"/>
      <w:divBdr>
        <w:top w:val="none" w:sz="0" w:space="0" w:color="auto"/>
        <w:left w:val="none" w:sz="0" w:space="0" w:color="auto"/>
        <w:bottom w:val="none" w:sz="0" w:space="0" w:color="auto"/>
        <w:right w:val="none" w:sz="0" w:space="0" w:color="auto"/>
      </w:divBdr>
    </w:div>
    <w:div w:id="286131408">
      <w:bodyDiv w:val="1"/>
      <w:marLeft w:val="0"/>
      <w:marRight w:val="0"/>
      <w:marTop w:val="0"/>
      <w:marBottom w:val="0"/>
      <w:divBdr>
        <w:top w:val="none" w:sz="0" w:space="0" w:color="auto"/>
        <w:left w:val="none" w:sz="0" w:space="0" w:color="auto"/>
        <w:bottom w:val="none" w:sz="0" w:space="0" w:color="auto"/>
        <w:right w:val="none" w:sz="0" w:space="0" w:color="auto"/>
      </w:divBdr>
    </w:div>
    <w:div w:id="286205506">
      <w:bodyDiv w:val="1"/>
      <w:marLeft w:val="0"/>
      <w:marRight w:val="0"/>
      <w:marTop w:val="0"/>
      <w:marBottom w:val="0"/>
      <w:divBdr>
        <w:top w:val="none" w:sz="0" w:space="0" w:color="auto"/>
        <w:left w:val="none" w:sz="0" w:space="0" w:color="auto"/>
        <w:bottom w:val="none" w:sz="0" w:space="0" w:color="auto"/>
        <w:right w:val="none" w:sz="0" w:space="0" w:color="auto"/>
      </w:divBdr>
    </w:div>
    <w:div w:id="286351896">
      <w:bodyDiv w:val="1"/>
      <w:marLeft w:val="0"/>
      <w:marRight w:val="0"/>
      <w:marTop w:val="0"/>
      <w:marBottom w:val="0"/>
      <w:divBdr>
        <w:top w:val="none" w:sz="0" w:space="0" w:color="auto"/>
        <w:left w:val="none" w:sz="0" w:space="0" w:color="auto"/>
        <w:bottom w:val="none" w:sz="0" w:space="0" w:color="auto"/>
        <w:right w:val="none" w:sz="0" w:space="0" w:color="auto"/>
      </w:divBdr>
    </w:div>
    <w:div w:id="287472992">
      <w:bodyDiv w:val="1"/>
      <w:marLeft w:val="0"/>
      <w:marRight w:val="0"/>
      <w:marTop w:val="0"/>
      <w:marBottom w:val="0"/>
      <w:divBdr>
        <w:top w:val="none" w:sz="0" w:space="0" w:color="auto"/>
        <w:left w:val="none" w:sz="0" w:space="0" w:color="auto"/>
        <w:bottom w:val="none" w:sz="0" w:space="0" w:color="auto"/>
        <w:right w:val="none" w:sz="0" w:space="0" w:color="auto"/>
      </w:divBdr>
    </w:div>
    <w:div w:id="287587679">
      <w:bodyDiv w:val="1"/>
      <w:marLeft w:val="0"/>
      <w:marRight w:val="0"/>
      <w:marTop w:val="0"/>
      <w:marBottom w:val="0"/>
      <w:divBdr>
        <w:top w:val="none" w:sz="0" w:space="0" w:color="auto"/>
        <w:left w:val="none" w:sz="0" w:space="0" w:color="auto"/>
        <w:bottom w:val="none" w:sz="0" w:space="0" w:color="auto"/>
        <w:right w:val="none" w:sz="0" w:space="0" w:color="auto"/>
      </w:divBdr>
    </w:div>
    <w:div w:id="287668517">
      <w:bodyDiv w:val="1"/>
      <w:marLeft w:val="0"/>
      <w:marRight w:val="0"/>
      <w:marTop w:val="0"/>
      <w:marBottom w:val="0"/>
      <w:divBdr>
        <w:top w:val="none" w:sz="0" w:space="0" w:color="auto"/>
        <w:left w:val="none" w:sz="0" w:space="0" w:color="auto"/>
        <w:bottom w:val="none" w:sz="0" w:space="0" w:color="auto"/>
        <w:right w:val="none" w:sz="0" w:space="0" w:color="auto"/>
      </w:divBdr>
    </w:div>
    <w:div w:id="288512271">
      <w:bodyDiv w:val="1"/>
      <w:marLeft w:val="0"/>
      <w:marRight w:val="0"/>
      <w:marTop w:val="0"/>
      <w:marBottom w:val="0"/>
      <w:divBdr>
        <w:top w:val="none" w:sz="0" w:space="0" w:color="auto"/>
        <w:left w:val="none" w:sz="0" w:space="0" w:color="auto"/>
        <w:bottom w:val="none" w:sz="0" w:space="0" w:color="auto"/>
        <w:right w:val="none" w:sz="0" w:space="0" w:color="auto"/>
      </w:divBdr>
    </w:div>
    <w:div w:id="288752412">
      <w:bodyDiv w:val="1"/>
      <w:marLeft w:val="0"/>
      <w:marRight w:val="0"/>
      <w:marTop w:val="0"/>
      <w:marBottom w:val="0"/>
      <w:divBdr>
        <w:top w:val="none" w:sz="0" w:space="0" w:color="auto"/>
        <w:left w:val="none" w:sz="0" w:space="0" w:color="auto"/>
        <w:bottom w:val="none" w:sz="0" w:space="0" w:color="auto"/>
        <w:right w:val="none" w:sz="0" w:space="0" w:color="auto"/>
      </w:divBdr>
    </w:div>
    <w:div w:id="288826319">
      <w:bodyDiv w:val="1"/>
      <w:marLeft w:val="0"/>
      <w:marRight w:val="0"/>
      <w:marTop w:val="0"/>
      <w:marBottom w:val="0"/>
      <w:divBdr>
        <w:top w:val="none" w:sz="0" w:space="0" w:color="auto"/>
        <w:left w:val="none" w:sz="0" w:space="0" w:color="auto"/>
        <w:bottom w:val="none" w:sz="0" w:space="0" w:color="auto"/>
        <w:right w:val="none" w:sz="0" w:space="0" w:color="auto"/>
      </w:divBdr>
    </w:div>
    <w:div w:id="289553896">
      <w:bodyDiv w:val="1"/>
      <w:marLeft w:val="0"/>
      <w:marRight w:val="0"/>
      <w:marTop w:val="0"/>
      <w:marBottom w:val="0"/>
      <w:divBdr>
        <w:top w:val="none" w:sz="0" w:space="0" w:color="auto"/>
        <w:left w:val="none" w:sz="0" w:space="0" w:color="auto"/>
        <w:bottom w:val="none" w:sz="0" w:space="0" w:color="auto"/>
        <w:right w:val="none" w:sz="0" w:space="0" w:color="auto"/>
      </w:divBdr>
    </w:div>
    <w:div w:id="290790747">
      <w:bodyDiv w:val="1"/>
      <w:marLeft w:val="0"/>
      <w:marRight w:val="0"/>
      <w:marTop w:val="0"/>
      <w:marBottom w:val="0"/>
      <w:divBdr>
        <w:top w:val="none" w:sz="0" w:space="0" w:color="auto"/>
        <w:left w:val="none" w:sz="0" w:space="0" w:color="auto"/>
        <w:bottom w:val="none" w:sz="0" w:space="0" w:color="auto"/>
        <w:right w:val="none" w:sz="0" w:space="0" w:color="auto"/>
      </w:divBdr>
    </w:div>
    <w:div w:id="291789064">
      <w:bodyDiv w:val="1"/>
      <w:marLeft w:val="0"/>
      <w:marRight w:val="0"/>
      <w:marTop w:val="0"/>
      <w:marBottom w:val="0"/>
      <w:divBdr>
        <w:top w:val="none" w:sz="0" w:space="0" w:color="auto"/>
        <w:left w:val="none" w:sz="0" w:space="0" w:color="auto"/>
        <w:bottom w:val="none" w:sz="0" w:space="0" w:color="auto"/>
        <w:right w:val="none" w:sz="0" w:space="0" w:color="auto"/>
      </w:divBdr>
    </w:div>
    <w:div w:id="291793919">
      <w:bodyDiv w:val="1"/>
      <w:marLeft w:val="0"/>
      <w:marRight w:val="0"/>
      <w:marTop w:val="0"/>
      <w:marBottom w:val="0"/>
      <w:divBdr>
        <w:top w:val="none" w:sz="0" w:space="0" w:color="auto"/>
        <w:left w:val="none" w:sz="0" w:space="0" w:color="auto"/>
        <w:bottom w:val="none" w:sz="0" w:space="0" w:color="auto"/>
        <w:right w:val="none" w:sz="0" w:space="0" w:color="auto"/>
      </w:divBdr>
    </w:div>
    <w:div w:id="292714361">
      <w:bodyDiv w:val="1"/>
      <w:marLeft w:val="0"/>
      <w:marRight w:val="0"/>
      <w:marTop w:val="0"/>
      <w:marBottom w:val="0"/>
      <w:divBdr>
        <w:top w:val="none" w:sz="0" w:space="0" w:color="auto"/>
        <w:left w:val="none" w:sz="0" w:space="0" w:color="auto"/>
        <w:bottom w:val="none" w:sz="0" w:space="0" w:color="auto"/>
        <w:right w:val="none" w:sz="0" w:space="0" w:color="auto"/>
      </w:divBdr>
    </w:div>
    <w:div w:id="294335614">
      <w:bodyDiv w:val="1"/>
      <w:marLeft w:val="0"/>
      <w:marRight w:val="0"/>
      <w:marTop w:val="0"/>
      <w:marBottom w:val="0"/>
      <w:divBdr>
        <w:top w:val="none" w:sz="0" w:space="0" w:color="auto"/>
        <w:left w:val="none" w:sz="0" w:space="0" w:color="auto"/>
        <w:bottom w:val="none" w:sz="0" w:space="0" w:color="auto"/>
        <w:right w:val="none" w:sz="0" w:space="0" w:color="auto"/>
      </w:divBdr>
    </w:div>
    <w:div w:id="294651504">
      <w:bodyDiv w:val="1"/>
      <w:marLeft w:val="0"/>
      <w:marRight w:val="0"/>
      <w:marTop w:val="0"/>
      <w:marBottom w:val="0"/>
      <w:divBdr>
        <w:top w:val="none" w:sz="0" w:space="0" w:color="auto"/>
        <w:left w:val="none" w:sz="0" w:space="0" w:color="auto"/>
        <w:bottom w:val="none" w:sz="0" w:space="0" w:color="auto"/>
        <w:right w:val="none" w:sz="0" w:space="0" w:color="auto"/>
      </w:divBdr>
    </w:div>
    <w:div w:id="294915638">
      <w:bodyDiv w:val="1"/>
      <w:marLeft w:val="0"/>
      <w:marRight w:val="0"/>
      <w:marTop w:val="0"/>
      <w:marBottom w:val="0"/>
      <w:divBdr>
        <w:top w:val="none" w:sz="0" w:space="0" w:color="auto"/>
        <w:left w:val="none" w:sz="0" w:space="0" w:color="auto"/>
        <w:bottom w:val="none" w:sz="0" w:space="0" w:color="auto"/>
        <w:right w:val="none" w:sz="0" w:space="0" w:color="auto"/>
      </w:divBdr>
    </w:div>
    <w:div w:id="294995773">
      <w:bodyDiv w:val="1"/>
      <w:marLeft w:val="0"/>
      <w:marRight w:val="0"/>
      <w:marTop w:val="0"/>
      <w:marBottom w:val="0"/>
      <w:divBdr>
        <w:top w:val="none" w:sz="0" w:space="0" w:color="auto"/>
        <w:left w:val="none" w:sz="0" w:space="0" w:color="auto"/>
        <w:bottom w:val="none" w:sz="0" w:space="0" w:color="auto"/>
        <w:right w:val="none" w:sz="0" w:space="0" w:color="auto"/>
      </w:divBdr>
    </w:div>
    <w:div w:id="296032374">
      <w:bodyDiv w:val="1"/>
      <w:marLeft w:val="0"/>
      <w:marRight w:val="0"/>
      <w:marTop w:val="0"/>
      <w:marBottom w:val="0"/>
      <w:divBdr>
        <w:top w:val="none" w:sz="0" w:space="0" w:color="auto"/>
        <w:left w:val="none" w:sz="0" w:space="0" w:color="auto"/>
        <w:bottom w:val="none" w:sz="0" w:space="0" w:color="auto"/>
        <w:right w:val="none" w:sz="0" w:space="0" w:color="auto"/>
      </w:divBdr>
    </w:div>
    <w:div w:id="296303024">
      <w:bodyDiv w:val="1"/>
      <w:marLeft w:val="0"/>
      <w:marRight w:val="0"/>
      <w:marTop w:val="0"/>
      <w:marBottom w:val="0"/>
      <w:divBdr>
        <w:top w:val="none" w:sz="0" w:space="0" w:color="auto"/>
        <w:left w:val="none" w:sz="0" w:space="0" w:color="auto"/>
        <w:bottom w:val="none" w:sz="0" w:space="0" w:color="auto"/>
        <w:right w:val="none" w:sz="0" w:space="0" w:color="auto"/>
      </w:divBdr>
    </w:div>
    <w:div w:id="297612453">
      <w:bodyDiv w:val="1"/>
      <w:marLeft w:val="0"/>
      <w:marRight w:val="0"/>
      <w:marTop w:val="0"/>
      <w:marBottom w:val="0"/>
      <w:divBdr>
        <w:top w:val="none" w:sz="0" w:space="0" w:color="auto"/>
        <w:left w:val="none" w:sz="0" w:space="0" w:color="auto"/>
        <w:bottom w:val="none" w:sz="0" w:space="0" w:color="auto"/>
        <w:right w:val="none" w:sz="0" w:space="0" w:color="auto"/>
      </w:divBdr>
    </w:div>
    <w:div w:id="298001928">
      <w:bodyDiv w:val="1"/>
      <w:marLeft w:val="0"/>
      <w:marRight w:val="0"/>
      <w:marTop w:val="0"/>
      <w:marBottom w:val="0"/>
      <w:divBdr>
        <w:top w:val="none" w:sz="0" w:space="0" w:color="auto"/>
        <w:left w:val="none" w:sz="0" w:space="0" w:color="auto"/>
        <w:bottom w:val="none" w:sz="0" w:space="0" w:color="auto"/>
        <w:right w:val="none" w:sz="0" w:space="0" w:color="auto"/>
      </w:divBdr>
    </w:div>
    <w:div w:id="298803489">
      <w:bodyDiv w:val="1"/>
      <w:marLeft w:val="0"/>
      <w:marRight w:val="0"/>
      <w:marTop w:val="0"/>
      <w:marBottom w:val="0"/>
      <w:divBdr>
        <w:top w:val="none" w:sz="0" w:space="0" w:color="auto"/>
        <w:left w:val="none" w:sz="0" w:space="0" w:color="auto"/>
        <w:bottom w:val="none" w:sz="0" w:space="0" w:color="auto"/>
        <w:right w:val="none" w:sz="0" w:space="0" w:color="auto"/>
      </w:divBdr>
    </w:div>
    <w:div w:id="298805951">
      <w:bodyDiv w:val="1"/>
      <w:marLeft w:val="0"/>
      <w:marRight w:val="0"/>
      <w:marTop w:val="0"/>
      <w:marBottom w:val="0"/>
      <w:divBdr>
        <w:top w:val="none" w:sz="0" w:space="0" w:color="auto"/>
        <w:left w:val="none" w:sz="0" w:space="0" w:color="auto"/>
        <w:bottom w:val="none" w:sz="0" w:space="0" w:color="auto"/>
        <w:right w:val="none" w:sz="0" w:space="0" w:color="auto"/>
      </w:divBdr>
    </w:div>
    <w:div w:id="299114799">
      <w:bodyDiv w:val="1"/>
      <w:marLeft w:val="0"/>
      <w:marRight w:val="0"/>
      <w:marTop w:val="0"/>
      <w:marBottom w:val="0"/>
      <w:divBdr>
        <w:top w:val="none" w:sz="0" w:space="0" w:color="auto"/>
        <w:left w:val="none" w:sz="0" w:space="0" w:color="auto"/>
        <w:bottom w:val="none" w:sz="0" w:space="0" w:color="auto"/>
        <w:right w:val="none" w:sz="0" w:space="0" w:color="auto"/>
      </w:divBdr>
    </w:div>
    <w:div w:id="299580447">
      <w:bodyDiv w:val="1"/>
      <w:marLeft w:val="0"/>
      <w:marRight w:val="0"/>
      <w:marTop w:val="0"/>
      <w:marBottom w:val="0"/>
      <w:divBdr>
        <w:top w:val="none" w:sz="0" w:space="0" w:color="auto"/>
        <w:left w:val="none" w:sz="0" w:space="0" w:color="auto"/>
        <w:bottom w:val="none" w:sz="0" w:space="0" w:color="auto"/>
        <w:right w:val="none" w:sz="0" w:space="0" w:color="auto"/>
      </w:divBdr>
    </w:div>
    <w:div w:id="299651872">
      <w:bodyDiv w:val="1"/>
      <w:marLeft w:val="0"/>
      <w:marRight w:val="0"/>
      <w:marTop w:val="0"/>
      <w:marBottom w:val="0"/>
      <w:divBdr>
        <w:top w:val="none" w:sz="0" w:space="0" w:color="auto"/>
        <w:left w:val="none" w:sz="0" w:space="0" w:color="auto"/>
        <w:bottom w:val="none" w:sz="0" w:space="0" w:color="auto"/>
        <w:right w:val="none" w:sz="0" w:space="0" w:color="auto"/>
      </w:divBdr>
    </w:div>
    <w:div w:id="300037945">
      <w:bodyDiv w:val="1"/>
      <w:marLeft w:val="0"/>
      <w:marRight w:val="0"/>
      <w:marTop w:val="0"/>
      <w:marBottom w:val="0"/>
      <w:divBdr>
        <w:top w:val="none" w:sz="0" w:space="0" w:color="auto"/>
        <w:left w:val="none" w:sz="0" w:space="0" w:color="auto"/>
        <w:bottom w:val="none" w:sz="0" w:space="0" w:color="auto"/>
        <w:right w:val="none" w:sz="0" w:space="0" w:color="auto"/>
      </w:divBdr>
    </w:div>
    <w:div w:id="300618003">
      <w:bodyDiv w:val="1"/>
      <w:marLeft w:val="0"/>
      <w:marRight w:val="0"/>
      <w:marTop w:val="0"/>
      <w:marBottom w:val="0"/>
      <w:divBdr>
        <w:top w:val="none" w:sz="0" w:space="0" w:color="auto"/>
        <w:left w:val="none" w:sz="0" w:space="0" w:color="auto"/>
        <w:bottom w:val="none" w:sz="0" w:space="0" w:color="auto"/>
        <w:right w:val="none" w:sz="0" w:space="0" w:color="auto"/>
      </w:divBdr>
    </w:div>
    <w:div w:id="300690756">
      <w:bodyDiv w:val="1"/>
      <w:marLeft w:val="0"/>
      <w:marRight w:val="0"/>
      <w:marTop w:val="0"/>
      <w:marBottom w:val="0"/>
      <w:divBdr>
        <w:top w:val="none" w:sz="0" w:space="0" w:color="auto"/>
        <w:left w:val="none" w:sz="0" w:space="0" w:color="auto"/>
        <w:bottom w:val="none" w:sz="0" w:space="0" w:color="auto"/>
        <w:right w:val="none" w:sz="0" w:space="0" w:color="auto"/>
      </w:divBdr>
    </w:div>
    <w:div w:id="300965175">
      <w:bodyDiv w:val="1"/>
      <w:marLeft w:val="0"/>
      <w:marRight w:val="0"/>
      <w:marTop w:val="0"/>
      <w:marBottom w:val="0"/>
      <w:divBdr>
        <w:top w:val="none" w:sz="0" w:space="0" w:color="auto"/>
        <w:left w:val="none" w:sz="0" w:space="0" w:color="auto"/>
        <w:bottom w:val="none" w:sz="0" w:space="0" w:color="auto"/>
        <w:right w:val="none" w:sz="0" w:space="0" w:color="auto"/>
      </w:divBdr>
    </w:div>
    <w:div w:id="301161048">
      <w:bodyDiv w:val="1"/>
      <w:marLeft w:val="0"/>
      <w:marRight w:val="0"/>
      <w:marTop w:val="0"/>
      <w:marBottom w:val="0"/>
      <w:divBdr>
        <w:top w:val="none" w:sz="0" w:space="0" w:color="auto"/>
        <w:left w:val="none" w:sz="0" w:space="0" w:color="auto"/>
        <w:bottom w:val="none" w:sz="0" w:space="0" w:color="auto"/>
        <w:right w:val="none" w:sz="0" w:space="0" w:color="auto"/>
      </w:divBdr>
    </w:div>
    <w:div w:id="301271915">
      <w:bodyDiv w:val="1"/>
      <w:marLeft w:val="0"/>
      <w:marRight w:val="0"/>
      <w:marTop w:val="0"/>
      <w:marBottom w:val="0"/>
      <w:divBdr>
        <w:top w:val="none" w:sz="0" w:space="0" w:color="auto"/>
        <w:left w:val="none" w:sz="0" w:space="0" w:color="auto"/>
        <w:bottom w:val="none" w:sz="0" w:space="0" w:color="auto"/>
        <w:right w:val="none" w:sz="0" w:space="0" w:color="auto"/>
      </w:divBdr>
    </w:div>
    <w:div w:id="301666284">
      <w:bodyDiv w:val="1"/>
      <w:marLeft w:val="0"/>
      <w:marRight w:val="0"/>
      <w:marTop w:val="0"/>
      <w:marBottom w:val="0"/>
      <w:divBdr>
        <w:top w:val="none" w:sz="0" w:space="0" w:color="auto"/>
        <w:left w:val="none" w:sz="0" w:space="0" w:color="auto"/>
        <w:bottom w:val="none" w:sz="0" w:space="0" w:color="auto"/>
        <w:right w:val="none" w:sz="0" w:space="0" w:color="auto"/>
      </w:divBdr>
    </w:div>
    <w:div w:id="301809659">
      <w:bodyDiv w:val="1"/>
      <w:marLeft w:val="0"/>
      <w:marRight w:val="0"/>
      <w:marTop w:val="0"/>
      <w:marBottom w:val="0"/>
      <w:divBdr>
        <w:top w:val="none" w:sz="0" w:space="0" w:color="auto"/>
        <w:left w:val="none" w:sz="0" w:space="0" w:color="auto"/>
        <w:bottom w:val="none" w:sz="0" w:space="0" w:color="auto"/>
        <w:right w:val="none" w:sz="0" w:space="0" w:color="auto"/>
      </w:divBdr>
    </w:div>
    <w:div w:id="302465180">
      <w:bodyDiv w:val="1"/>
      <w:marLeft w:val="0"/>
      <w:marRight w:val="0"/>
      <w:marTop w:val="0"/>
      <w:marBottom w:val="0"/>
      <w:divBdr>
        <w:top w:val="none" w:sz="0" w:space="0" w:color="auto"/>
        <w:left w:val="none" w:sz="0" w:space="0" w:color="auto"/>
        <w:bottom w:val="none" w:sz="0" w:space="0" w:color="auto"/>
        <w:right w:val="none" w:sz="0" w:space="0" w:color="auto"/>
      </w:divBdr>
    </w:div>
    <w:div w:id="303394017">
      <w:bodyDiv w:val="1"/>
      <w:marLeft w:val="0"/>
      <w:marRight w:val="0"/>
      <w:marTop w:val="0"/>
      <w:marBottom w:val="0"/>
      <w:divBdr>
        <w:top w:val="none" w:sz="0" w:space="0" w:color="auto"/>
        <w:left w:val="none" w:sz="0" w:space="0" w:color="auto"/>
        <w:bottom w:val="none" w:sz="0" w:space="0" w:color="auto"/>
        <w:right w:val="none" w:sz="0" w:space="0" w:color="auto"/>
      </w:divBdr>
    </w:div>
    <w:div w:id="304899520">
      <w:bodyDiv w:val="1"/>
      <w:marLeft w:val="0"/>
      <w:marRight w:val="0"/>
      <w:marTop w:val="0"/>
      <w:marBottom w:val="0"/>
      <w:divBdr>
        <w:top w:val="none" w:sz="0" w:space="0" w:color="auto"/>
        <w:left w:val="none" w:sz="0" w:space="0" w:color="auto"/>
        <w:bottom w:val="none" w:sz="0" w:space="0" w:color="auto"/>
        <w:right w:val="none" w:sz="0" w:space="0" w:color="auto"/>
      </w:divBdr>
    </w:div>
    <w:div w:id="306008133">
      <w:bodyDiv w:val="1"/>
      <w:marLeft w:val="0"/>
      <w:marRight w:val="0"/>
      <w:marTop w:val="0"/>
      <w:marBottom w:val="0"/>
      <w:divBdr>
        <w:top w:val="none" w:sz="0" w:space="0" w:color="auto"/>
        <w:left w:val="none" w:sz="0" w:space="0" w:color="auto"/>
        <w:bottom w:val="none" w:sz="0" w:space="0" w:color="auto"/>
        <w:right w:val="none" w:sz="0" w:space="0" w:color="auto"/>
      </w:divBdr>
    </w:div>
    <w:div w:id="306085840">
      <w:bodyDiv w:val="1"/>
      <w:marLeft w:val="0"/>
      <w:marRight w:val="0"/>
      <w:marTop w:val="0"/>
      <w:marBottom w:val="0"/>
      <w:divBdr>
        <w:top w:val="none" w:sz="0" w:space="0" w:color="auto"/>
        <w:left w:val="none" w:sz="0" w:space="0" w:color="auto"/>
        <w:bottom w:val="none" w:sz="0" w:space="0" w:color="auto"/>
        <w:right w:val="none" w:sz="0" w:space="0" w:color="auto"/>
      </w:divBdr>
    </w:div>
    <w:div w:id="306397017">
      <w:bodyDiv w:val="1"/>
      <w:marLeft w:val="0"/>
      <w:marRight w:val="0"/>
      <w:marTop w:val="0"/>
      <w:marBottom w:val="0"/>
      <w:divBdr>
        <w:top w:val="none" w:sz="0" w:space="0" w:color="auto"/>
        <w:left w:val="none" w:sz="0" w:space="0" w:color="auto"/>
        <w:bottom w:val="none" w:sz="0" w:space="0" w:color="auto"/>
        <w:right w:val="none" w:sz="0" w:space="0" w:color="auto"/>
      </w:divBdr>
    </w:div>
    <w:div w:id="306667359">
      <w:bodyDiv w:val="1"/>
      <w:marLeft w:val="0"/>
      <w:marRight w:val="0"/>
      <w:marTop w:val="0"/>
      <w:marBottom w:val="0"/>
      <w:divBdr>
        <w:top w:val="none" w:sz="0" w:space="0" w:color="auto"/>
        <w:left w:val="none" w:sz="0" w:space="0" w:color="auto"/>
        <w:bottom w:val="none" w:sz="0" w:space="0" w:color="auto"/>
        <w:right w:val="none" w:sz="0" w:space="0" w:color="auto"/>
      </w:divBdr>
    </w:div>
    <w:div w:id="306667786">
      <w:bodyDiv w:val="1"/>
      <w:marLeft w:val="0"/>
      <w:marRight w:val="0"/>
      <w:marTop w:val="0"/>
      <w:marBottom w:val="0"/>
      <w:divBdr>
        <w:top w:val="none" w:sz="0" w:space="0" w:color="auto"/>
        <w:left w:val="none" w:sz="0" w:space="0" w:color="auto"/>
        <w:bottom w:val="none" w:sz="0" w:space="0" w:color="auto"/>
        <w:right w:val="none" w:sz="0" w:space="0" w:color="auto"/>
      </w:divBdr>
    </w:div>
    <w:div w:id="306908595">
      <w:bodyDiv w:val="1"/>
      <w:marLeft w:val="0"/>
      <w:marRight w:val="0"/>
      <w:marTop w:val="0"/>
      <w:marBottom w:val="0"/>
      <w:divBdr>
        <w:top w:val="none" w:sz="0" w:space="0" w:color="auto"/>
        <w:left w:val="none" w:sz="0" w:space="0" w:color="auto"/>
        <w:bottom w:val="none" w:sz="0" w:space="0" w:color="auto"/>
        <w:right w:val="none" w:sz="0" w:space="0" w:color="auto"/>
      </w:divBdr>
    </w:div>
    <w:div w:id="307899232">
      <w:bodyDiv w:val="1"/>
      <w:marLeft w:val="0"/>
      <w:marRight w:val="0"/>
      <w:marTop w:val="0"/>
      <w:marBottom w:val="0"/>
      <w:divBdr>
        <w:top w:val="none" w:sz="0" w:space="0" w:color="auto"/>
        <w:left w:val="none" w:sz="0" w:space="0" w:color="auto"/>
        <w:bottom w:val="none" w:sz="0" w:space="0" w:color="auto"/>
        <w:right w:val="none" w:sz="0" w:space="0" w:color="auto"/>
      </w:divBdr>
    </w:div>
    <w:div w:id="311059363">
      <w:bodyDiv w:val="1"/>
      <w:marLeft w:val="0"/>
      <w:marRight w:val="0"/>
      <w:marTop w:val="0"/>
      <w:marBottom w:val="0"/>
      <w:divBdr>
        <w:top w:val="none" w:sz="0" w:space="0" w:color="auto"/>
        <w:left w:val="none" w:sz="0" w:space="0" w:color="auto"/>
        <w:bottom w:val="none" w:sz="0" w:space="0" w:color="auto"/>
        <w:right w:val="none" w:sz="0" w:space="0" w:color="auto"/>
      </w:divBdr>
      <w:divsChild>
        <w:div w:id="1102381226">
          <w:marLeft w:val="0"/>
          <w:marRight w:val="0"/>
          <w:marTop w:val="0"/>
          <w:marBottom w:val="0"/>
          <w:divBdr>
            <w:top w:val="none" w:sz="0" w:space="0" w:color="auto"/>
            <w:left w:val="none" w:sz="0" w:space="0" w:color="auto"/>
            <w:bottom w:val="none" w:sz="0" w:space="0" w:color="auto"/>
            <w:right w:val="none" w:sz="0" w:space="0" w:color="auto"/>
          </w:divBdr>
          <w:divsChild>
            <w:div w:id="1836066730">
              <w:marLeft w:val="0"/>
              <w:marRight w:val="0"/>
              <w:marTop w:val="0"/>
              <w:marBottom w:val="0"/>
              <w:divBdr>
                <w:top w:val="none" w:sz="0" w:space="0" w:color="auto"/>
                <w:left w:val="none" w:sz="0" w:space="0" w:color="auto"/>
                <w:bottom w:val="none" w:sz="0" w:space="0" w:color="auto"/>
                <w:right w:val="none" w:sz="0" w:space="0" w:color="auto"/>
              </w:divBdr>
              <w:divsChild>
                <w:div w:id="168957059">
                  <w:marLeft w:val="0"/>
                  <w:marRight w:val="0"/>
                  <w:marTop w:val="0"/>
                  <w:marBottom w:val="0"/>
                  <w:divBdr>
                    <w:top w:val="none" w:sz="0" w:space="0" w:color="auto"/>
                    <w:left w:val="none" w:sz="0" w:space="0" w:color="auto"/>
                    <w:bottom w:val="none" w:sz="0" w:space="0" w:color="auto"/>
                    <w:right w:val="none" w:sz="0" w:space="0" w:color="auto"/>
                  </w:divBdr>
                  <w:divsChild>
                    <w:div w:id="449860377">
                      <w:marLeft w:val="0"/>
                      <w:marRight w:val="0"/>
                      <w:marTop w:val="0"/>
                      <w:marBottom w:val="0"/>
                      <w:divBdr>
                        <w:top w:val="none" w:sz="0" w:space="0" w:color="auto"/>
                        <w:left w:val="none" w:sz="0" w:space="0" w:color="auto"/>
                        <w:bottom w:val="none" w:sz="0" w:space="0" w:color="auto"/>
                        <w:right w:val="none" w:sz="0" w:space="0" w:color="auto"/>
                      </w:divBdr>
                      <w:divsChild>
                        <w:div w:id="1639605786">
                          <w:marLeft w:val="0"/>
                          <w:marRight w:val="0"/>
                          <w:marTop w:val="0"/>
                          <w:marBottom w:val="0"/>
                          <w:divBdr>
                            <w:top w:val="none" w:sz="0" w:space="0" w:color="auto"/>
                            <w:left w:val="none" w:sz="0" w:space="0" w:color="auto"/>
                            <w:bottom w:val="none" w:sz="0" w:space="0" w:color="auto"/>
                            <w:right w:val="none" w:sz="0" w:space="0" w:color="auto"/>
                          </w:divBdr>
                          <w:divsChild>
                            <w:div w:id="916524109">
                              <w:marLeft w:val="0"/>
                              <w:marRight w:val="0"/>
                              <w:marTop w:val="0"/>
                              <w:marBottom w:val="0"/>
                              <w:divBdr>
                                <w:top w:val="none" w:sz="0" w:space="0" w:color="auto"/>
                                <w:left w:val="none" w:sz="0" w:space="0" w:color="auto"/>
                                <w:bottom w:val="none" w:sz="0" w:space="0" w:color="auto"/>
                                <w:right w:val="none" w:sz="0" w:space="0" w:color="auto"/>
                              </w:divBdr>
                              <w:divsChild>
                                <w:div w:id="821583009">
                                  <w:marLeft w:val="0"/>
                                  <w:marRight w:val="0"/>
                                  <w:marTop w:val="0"/>
                                  <w:marBottom w:val="0"/>
                                  <w:divBdr>
                                    <w:top w:val="none" w:sz="0" w:space="0" w:color="auto"/>
                                    <w:left w:val="none" w:sz="0" w:space="0" w:color="auto"/>
                                    <w:bottom w:val="none" w:sz="0" w:space="0" w:color="auto"/>
                                    <w:right w:val="none" w:sz="0" w:space="0" w:color="auto"/>
                                  </w:divBdr>
                                  <w:divsChild>
                                    <w:div w:id="200168432">
                                      <w:marLeft w:val="0"/>
                                      <w:marRight w:val="0"/>
                                      <w:marTop w:val="0"/>
                                      <w:marBottom w:val="0"/>
                                      <w:divBdr>
                                        <w:top w:val="none" w:sz="0" w:space="0" w:color="auto"/>
                                        <w:left w:val="none" w:sz="0" w:space="0" w:color="auto"/>
                                        <w:bottom w:val="none" w:sz="0" w:space="0" w:color="auto"/>
                                        <w:right w:val="none" w:sz="0" w:space="0" w:color="auto"/>
                                      </w:divBdr>
                                      <w:divsChild>
                                        <w:div w:id="235482369">
                                          <w:marLeft w:val="0"/>
                                          <w:marRight w:val="0"/>
                                          <w:marTop w:val="0"/>
                                          <w:marBottom w:val="0"/>
                                          <w:divBdr>
                                            <w:top w:val="none" w:sz="0" w:space="0" w:color="auto"/>
                                            <w:left w:val="none" w:sz="0" w:space="0" w:color="auto"/>
                                            <w:bottom w:val="none" w:sz="0" w:space="0" w:color="auto"/>
                                            <w:right w:val="none" w:sz="0" w:space="0" w:color="auto"/>
                                          </w:divBdr>
                                          <w:divsChild>
                                            <w:div w:id="1411922238">
                                              <w:marLeft w:val="0"/>
                                              <w:marRight w:val="0"/>
                                              <w:marTop w:val="0"/>
                                              <w:marBottom w:val="0"/>
                                              <w:divBdr>
                                                <w:top w:val="none" w:sz="0" w:space="0" w:color="auto"/>
                                                <w:left w:val="none" w:sz="0" w:space="0" w:color="auto"/>
                                                <w:bottom w:val="none" w:sz="0" w:space="0" w:color="auto"/>
                                                <w:right w:val="none" w:sz="0" w:space="0" w:color="auto"/>
                                              </w:divBdr>
                                              <w:divsChild>
                                                <w:div w:id="115148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58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0802999">
          <w:marLeft w:val="0"/>
          <w:marRight w:val="0"/>
          <w:marTop w:val="0"/>
          <w:marBottom w:val="0"/>
          <w:divBdr>
            <w:top w:val="none" w:sz="0" w:space="0" w:color="auto"/>
            <w:left w:val="none" w:sz="0" w:space="0" w:color="auto"/>
            <w:bottom w:val="none" w:sz="0" w:space="0" w:color="auto"/>
            <w:right w:val="none" w:sz="0" w:space="0" w:color="auto"/>
          </w:divBdr>
          <w:divsChild>
            <w:div w:id="1317685282">
              <w:marLeft w:val="0"/>
              <w:marRight w:val="0"/>
              <w:marTop w:val="0"/>
              <w:marBottom w:val="0"/>
              <w:divBdr>
                <w:top w:val="none" w:sz="0" w:space="0" w:color="auto"/>
                <w:left w:val="none" w:sz="0" w:space="0" w:color="auto"/>
                <w:bottom w:val="none" w:sz="0" w:space="0" w:color="auto"/>
                <w:right w:val="none" w:sz="0" w:space="0" w:color="auto"/>
              </w:divBdr>
              <w:divsChild>
                <w:div w:id="6758110">
                  <w:marLeft w:val="0"/>
                  <w:marRight w:val="0"/>
                  <w:marTop w:val="0"/>
                  <w:marBottom w:val="0"/>
                  <w:divBdr>
                    <w:top w:val="none" w:sz="0" w:space="0" w:color="auto"/>
                    <w:left w:val="none" w:sz="0" w:space="0" w:color="auto"/>
                    <w:bottom w:val="none" w:sz="0" w:space="0" w:color="auto"/>
                    <w:right w:val="none" w:sz="0" w:space="0" w:color="auto"/>
                  </w:divBdr>
                  <w:divsChild>
                    <w:div w:id="207889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1757418">
      <w:bodyDiv w:val="1"/>
      <w:marLeft w:val="0"/>
      <w:marRight w:val="0"/>
      <w:marTop w:val="0"/>
      <w:marBottom w:val="0"/>
      <w:divBdr>
        <w:top w:val="none" w:sz="0" w:space="0" w:color="auto"/>
        <w:left w:val="none" w:sz="0" w:space="0" w:color="auto"/>
        <w:bottom w:val="none" w:sz="0" w:space="0" w:color="auto"/>
        <w:right w:val="none" w:sz="0" w:space="0" w:color="auto"/>
      </w:divBdr>
    </w:div>
    <w:div w:id="311912347">
      <w:bodyDiv w:val="1"/>
      <w:marLeft w:val="0"/>
      <w:marRight w:val="0"/>
      <w:marTop w:val="0"/>
      <w:marBottom w:val="0"/>
      <w:divBdr>
        <w:top w:val="none" w:sz="0" w:space="0" w:color="auto"/>
        <w:left w:val="none" w:sz="0" w:space="0" w:color="auto"/>
        <w:bottom w:val="none" w:sz="0" w:space="0" w:color="auto"/>
        <w:right w:val="none" w:sz="0" w:space="0" w:color="auto"/>
      </w:divBdr>
    </w:div>
    <w:div w:id="313262611">
      <w:bodyDiv w:val="1"/>
      <w:marLeft w:val="0"/>
      <w:marRight w:val="0"/>
      <w:marTop w:val="0"/>
      <w:marBottom w:val="0"/>
      <w:divBdr>
        <w:top w:val="none" w:sz="0" w:space="0" w:color="auto"/>
        <w:left w:val="none" w:sz="0" w:space="0" w:color="auto"/>
        <w:bottom w:val="none" w:sz="0" w:space="0" w:color="auto"/>
        <w:right w:val="none" w:sz="0" w:space="0" w:color="auto"/>
      </w:divBdr>
    </w:div>
    <w:div w:id="314069088">
      <w:bodyDiv w:val="1"/>
      <w:marLeft w:val="0"/>
      <w:marRight w:val="0"/>
      <w:marTop w:val="0"/>
      <w:marBottom w:val="0"/>
      <w:divBdr>
        <w:top w:val="none" w:sz="0" w:space="0" w:color="auto"/>
        <w:left w:val="none" w:sz="0" w:space="0" w:color="auto"/>
        <w:bottom w:val="none" w:sz="0" w:space="0" w:color="auto"/>
        <w:right w:val="none" w:sz="0" w:space="0" w:color="auto"/>
      </w:divBdr>
    </w:div>
    <w:div w:id="314263657">
      <w:bodyDiv w:val="1"/>
      <w:marLeft w:val="0"/>
      <w:marRight w:val="0"/>
      <w:marTop w:val="0"/>
      <w:marBottom w:val="0"/>
      <w:divBdr>
        <w:top w:val="none" w:sz="0" w:space="0" w:color="auto"/>
        <w:left w:val="none" w:sz="0" w:space="0" w:color="auto"/>
        <w:bottom w:val="none" w:sz="0" w:space="0" w:color="auto"/>
        <w:right w:val="none" w:sz="0" w:space="0" w:color="auto"/>
      </w:divBdr>
    </w:div>
    <w:div w:id="314723768">
      <w:bodyDiv w:val="1"/>
      <w:marLeft w:val="0"/>
      <w:marRight w:val="0"/>
      <w:marTop w:val="0"/>
      <w:marBottom w:val="0"/>
      <w:divBdr>
        <w:top w:val="none" w:sz="0" w:space="0" w:color="auto"/>
        <w:left w:val="none" w:sz="0" w:space="0" w:color="auto"/>
        <w:bottom w:val="none" w:sz="0" w:space="0" w:color="auto"/>
        <w:right w:val="none" w:sz="0" w:space="0" w:color="auto"/>
      </w:divBdr>
    </w:div>
    <w:div w:id="316038850">
      <w:bodyDiv w:val="1"/>
      <w:marLeft w:val="0"/>
      <w:marRight w:val="0"/>
      <w:marTop w:val="0"/>
      <w:marBottom w:val="0"/>
      <w:divBdr>
        <w:top w:val="none" w:sz="0" w:space="0" w:color="auto"/>
        <w:left w:val="none" w:sz="0" w:space="0" w:color="auto"/>
        <w:bottom w:val="none" w:sz="0" w:space="0" w:color="auto"/>
        <w:right w:val="none" w:sz="0" w:space="0" w:color="auto"/>
      </w:divBdr>
    </w:div>
    <w:div w:id="316349176">
      <w:bodyDiv w:val="1"/>
      <w:marLeft w:val="0"/>
      <w:marRight w:val="0"/>
      <w:marTop w:val="0"/>
      <w:marBottom w:val="0"/>
      <w:divBdr>
        <w:top w:val="none" w:sz="0" w:space="0" w:color="auto"/>
        <w:left w:val="none" w:sz="0" w:space="0" w:color="auto"/>
        <w:bottom w:val="none" w:sz="0" w:space="0" w:color="auto"/>
        <w:right w:val="none" w:sz="0" w:space="0" w:color="auto"/>
      </w:divBdr>
    </w:div>
    <w:div w:id="316540685">
      <w:bodyDiv w:val="1"/>
      <w:marLeft w:val="0"/>
      <w:marRight w:val="0"/>
      <w:marTop w:val="0"/>
      <w:marBottom w:val="0"/>
      <w:divBdr>
        <w:top w:val="none" w:sz="0" w:space="0" w:color="auto"/>
        <w:left w:val="none" w:sz="0" w:space="0" w:color="auto"/>
        <w:bottom w:val="none" w:sz="0" w:space="0" w:color="auto"/>
        <w:right w:val="none" w:sz="0" w:space="0" w:color="auto"/>
      </w:divBdr>
    </w:div>
    <w:div w:id="316804374">
      <w:bodyDiv w:val="1"/>
      <w:marLeft w:val="0"/>
      <w:marRight w:val="0"/>
      <w:marTop w:val="0"/>
      <w:marBottom w:val="0"/>
      <w:divBdr>
        <w:top w:val="none" w:sz="0" w:space="0" w:color="auto"/>
        <w:left w:val="none" w:sz="0" w:space="0" w:color="auto"/>
        <w:bottom w:val="none" w:sz="0" w:space="0" w:color="auto"/>
        <w:right w:val="none" w:sz="0" w:space="0" w:color="auto"/>
      </w:divBdr>
    </w:div>
    <w:div w:id="317611091">
      <w:bodyDiv w:val="1"/>
      <w:marLeft w:val="0"/>
      <w:marRight w:val="0"/>
      <w:marTop w:val="0"/>
      <w:marBottom w:val="0"/>
      <w:divBdr>
        <w:top w:val="none" w:sz="0" w:space="0" w:color="auto"/>
        <w:left w:val="none" w:sz="0" w:space="0" w:color="auto"/>
        <w:bottom w:val="none" w:sz="0" w:space="0" w:color="auto"/>
        <w:right w:val="none" w:sz="0" w:space="0" w:color="auto"/>
      </w:divBdr>
    </w:div>
    <w:div w:id="318964713">
      <w:bodyDiv w:val="1"/>
      <w:marLeft w:val="0"/>
      <w:marRight w:val="0"/>
      <w:marTop w:val="0"/>
      <w:marBottom w:val="0"/>
      <w:divBdr>
        <w:top w:val="none" w:sz="0" w:space="0" w:color="auto"/>
        <w:left w:val="none" w:sz="0" w:space="0" w:color="auto"/>
        <w:bottom w:val="none" w:sz="0" w:space="0" w:color="auto"/>
        <w:right w:val="none" w:sz="0" w:space="0" w:color="auto"/>
      </w:divBdr>
    </w:div>
    <w:div w:id="320892232">
      <w:bodyDiv w:val="1"/>
      <w:marLeft w:val="0"/>
      <w:marRight w:val="0"/>
      <w:marTop w:val="0"/>
      <w:marBottom w:val="0"/>
      <w:divBdr>
        <w:top w:val="none" w:sz="0" w:space="0" w:color="auto"/>
        <w:left w:val="none" w:sz="0" w:space="0" w:color="auto"/>
        <w:bottom w:val="none" w:sz="0" w:space="0" w:color="auto"/>
        <w:right w:val="none" w:sz="0" w:space="0" w:color="auto"/>
      </w:divBdr>
    </w:div>
    <w:div w:id="324285629">
      <w:bodyDiv w:val="1"/>
      <w:marLeft w:val="0"/>
      <w:marRight w:val="0"/>
      <w:marTop w:val="0"/>
      <w:marBottom w:val="0"/>
      <w:divBdr>
        <w:top w:val="none" w:sz="0" w:space="0" w:color="auto"/>
        <w:left w:val="none" w:sz="0" w:space="0" w:color="auto"/>
        <w:bottom w:val="none" w:sz="0" w:space="0" w:color="auto"/>
        <w:right w:val="none" w:sz="0" w:space="0" w:color="auto"/>
      </w:divBdr>
    </w:div>
    <w:div w:id="324623991">
      <w:bodyDiv w:val="1"/>
      <w:marLeft w:val="0"/>
      <w:marRight w:val="0"/>
      <w:marTop w:val="0"/>
      <w:marBottom w:val="0"/>
      <w:divBdr>
        <w:top w:val="none" w:sz="0" w:space="0" w:color="auto"/>
        <w:left w:val="none" w:sz="0" w:space="0" w:color="auto"/>
        <w:bottom w:val="none" w:sz="0" w:space="0" w:color="auto"/>
        <w:right w:val="none" w:sz="0" w:space="0" w:color="auto"/>
      </w:divBdr>
    </w:div>
    <w:div w:id="324825572">
      <w:bodyDiv w:val="1"/>
      <w:marLeft w:val="0"/>
      <w:marRight w:val="0"/>
      <w:marTop w:val="0"/>
      <w:marBottom w:val="0"/>
      <w:divBdr>
        <w:top w:val="none" w:sz="0" w:space="0" w:color="auto"/>
        <w:left w:val="none" w:sz="0" w:space="0" w:color="auto"/>
        <w:bottom w:val="none" w:sz="0" w:space="0" w:color="auto"/>
        <w:right w:val="none" w:sz="0" w:space="0" w:color="auto"/>
      </w:divBdr>
    </w:div>
    <w:div w:id="326054894">
      <w:bodyDiv w:val="1"/>
      <w:marLeft w:val="0"/>
      <w:marRight w:val="0"/>
      <w:marTop w:val="0"/>
      <w:marBottom w:val="0"/>
      <w:divBdr>
        <w:top w:val="none" w:sz="0" w:space="0" w:color="auto"/>
        <w:left w:val="none" w:sz="0" w:space="0" w:color="auto"/>
        <w:bottom w:val="none" w:sz="0" w:space="0" w:color="auto"/>
        <w:right w:val="none" w:sz="0" w:space="0" w:color="auto"/>
      </w:divBdr>
    </w:div>
    <w:div w:id="326638935">
      <w:bodyDiv w:val="1"/>
      <w:marLeft w:val="0"/>
      <w:marRight w:val="0"/>
      <w:marTop w:val="0"/>
      <w:marBottom w:val="0"/>
      <w:divBdr>
        <w:top w:val="none" w:sz="0" w:space="0" w:color="auto"/>
        <w:left w:val="none" w:sz="0" w:space="0" w:color="auto"/>
        <w:bottom w:val="none" w:sz="0" w:space="0" w:color="auto"/>
        <w:right w:val="none" w:sz="0" w:space="0" w:color="auto"/>
      </w:divBdr>
    </w:div>
    <w:div w:id="327250337">
      <w:bodyDiv w:val="1"/>
      <w:marLeft w:val="0"/>
      <w:marRight w:val="0"/>
      <w:marTop w:val="0"/>
      <w:marBottom w:val="0"/>
      <w:divBdr>
        <w:top w:val="none" w:sz="0" w:space="0" w:color="auto"/>
        <w:left w:val="none" w:sz="0" w:space="0" w:color="auto"/>
        <w:bottom w:val="none" w:sz="0" w:space="0" w:color="auto"/>
        <w:right w:val="none" w:sz="0" w:space="0" w:color="auto"/>
      </w:divBdr>
    </w:div>
    <w:div w:id="327443724">
      <w:bodyDiv w:val="1"/>
      <w:marLeft w:val="0"/>
      <w:marRight w:val="0"/>
      <w:marTop w:val="0"/>
      <w:marBottom w:val="0"/>
      <w:divBdr>
        <w:top w:val="none" w:sz="0" w:space="0" w:color="auto"/>
        <w:left w:val="none" w:sz="0" w:space="0" w:color="auto"/>
        <w:bottom w:val="none" w:sz="0" w:space="0" w:color="auto"/>
        <w:right w:val="none" w:sz="0" w:space="0" w:color="auto"/>
      </w:divBdr>
    </w:div>
    <w:div w:id="328598227">
      <w:bodyDiv w:val="1"/>
      <w:marLeft w:val="0"/>
      <w:marRight w:val="0"/>
      <w:marTop w:val="0"/>
      <w:marBottom w:val="0"/>
      <w:divBdr>
        <w:top w:val="none" w:sz="0" w:space="0" w:color="auto"/>
        <w:left w:val="none" w:sz="0" w:space="0" w:color="auto"/>
        <w:bottom w:val="none" w:sz="0" w:space="0" w:color="auto"/>
        <w:right w:val="none" w:sz="0" w:space="0" w:color="auto"/>
      </w:divBdr>
    </w:div>
    <w:div w:id="329799278">
      <w:bodyDiv w:val="1"/>
      <w:marLeft w:val="0"/>
      <w:marRight w:val="0"/>
      <w:marTop w:val="0"/>
      <w:marBottom w:val="0"/>
      <w:divBdr>
        <w:top w:val="none" w:sz="0" w:space="0" w:color="auto"/>
        <w:left w:val="none" w:sz="0" w:space="0" w:color="auto"/>
        <w:bottom w:val="none" w:sz="0" w:space="0" w:color="auto"/>
        <w:right w:val="none" w:sz="0" w:space="0" w:color="auto"/>
      </w:divBdr>
    </w:div>
    <w:div w:id="330331844">
      <w:bodyDiv w:val="1"/>
      <w:marLeft w:val="0"/>
      <w:marRight w:val="0"/>
      <w:marTop w:val="0"/>
      <w:marBottom w:val="0"/>
      <w:divBdr>
        <w:top w:val="none" w:sz="0" w:space="0" w:color="auto"/>
        <w:left w:val="none" w:sz="0" w:space="0" w:color="auto"/>
        <w:bottom w:val="none" w:sz="0" w:space="0" w:color="auto"/>
        <w:right w:val="none" w:sz="0" w:space="0" w:color="auto"/>
      </w:divBdr>
    </w:div>
    <w:div w:id="331221794">
      <w:bodyDiv w:val="1"/>
      <w:marLeft w:val="0"/>
      <w:marRight w:val="0"/>
      <w:marTop w:val="0"/>
      <w:marBottom w:val="0"/>
      <w:divBdr>
        <w:top w:val="none" w:sz="0" w:space="0" w:color="auto"/>
        <w:left w:val="none" w:sz="0" w:space="0" w:color="auto"/>
        <w:bottom w:val="none" w:sz="0" w:space="0" w:color="auto"/>
        <w:right w:val="none" w:sz="0" w:space="0" w:color="auto"/>
      </w:divBdr>
    </w:div>
    <w:div w:id="331836034">
      <w:bodyDiv w:val="1"/>
      <w:marLeft w:val="0"/>
      <w:marRight w:val="0"/>
      <w:marTop w:val="0"/>
      <w:marBottom w:val="0"/>
      <w:divBdr>
        <w:top w:val="none" w:sz="0" w:space="0" w:color="auto"/>
        <w:left w:val="none" w:sz="0" w:space="0" w:color="auto"/>
        <w:bottom w:val="none" w:sz="0" w:space="0" w:color="auto"/>
        <w:right w:val="none" w:sz="0" w:space="0" w:color="auto"/>
      </w:divBdr>
    </w:div>
    <w:div w:id="332300122">
      <w:bodyDiv w:val="1"/>
      <w:marLeft w:val="0"/>
      <w:marRight w:val="0"/>
      <w:marTop w:val="0"/>
      <w:marBottom w:val="0"/>
      <w:divBdr>
        <w:top w:val="none" w:sz="0" w:space="0" w:color="auto"/>
        <w:left w:val="none" w:sz="0" w:space="0" w:color="auto"/>
        <w:bottom w:val="none" w:sz="0" w:space="0" w:color="auto"/>
        <w:right w:val="none" w:sz="0" w:space="0" w:color="auto"/>
      </w:divBdr>
    </w:div>
    <w:div w:id="332339650">
      <w:bodyDiv w:val="1"/>
      <w:marLeft w:val="0"/>
      <w:marRight w:val="0"/>
      <w:marTop w:val="0"/>
      <w:marBottom w:val="0"/>
      <w:divBdr>
        <w:top w:val="none" w:sz="0" w:space="0" w:color="auto"/>
        <w:left w:val="none" w:sz="0" w:space="0" w:color="auto"/>
        <w:bottom w:val="none" w:sz="0" w:space="0" w:color="auto"/>
        <w:right w:val="none" w:sz="0" w:space="0" w:color="auto"/>
      </w:divBdr>
    </w:div>
    <w:div w:id="332412495">
      <w:bodyDiv w:val="1"/>
      <w:marLeft w:val="0"/>
      <w:marRight w:val="0"/>
      <w:marTop w:val="0"/>
      <w:marBottom w:val="0"/>
      <w:divBdr>
        <w:top w:val="none" w:sz="0" w:space="0" w:color="auto"/>
        <w:left w:val="none" w:sz="0" w:space="0" w:color="auto"/>
        <w:bottom w:val="none" w:sz="0" w:space="0" w:color="auto"/>
        <w:right w:val="none" w:sz="0" w:space="0" w:color="auto"/>
      </w:divBdr>
    </w:div>
    <w:div w:id="332534779">
      <w:bodyDiv w:val="1"/>
      <w:marLeft w:val="0"/>
      <w:marRight w:val="0"/>
      <w:marTop w:val="0"/>
      <w:marBottom w:val="0"/>
      <w:divBdr>
        <w:top w:val="none" w:sz="0" w:space="0" w:color="auto"/>
        <w:left w:val="none" w:sz="0" w:space="0" w:color="auto"/>
        <w:bottom w:val="none" w:sz="0" w:space="0" w:color="auto"/>
        <w:right w:val="none" w:sz="0" w:space="0" w:color="auto"/>
      </w:divBdr>
    </w:div>
    <w:div w:id="332883228">
      <w:bodyDiv w:val="1"/>
      <w:marLeft w:val="0"/>
      <w:marRight w:val="0"/>
      <w:marTop w:val="0"/>
      <w:marBottom w:val="0"/>
      <w:divBdr>
        <w:top w:val="none" w:sz="0" w:space="0" w:color="auto"/>
        <w:left w:val="none" w:sz="0" w:space="0" w:color="auto"/>
        <w:bottom w:val="none" w:sz="0" w:space="0" w:color="auto"/>
        <w:right w:val="none" w:sz="0" w:space="0" w:color="auto"/>
      </w:divBdr>
    </w:div>
    <w:div w:id="332995023">
      <w:bodyDiv w:val="1"/>
      <w:marLeft w:val="0"/>
      <w:marRight w:val="0"/>
      <w:marTop w:val="0"/>
      <w:marBottom w:val="0"/>
      <w:divBdr>
        <w:top w:val="none" w:sz="0" w:space="0" w:color="auto"/>
        <w:left w:val="none" w:sz="0" w:space="0" w:color="auto"/>
        <w:bottom w:val="none" w:sz="0" w:space="0" w:color="auto"/>
        <w:right w:val="none" w:sz="0" w:space="0" w:color="auto"/>
      </w:divBdr>
    </w:div>
    <w:div w:id="333269197">
      <w:bodyDiv w:val="1"/>
      <w:marLeft w:val="0"/>
      <w:marRight w:val="0"/>
      <w:marTop w:val="0"/>
      <w:marBottom w:val="0"/>
      <w:divBdr>
        <w:top w:val="none" w:sz="0" w:space="0" w:color="auto"/>
        <w:left w:val="none" w:sz="0" w:space="0" w:color="auto"/>
        <w:bottom w:val="none" w:sz="0" w:space="0" w:color="auto"/>
        <w:right w:val="none" w:sz="0" w:space="0" w:color="auto"/>
      </w:divBdr>
    </w:div>
    <w:div w:id="334235169">
      <w:bodyDiv w:val="1"/>
      <w:marLeft w:val="0"/>
      <w:marRight w:val="0"/>
      <w:marTop w:val="0"/>
      <w:marBottom w:val="0"/>
      <w:divBdr>
        <w:top w:val="none" w:sz="0" w:space="0" w:color="auto"/>
        <w:left w:val="none" w:sz="0" w:space="0" w:color="auto"/>
        <w:bottom w:val="none" w:sz="0" w:space="0" w:color="auto"/>
        <w:right w:val="none" w:sz="0" w:space="0" w:color="auto"/>
      </w:divBdr>
    </w:div>
    <w:div w:id="334773704">
      <w:bodyDiv w:val="1"/>
      <w:marLeft w:val="0"/>
      <w:marRight w:val="0"/>
      <w:marTop w:val="0"/>
      <w:marBottom w:val="0"/>
      <w:divBdr>
        <w:top w:val="none" w:sz="0" w:space="0" w:color="auto"/>
        <w:left w:val="none" w:sz="0" w:space="0" w:color="auto"/>
        <w:bottom w:val="none" w:sz="0" w:space="0" w:color="auto"/>
        <w:right w:val="none" w:sz="0" w:space="0" w:color="auto"/>
      </w:divBdr>
    </w:div>
    <w:div w:id="335153239">
      <w:bodyDiv w:val="1"/>
      <w:marLeft w:val="0"/>
      <w:marRight w:val="0"/>
      <w:marTop w:val="0"/>
      <w:marBottom w:val="0"/>
      <w:divBdr>
        <w:top w:val="none" w:sz="0" w:space="0" w:color="auto"/>
        <w:left w:val="none" w:sz="0" w:space="0" w:color="auto"/>
        <w:bottom w:val="none" w:sz="0" w:space="0" w:color="auto"/>
        <w:right w:val="none" w:sz="0" w:space="0" w:color="auto"/>
      </w:divBdr>
    </w:div>
    <w:div w:id="335499635">
      <w:bodyDiv w:val="1"/>
      <w:marLeft w:val="0"/>
      <w:marRight w:val="0"/>
      <w:marTop w:val="0"/>
      <w:marBottom w:val="0"/>
      <w:divBdr>
        <w:top w:val="none" w:sz="0" w:space="0" w:color="auto"/>
        <w:left w:val="none" w:sz="0" w:space="0" w:color="auto"/>
        <w:bottom w:val="none" w:sz="0" w:space="0" w:color="auto"/>
        <w:right w:val="none" w:sz="0" w:space="0" w:color="auto"/>
      </w:divBdr>
    </w:div>
    <w:div w:id="335957136">
      <w:bodyDiv w:val="1"/>
      <w:marLeft w:val="0"/>
      <w:marRight w:val="0"/>
      <w:marTop w:val="0"/>
      <w:marBottom w:val="0"/>
      <w:divBdr>
        <w:top w:val="none" w:sz="0" w:space="0" w:color="auto"/>
        <w:left w:val="none" w:sz="0" w:space="0" w:color="auto"/>
        <w:bottom w:val="none" w:sz="0" w:space="0" w:color="auto"/>
        <w:right w:val="none" w:sz="0" w:space="0" w:color="auto"/>
      </w:divBdr>
    </w:div>
    <w:div w:id="338197215">
      <w:bodyDiv w:val="1"/>
      <w:marLeft w:val="0"/>
      <w:marRight w:val="0"/>
      <w:marTop w:val="0"/>
      <w:marBottom w:val="0"/>
      <w:divBdr>
        <w:top w:val="none" w:sz="0" w:space="0" w:color="auto"/>
        <w:left w:val="none" w:sz="0" w:space="0" w:color="auto"/>
        <w:bottom w:val="none" w:sz="0" w:space="0" w:color="auto"/>
        <w:right w:val="none" w:sz="0" w:space="0" w:color="auto"/>
      </w:divBdr>
    </w:div>
    <w:div w:id="339280705">
      <w:bodyDiv w:val="1"/>
      <w:marLeft w:val="0"/>
      <w:marRight w:val="0"/>
      <w:marTop w:val="0"/>
      <w:marBottom w:val="0"/>
      <w:divBdr>
        <w:top w:val="none" w:sz="0" w:space="0" w:color="auto"/>
        <w:left w:val="none" w:sz="0" w:space="0" w:color="auto"/>
        <w:bottom w:val="none" w:sz="0" w:space="0" w:color="auto"/>
        <w:right w:val="none" w:sz="0" w:space="0" w:color="auto"/>
      </w:divBdr>
    </w:div>
    <w:div w:id="340006538">
      <w:bodyDiv w:val="1"/>
      <w:marLeft w:val="0"/>
      <w:marRight w:val="0"/>
      <w:marTop w:val="0"/>
      <w:marBottom w:val="0"/>
      <w:divBdr>
        <w:top w:val="none" w:sz="0" w:space="0" w:color="auto"/>
        <w:left w:val="none" w:sz="0" w:space="0" w:color="auto"/>
        <w:bottom w:val="none" w:sz="0" w:space="0" w:color="auto"/>
        <w:right w:val="none" w:sz="0" w:space="0" w:color="auto"/>
      </w:divBdr>
    </w:div>
    <w:div w:id="340469549">
      <w:bodyDiv w:val="1"/>
      <w:marLeft w:val="0"/>
      <w:marRight w:val="0"/>
      <w:marTop w:val="0"/>
      <w:marBottom w:val="0"/>
      <w:divBdr>
        <w:top w:val="none" w:sz="0" w:space="0" w:color="auto"/>
        <w:left w:val="none" w:sz="0" w:space="0" w:color="auto"/>
        <w:bottom w:val="none" w:sz="0" w:space="0" w:color="auto"/>
        <w:right w:val="none" w:sz="0" w:space="0" w:color="auto"/>
      </w:divBdr>
    </w:div>
    <w:div w:id="341904481">
      <w:bodyDiv w:val="1"/>
      <w:marLeft w:val="0"/>
      <w:marRight w:val="0"/>
      <w:marTop w:val="0"/>
      <w:marBottom w:val="0"/>
      <w:divBdr>
        <w:top w:val="none" w:sz="0" w:space="0" w:color="auto"/>
        <w:left w:val="none" w:sz="0" w:space="0" w:color="auto"/>
        <w:bottom w:val="none" w:sz="0" w:space="0" w:color="auto"/>
        <w:right w:val="none" w:sz="0" w:space="0" w:color="auto"/>
      </w:divBdr>
    </w:div>
    <w:div w:id="342784385">
      <w:bodyDiv w:val="1"/>
      <w:marLeft w:val="0"/>
      <w:marRight w:val="0"/>
      <w:marTop w:val="0"/>
      <w:marBottom w:val="0"/>
      <w:divBdr>
        <w:top w:val="none" w:sz="0" w:space="0" w:color="auto"/>
        <w:left w:val="none" w:sz="0" w:space="0" w:color="auto"/>
        <w:bottom w:val="none" w:sz="0" w:space="0" w:color="auto"/>
        <w:right w:val="none" w:sz="0" w:space="0" w:color="auto"/>
      </w:divBdr>
    </w:div>
    <w:div w:id="343360763">
      <w:bodyDiv w:val="1"/>
      <w:marLeft w:val="0"/>
      <w:marRight w:val="0"/>
      <w:marTop w:val="0"/>
      <w:marBottom w:val="0"/>
      <w:divBdr>
        <w:top w:val="none" w:sz="0" w:space="0" w:color="auto"/>
        <w:left w:val="none" w:sz="0" w:space="0" w:color="auto"/>
        <w:bottom w:val="none" w:sz="0" w:space="0" w:color="auto"/>
        <w:right w:val="none" w:sz="0" w:space="0" w:color="auto"/>
      </w:divBdr>
    </w:div>
    <w:div w:id="343361102">
      <w:bodyDiv w:val="1"/>
      <w:marLeft w:val="0"/>
      <w:marRight w:val="0"/>
      <w:marTop w:val="0"/>
      <w:marBottom w:val="0"/>
      <w:divBdr>
        <w:top w:val="none" w:sz="0" w:space="0" w:color="auto"/>
        <w:left w:val="none" w:sz="0" w:space="0" w:color="auto"/>
        <w:bottom w:val="none" w:sz="0" w:space="0" w:color="auto"/>
        <w:right w:val="none" w:sz="0" w:space="0" w:color="auto"/>
      </w:divBdr>
    </w:div>
    <w:div w:id="344476520">
      <w:bodyDiv w:val="1"/>
      <w:marLeft w:val="0"/>
      <w:marRight w:val="0"/>
      <w:marTop w:val="0"/>
      <w:marBottom w:val="0"/>
      <w:divBdr>
        <w:top w:val="none" w:sz="0" w:space="0" w:color="auto"/>
        <w:left w:val="none" w:sz="0" w:space="0" w:color="auto"/>
        <w:bottom w:val="none" w:sz="0" w:space="0" w:color="auto"/>
        <w:right w:val="none" w:sz="0" w:space="0" w:color="auto"/>
      </w:divBdr>
    </w:div>
    <w:div w:id="345136372">
      <w:bodyDiv w:val="1"/>
      <w:marLeft w:val="0"/>
      <w:marRight w:val="0"/>
      <w:marTop w:val="0"/>
      <w:marBottom w:val="0"/>
      <w:divBdr>
        <w:top w:val="none" w:sz="0" w:space="0" w:color="auto"/>
        <w:left w:val="none" w:sz="0" w:space="0" w:color="auto"/>
        <w:bottom w:val="none" w:sz="0" w:space="0" w:color="auto"/>
        <w:right w:val="none" w:sz="0" w:space="0" w:color="auto"/>
      </w:divBdr>
    </w:div>
    <w:div w:id="345251911">
      <w:bodyDiv w:val="1"/>
      <w:marLeft w:val="0"/>
      <w:marRight w:val="0"/>
      <w:marTop w:val="0"/>
      <w:marBottom w:val="0"/>
      <w:divBdr>
        <w:top w:val="none" w:sz="0" w:space="0" w:color="auto"/>
        <w:left w:val="none" w:sz="0" w:space="0" w:color="auto"/>
        <w:bottom w:val="none" w:sz="0" w:space="0" w:color="auto"/>
        <w:right w:val="none" w:sz="0" w:space="0" w:color="auto"/>
      </w:divBdr>
    </w:div>
    <w:div w:id="345328956">
      <w:bodyDiv w:val="1"/>
      <w:marLeft w:val="0"/>
      <w:marRight w:val="0"/>
      <w:marTop w:val="0"/>
      <w:marBottom w:val="0"/>
      <w:divBdr>
        <w:top w:val="none" w:sz="0" w:space="0" w:color="auto"/>
        <w:left w:val="none" w:sz="0" w:space="0" w:color="auto"/>
        <w:bottom w:val="none" w:sz="0" w:space="0" w:color="auto"/>
        <w:right w:val="none" w:sz="0" w:space="0" w:color="auto"/>
      </w:divBdr>
    </w:div>
    <w:div w:id="345597186">
      <w:bodyDiv w:val="1"/>
      <w:marLeft w:val="0"/>
      <w:marRight w:val="0"/>
      <w:marTop w:val="0"/>
      <w:marBottom w:val="0"/>
      <w:divBdr>
        <w:top w:val="none" w:sz="0" w:space="0" w:color="auto"/>
        <w:left w:val="none" w:sz="0" w:space="0" w:color="auto"/>
        <w:bottom w:val="none" w:sz="0" w:space="0" w:color="auto"/>
        <w:right w:val="none" w:sz="0" w:space="0" w:color="auto"/>
      </w:divBdr>
    </w:div>
    <w:div w:id="346448204">
      <w:bodyDiv w:val="1"/>
      <w:marLeft w:val="0"/>
      <w:marRight w:val="0"/>
      <w:marTop w:val="0"/>
      <w:marBottom w:val="0"/>
      <w:divBdr>
        <w:top w:val="none" w:sz="0" w:space="0" w:color="auto"/>
        <w:left w:val="none" w:sz="0" w:space="0" w:color="auto"/>
        <w:bottom w:val="none" w:sz="0" w:space="0" w:color="auto"/>
        <w:right w:val="none" w:sz="0" w:space="0" w:color="auto"/>
      </w:divBdr>
    </w:div>
    <w:div w:id="347408798">
      <w:bodyDiv w:val="1"/>
      <w:marLeft w:val="0"/>
      <w:marRight w:val="0"/>
      <w:marTop w:val="0"/>
      <w:marBottom w:val="0"/>
      <w:divBdr>
        <w:top w:val="none" w:sz="0" w:space="0" w:color="auto"/>
        <w:left w:val="none" w:sz="0" w:space="0" w:color="auto"/>
        <w:bottom w:val="none" w:sz="0" w:space="0" w:color="auto"/>
        <w:right w:val="none" w:sz="0" w:space="0" w:color="auto"/>
      </w:divBdr>
    </w:div>
    <w:div w:id="347684340">
      <w:bodyDiv w:val="1"/>
      <w:marLeft w:val="0"/>
      <w:marRight w:val="0"/>
      <w:marTop w:val="0"/>
      <w:marBottom w:val="0"/>
      <w:divBdr>
        <w:top w:val="none" w:sz="0" w:space="0" w:color="auto"/>
        <w:left w:val="none" w:sz="0" w:space="0" w:color="auto"/>
        <w:bottom w:val="none" w:sz="0" w:space="0" w:color="auto"/>
        <w:right w:val="none" w:sz="0" w:space="0" w:color="auto"/>
      </w:divBdr>
    </w:div>
    <w:div w:id="349651659">
      <w:bodyDiv w:val="1"/>
      <w:marLeft w:val="0"/>
      <w:marRight w:val="0"/>
      <w:marTop w:val="0"/>
      <w:marBottom w:val="0"/>
      <w:divBdr>
        <w:top w:val="none" w:sz="0" w:space="0" w:color="auto"/>
        <w:left w:val="none" w:sz="0" w:space="0" w:color="auto"/>
        <w:bottom w:val="none" w:sz="0" w:space="0" w:color="auto"/>
        <w:right w:val="none" w:sz="0" w:space="0" w:color="auto"/>
      </w:divBdr>
    </w:div>
    <w:div w:id="349719486">
      <w:bodyDiv w:val="1"/>
      <w:marLeft w:val="0"/>
      <w:marRight w:val="0"/>
      <w:marTop w:val="0"/>
      <w:marBottom w:val="0"/>
      <w:divBdr>
        <w:top w:val="none" w:sz="0" w:space="0" w:color="auto"/>
        <w:left w:val="none" w:sz="0" w:space="0" w:color="auto"/>
        <w:bottom w:val="none" w:sz="0" w:space="0" w:color="auto"/>
        <w:right w:val="none" w:sz="0" w:space="0" w:color="auto"/>
      </w:divBdr>
    </w:div>
    <w:div w:id="353042758">
      <w:bodyDiv w:val="1"/>
      <w:marLeft w:val="0"/>
      <w:marRight w:val="0"/>
      <w:marTop w:val="0"/>
      <w:marBottom w:val="0"/>
      <w:divBdr>
        <w:top w:val="none" w:sz="0" w:space="0" w:color="auto"/>
        <w:left w:val="none" w:sz="0" w:space="0" w:color="auto"/>
        <w:bottom w:val="none" w:sz="0" w:space="0" w:color="auto"/>
        <w:right w:val="none" w:sz="0" w:space="0" w:color="auto"/>
      </w:divBdr>
    </w:div>
    <w:div w:id="353308246">
      <w:bodyDiv w:val="1"/>
      <w:marLeft w:val="0"/>
      <w:marRight w:val="0"/>
      <w:marTop w:val="0"/>
      <w:marBottom w:val="0"/>
      <w:divBdr>
        <w:top w:val="none" w:sz="0" w:space="0" w:color="auto"/>
        <w:left w:val="none" w:sz="0" w:space="0" w:color="auto"/>
        <w:bottom w:val="none" w:sz="0" w:space="0" w:color="auto"/>
        <w:right w:val="none" w:sz="0" w:space="0" w:color="auto"/>
      </w:divBdr>
    </w:div>
    <w:div w:id="354623371">
      <w:bodyDiv w:val="1"/>
      <w:marLeft w:val="0"/>
      <w:marRight w:val="0"/>
      <w:marTop w:val="0"/>
      <w:marBottom w:val="0"/>
      <w:divBdr>
        <w:top w:val="none" w:sz="0" w:space="0" w:color="auto"/>
        <w:left w:val="none" w:sz="0" w:space="0" w:color="auto"/>
        <w:bottom w:val="none" w:sz="0" w:space="0" w:color="auto"/>
        <w:right w:val="none" w:sz="0" w:space="0" w:color="auto"/>
      </w:divBdr>
    </w:div>
    <w:div w:id="354888297">
      <w:bodyDiv w:val="1"/>
      <w:marLeft w:val="0"/>
      <w:marRight w:val="0"/>
      <w:marTop w:val="0"/>
      <w:marBottom w:val="0"/>
      <w:divBdr>
        <w:top w:val="none" w:sz="0" w:space="0" w:color="auto"/>
        <w:left w:val="none" w:sz="0" w:space="0" w:color="auto"/>
        <w:bottom w:val="none" w:sz="0" w:space="0" w:color="auto"/>
        <w:right w:val="none" w:sz="0" w:space="0" w:color="auto"/>
      </w:divBdr>
    </w:div>
    <w:div w:id="355666005">
      <w:bodyDiv w:val="1"/>
      <w:marLeft w:val="0"/>
      <w:marRight w:val="0"/>
      <w:marTop w:val="0"/>
      <w:marBottom w:val="0"/>
      <w:divBdr>
        <w:top w:val="none" w:sz="0" w:space="0" w:color="auto"/>
        <w:left w:val="none" w:sz="0" w:space="0" w:color="auto"/>
        <w:bottom w:val="none" w:sz="0" w:space="0" w:color="auto"/>
        <w:right w:val="none" w:sz="0" w:space="0" w:color="auto"/>
      </w:divBdr>
    </w:div>
    <w:div w:id="356204397">
      <w:bodyDiv w:val="1"/>
      <w:marLeft w:val="0"/>
      <w:marRight w:val="0"/>
      <w:marTop w:val="0"/>
      <w:marBottom w:val="0"/>
      <w:divBdr>
        <w:top w:val="none" w:sz="0" w:space="0" w:color="auto"/>
        <w:left w:val="none" w:sz="0" w:space="0" w:color="auto"/>
        <w:bottom w:val="none" w:sz="0" w:space="0" w:color="auto"/>
        <w:right w:val="none" w:sz="0" w:space="0" w:color="auto"/>
      </w:divBdr>
    </w:div>
    <w:div w:id="357390753">
      <w:bodyDiv w:val="1"/>
      <w:marLeft w:val="0"/>
      <w:marRight w:val="0"/>
      <w:marTop w:val="0"/>
      <w:marBottom w:val="0"/>
      <w:divBdr>
        <w:top w:val="none" w:sz="0" w:space="0" w:color="auto"/>
        <w:left w:val="none" w:sz="0" w:space="0" w:color="auto"/>
        <w:bottom w:val="none" w:sz="0" w:space="0" w:color="auto"/>
        <w:right w:val="none" w:sz="0" w:space="0" w:color="auto"/>
      </w:divBdr>
    </w:div>
    <w:div w:id="357657790">
      <w:bodyDiv w:val="1"/>
      <w:marLeft w:val="0"/>
      <w:marRight w:val="0"/>
      <w:marTop w:val="0"/>
      <w:marBottom w:val="0"/>
      <w:divBdr>
        <w:top w:val="none" w:sz="0" w:space="0" w:color="auto"/>
        <w:left w:val="none" w:sz="0" w:space="0" w:color="auto"/>
        <w:bottom w:val="none" w:sz="0" w:space="0" w:color="auto"/>
        <w:right w:val="none" w:sz="0" w:space="0" w:color="auto"/>
      </w:divBdr>
    </w:div>
    <w:div w:id="357707027">
      <w:bodyDiv w:val="1"/>
      <w:marLeft w:val="0"/>
      <w:marRight w:val="0"/>
      <w:marTop w:val="0"/>
      <w:marBottom w:val="0"/>
      <w:divBdr>
        <w:top w:val="none" w:sz="0" w:space="0" w:color="auto"/>
        <w:left w:val="none" w:sz="0" w:space="0" w:color="auto"/>
        <w:bottom w:val="none" w:sz="0" w:space="0" w:color="auto"/>
        <w:right w:val="none" w:sz="0" w:space="0" w:color="auto"/>
      </w:divBdr>
    </w:div>
    <w:div w:id="357974599">
      <w:bodyDiv w:val="1"/>
      <w:marLeft w:val="0"/>
      <w:marRight w:val="0"/>
      <w:marTop w:val="0"/>
      <w:marBottom w:val="0"/>
      <w:divBdr>
        <w:top w:val="none" w:sz="0" w:space="0" w:color="auto"/>
        <w:left w:val="none" w:sz="0" w:space="0" w:color="auto"/>
        <w:bottom w:val="none" w:sz="0" w:space="0" w:color="auto"/>
        <w:right w:val="none" w:sz="0" w:space="0" w:color="auto"/>
      </w:divBdr>
    </w:div>
    <w:div w:id="359674103">
      <w:bodyDiv w:val="1"/>
      <w:marLeft w:val="0"/>
      <w:marRight w:val="0"/>
      <w:marTop w:val="0"/>
      <w:marBottom w:val="0"/>
      <w:divBdr>
        <w:top w:val="none" w:sz="0" w:space="0" w:color="auto"/>
        <w:left w:val="none" w:sz="0" w:space="0" w:color="auto"/>
        <w:bottom w:val="none" w:sz="0" w:space="0" w:color="auto"/>
        <w:right w:val="none" w:sz="0" w:space="0" w:color="auto"/>
      </w:divBdr>
    </w:div>
    <w:div w:id="360010533">
      <w:bodyDiv w:val="1"/>
      <w:marLeft w:val="0"/>
      <w:marRight w:val="0"/>
      <w:marTop w:val="0"/>
      <w:marBottom w:val="0"/>
      <w:divBdr>
        <w:top w:val="none" w:sz="0" w:space="0" w:color="auto"/>
        <w:left w:val="none" w:sz="0" w:space="0" w:color="auto"/>
        <w:bottom w:val="none" w:sz="0" w:space="0" w:color="auto"/>
        <w:right w:val="none" w:sz="0" w:space="0" w:color="auto"/>
      </w:divBdr>
    </w:div>
    <w:div w:id="360279977">
      <w:bodyDiv w:val="1"/>
      <w:marLeft w:val="0"/>
      <w:marRight w:val="0"/>
      <w:marTop w:val="0"/>
      <w:marBottom w:val="0"/>
      <w:divBdr>
        <w:top w:val="none" w:sz="0" w:space="0" w:color="auto"/>
        <w:left w:val="none" w:sz="0" w:space="0" w:color="auto"/>
        <w:bottom w:val="none" w:sz="0" w:space="0" w:color="auto"/>
        <w:right w:val="none" w:sz="0" w:space="0" w:color="auto"/>
      </w:divBdr>
    </w:div>
    <w:div w:id="363099404">
      <w:bodyDiv w:val="1"/>
      <w:marLeft w:val="0"/>
      <w:marRight w:val="0"/>
      <w:marTop w:val="0"/>
      <w:marBottom w:val="0"/>
      <w:divBdr>
        <w:top w:val="none" w:sz="0" w:space="0" w:color="auto"/>
        <w:left w:val="none" w:sz="0" w:space="0" w:color="auto"/>
        <w:bottom w:val="none" w:sz="0" w:space="0" w:color="auto"/>
        <w:right w:val="none" w:sz="0" w:space="0" w:color="auto"/>
      </w:divBdr>
    </w:div>
    <w:div w:id="363331708">
      <w:bodyDiv w:val="1"/>
      <w:marLeft w:val="0"/>
      <w:marRight w:val="0"/>
      <w:marTop w:val="0"/>
      <w:marBottom w:val="0"/>
      <w:divBdr>
        <w:top w:val="none" w:sz="0" w:space="0" w:color="auto"/>
        <w:left w:val="none" w:sz="0" w:space="0" w:color="auto"/>
        <w:bottom w:val="none" w:sz="0" w:space="0" w:color="auto"/>
        <w:right w:val="none" w:sz="0" w:space="0" w:color="auto"/>
      </w:divBdr>
    </w:div>
    <w:div w:id="365297693">
      <w:bodyDiv w:val="1"/>
      <w:marLeft w:val="0"/>
      <w:marRight w:val="0"/>
      <w:marTop w:val="0"/>
      <w:marBottom w:val="0"/>
      <w:divBdr>
        <w:top w:val="none" w:sz="0" w:space="0" w:color="auto"/>
        <w:left w:val="none" w:sz="0" w:space="0" w:color="auto"/>
        <w:bottom w:val="none" w:sz="0" w:space="0" w:color="auto"/>
        <w:right w:val="none" w:sz="0" w:space="0" w:color="auto"/>
      </w:divBdr>
    </w:div>
    <w:div w:id="365445177">
      <w:bodyDiv w:val="1"/>
      <w:marLeft w:val="0"/>
      <w:marRight w:val="0"/>
      <w:marTop w:val="0"/>
      <w:marBottom w:val="0"/>
      <w:divBdr>
        <w:top w:val="none" w:sz="0" w:space="0" w:color="auto"/>
        <w:left w:val="none" w:sz="0" w:space="0" w:color="auto"/>
        <w:bottom w:val="none" w:sz="0" w:space="0" w:color="auto"/>
        <w:right w:val="none" w:sz="0" w:space="0" w:color="auto"/>
      </w:divBdr>
    </w:div>
    <w:div w:id="365450970">
      <w:bodyDiv w:val="1"/>
      <w:marLeft w:val="0"/>
      <w:marRight w:val="0"/>
      <w:marTop w:val="0"/>
      <w:marBottom w:val="0"/>
      <w:divBdr>
        <w:top w:val="none" w:sz="0" w:space="0" w:color="auto"/>
        <w:left w:val="none" w:sz="0" w:space="0" w:color="auto"/>
        <w:bottom w:val="none" w:sz="0" w:space="0" w:color="auto"/>
        <w:right w:val="none" w:sz="0" w:space="0" w:color="auto"/>
      </w:divBdr>
    </w:div>
    <w:div w:id="366376626">
      <w:bodyDiv w:val="1"/>
      <w:marLeft w:val="0"/>
      <w:marRight w:val="0"/>
      <w:marTop w:val="0"/>
      <w:marBottom w:val="0"/>
      <w:divBdr>
        <w:top w:val="none" w:sz="0" w:space="0" w:color="auto"/>
        <w:left w:val="none" w:sz="0" w:space="0" w:color="auto"/>
        <w:bottom w:val="none" w:sz="0" w:space="0" w:color="auto"/>
        <w:right w:val="none" w:sz="0" w:space="0" w:color="auto"/>
      </w:divBdr>
    </w:div>
    <w:div w:id="366955678">
      <w:bodyDiv w:val="1"/>
      <w:marLeft w:val="0"/>
      <w:marRight w:val="0"/>
      <w:marTop w:val="0"/>
      <w:marBottom w:val="0"/>
      <w:divBdr>
        <w:top w:val="none" w:sz="0" w:space="0" w:color="auto"/>
        <w:left w:val="none" w:sz="0" w:space="0" w:color="auto"/>
        <w:bottom w:val="none" w:sz="0" w:space="0" w:color="auto"/>
        <w:right w:val="none" w:sz="0" w:space="0" w:color="auto"/>
      </w:divBdr>
    </w:div>
    <w:div w:id="367141255">
      <w:bodyDiv w:val="1"/>
      <w:marLeft w:val="0"/>
      <w:marRight w:val="0"/>
      <w:marTop w:val="0"/>
      <w:marBottom w:val="0"/>
      <w:divBdr>
        <w:top w:val="none" w:sz="0" w:space="0" w:color="auto"/>
        <w:left w:val="none" w:sz="0" w:space="0" w:color="auto"/>
        <w:bottom w:val="none" w:sz="0" w:space="0" w:color="auto"/>
        <w:right w:val="none" w:sz="0" w:space="0" w:color="auto"/>
      </w:divBdr>
    </w:div>
    <w:div w:id="367489936">
      <w:bodyDiv w:val="1"/>
      <w:marLeft w:val="0"/>
      <w:marRight w:val="0"/>
      <w:marTop w:val="0"/>
      <w:marBottom w:val="0"/>
      <w:divBdr>
        <w:top w:val="none" w:sz="0" w:space="0" w:color="auto"/>
        <w:left w:val="none" w:sz="0" w:space="0" w:color="auto"/>
        <w:bottom w:val="none" w:sz="0" w:space="0" w:color="auto"/>
        <w:right w:val="none" w:sz="0" w:space="0" w:color="auto"/>
      </w:divBdr>
    </w:div>
    <w:div w:id="368575618">
      <w:bodyDiv w:val="1"/>
      <w:marLeft w:val="0"/>
      <w:marRight w:val="0"/>
      <w:marTop w:val="0"/>
      <w:marBottom w:val="0"/>
      <w:divBdr>
        <w:top w:val="none" w:sz="0" w:space="0" w:color="auto"/>
        <w:left w:val="none" w:sz="0" w:space="0" w:color="auto"/>
        <w:bottom w:val="none" w:sz="0" w:space="0" w:color="auto"/>
        <w:right w:val="none" w:sz="0" w:space="0" w:color="auto"/>
      </w:divBdr>
    </w:div>
    <w:div w:id="368576429">
      <w:bodyDiv w:val="1"/>
      <w:marLeft w:val="0"/>
      <w:marRight w:val="0"/>
      <w:marTop w:val="0"/>
      <w:marBottom w:val="0"/>
      <w:divBdr>
        <w:top w:val="none" w:sz="0" w:space="0" w:color="auto"/>
        <w:left w:val="none" w:sz="0" w:space="0" w:color="auto"/>
        <w:bottom w:val="none" w:sz="0" w:space="0" w:color="auto"/>
        <w:right w:val="none" w:sz="0" w:space="0" w:color="auto"/>
      </w:divBdr>
    </w:div>
    <w:div w:id="370033264">
      <w:bodyDiv w:val="1"/>
      <w:marLeft w:val="0"/>
      <w:marRight w:val="0"/>
      <w:marTop w:val="0"/>
      <w:marBottom w:val="0"/>
      <w:divBdr>
        <w:top w:val="none" w:sz="0" w:space="0" w:color="auto"/>
        <w:left w:val="none" w:sz="0" w:space="0" w:color="auto"/>
        <w:bottom w:val="none" w:sz="0" w:space="0" w:color="auto"/>
        <w:right w:val="none" w:sz="0" w:space="0" w:color="auto"/>
      </w:divBdr>
    </w:div>
    <w:div w:id="370157129">
      <w:bodyDiv w:val="1"/>
      <w:marLeft w:val="0"/>
      <w:marRight w:val="0"/>
      <w:marTop w:val="0"/>
      <w:marBottom w:val="0"/>
      <w:divBdr>
        <w:top w:val="none" w:sz="0" w:space="0" w:color="auto"/>
        <w:left w:val="none" w:sz="0" w:space="0" w:color="auto"/>
        <w:bottom w:val="none" w:sz="0" w:space="0" w:color="auto"/>
        <w:right w:val="none" w:sz="0" w:space="0" w:color="auto"/>
      </w:divBdr>
    </w:div>
    <w:div w:id="370807953">
      <w:bodyDiv w:val="1"/>
      <w:marLeft w:val="0"/>
      <w:marRight w:val="0"/>
      <w:marTop w:val="0"/>
      <w:marBottom w:val="0"/>
      <w:divBdr>
        <w:top w:val="none" w:sz="0" w:space="0" w:color="auto"/>
        <w:left w:val="none" w:sz="0" w:space="0" w:color="auto"/>
        <w:bottom w:val="none" w:sz="0" w:space="0" w:color="auto"/>
        <w:right w:val="none" w:sz="0" w:space="0" w:color="auto"/>
      </w:divBdr>
    </w:div>
    <w:div w:id="370955589">
      <w:bodyDiv w:val="1"/>
      <w:marLeft w:val="0"/>
      <w:marRight w:val="0"/>
      <w:marTop w:val="0"/>
      <w:marBottom w:val="0"/>
      <w:divBdr>
        <w:top w:val="none" w:sz="0" w:space="0" w:color="auto"/>
        <w:left w:val="none" w:sz="0" w:space="0" w:color="auto"/>
        <w:bottom w:val="none" w:sz="0" w:space="0" w:color="auto"/>
        <w:right w:val="none" w:sz="0" w:space="0" w:color="auto"/>
      </w:divBdr>
    </w:div>
    <w:div w:id="373115317">
      <w:bodyDiv w:val="1"/>
      <w:marLeft w:val="0"/>
      <w:marRight w:val="0"/>
      <w:marTop w:val="0"/>
      <w:marBottom w:val="0"/>
      <w:divBdr>
        <w:top w:val="none" w:sz="0" w:space="0" w:color="auto"/>
        <w:left w:val="none" w:sz="0" w:space="0" w:color="auto"/>
        <w:bottom w:val="none" w:sz="0" w:space="0" w:color="auto"/>
        <w:right w:val="none" w:sz="0" w:space="0" w:color="auto"/>
      </w:divBdr>
    </w:div>
    <w:div w:id="373234492">
      <w:bodyDiv w:val="1"/>
      <w:marLeft w:val="0"/>
      <w:marRight w:val="0"/>
      <w:marTop w:val="0"/>
      <w:marBottom w:val="0"/>
      <w:divBdr>
        <w:top w:val="none" w:sz="0" w:space="0" w:color="auto"/>
        <w:left w:val="none" w:sz="0" w:space="0" w:color="auto"/>
        <w:bottom w:val="none" w:sz="0" w:space="0" w:color="auto"/>
        <w:right w:val="none" w:sz="0" w:space="0" w:color="auto"/>
      </w:divBdr>
    </w:div>
    <w:div w:id="374937731">
      <w:bodyDiv w:val="1"/>
      <w:marLeft w:val="0"/>
      <w:marRight w:val="0"/>
      <w:marTop w:val="0"/>
      <w:marBottom w:val="0"/>
      <w:divBdr>
        <w:top w:val="none" w:sz="0" w:space="0" w:color="auto"/>
        <w:left w:val="none" w:sz="0" w:space="0" w:color="auto"/>
        <w:bottom w:val="none" w:sz="0" w:space="0" w:color="auto"/>
        <w:right w:val="none" w:sz="0" w:space="0" w:color="auto"/>
      </w:divBdr>
    </w:div>
    <w:div w:id="375546127">
      <w:bodyDiv w:val="1"/>
      <w:marLeft w:val="0"/>
      <w:marRight w:val="0"/>
      <w:marTop w:val="0"/>
      <w:marBottom w:val="0"/>
      <w:divBdr>
        <w:top w:val="none" w:sz="0" w:space="0" w:color="auto"/>
        <w:left w:val="none" w:sz="0" w:space="0" w:color="auto"/>
        <w:bottom w:val="none" w:sz="0" w:space="0" w:color="auto"/>
        <w:right w:val="none" w:sz="0" w:space="0" w:color="auto"/>
      </w:divBdr>
    </w:div>
    <w:div w:id="376052144">
      <w:bodyDiv w:val="1"/>
      <w:marLeft w:val="0"/>
      <w:marRight w:val="0"/>
      <w:marTop w:val="0"/>
      <w:marBottom w:val="0"/>
      <w:divBdr>
        <w:top w:val="none" w:sz="0" w:space="0" w:color="auto"/>
        <w:left w:val="none" w:sz="0" w:space="0" w:color="auto"/>
        <w:bottom w:val="none" w:sz="0" w:space="0" w:color="auto"/>
        <w:right w:val="none" w:sz="0" w:space="0" w:color="auto"/>
      </w:divBdr>
    </w:div>
    <w:div w:id="377166270">
      <w:bodyDiv w:val="1"/>
      <w:marLeft w:val="0"/>
      <w:marRight w:val="0"/>
      <w:marTop w:val="0"/>
      <w:marBottom w:val="0"/>
      <w:divBdr>
        <w:top w:val="none" w:sz="0" w:space="0" w:color="auto"/>
        <w:left w:val="none" w:sz="0" w:space="0" w:color="auto"/>
        <w:bottom w:val="none" w:sz="0" w:space="0" w:color="auto"/>
        <w:right w:val="none" w:sz="0" w:space="0" w:color="auto"/>
      </w:divBdr>
    </w:div>
    <w:div w:id="377710063">
      <w:bodyDiv w:val="1"/>
      <w:marLeft w:val="0"/>
      <w:marRight w:val="0"/>
      <w:marTop w:val="0"/>
      <w:marBottom w:val="0"/>
      <w:divBdr>
        <w:top w:val="none" w:sz="0" w:space="0" w:color="auto"/>
        <w:left w:val="none" w:sz="0" w:space="0" w:color="auto"/>
        <w:bottom w:val="none" w:sz="0" w:space="0" w:color="auto"/>
        <w:right w:val="none" w:sz="0" w:space="0" w:color="auto"/>
      </w:divBdr>
    </w:div>
    <w:div w:id="378821461">
      <w:bodyDiv w:val="1"/>
      <w:marLeft w:val="0"/>
      <w:marRight w:val="0"/>
      <w:marTop w:val="0"/>
      <w:marBottom w:val="0"/>
      <w:divBdr>
        <w:top w:val="none" w:sz="0" w:space="0" w:color="auto"/>
        <w:left w:val="none" w:sz="0" w:space="0" w:color="auto"/>
        <w:bottom w:val="none" w:sz="0" w:space="0" w:color="auto"/>
        <w:right w:val="none" w:sz="0" w:space="0" w:color="auto"/>
      </w:divBdr>
    </w:div>
    <w:div w:id="379520121">
      <w:bodyDiv w:val="1"/>
      <w:marLeft w:val="0"/>
      <w:marRight w:val="0"/>
      <w:marTop w:val="0"/>
      <w:marBottom w:val="0"/>
      <w:divBdr>
        <w:top w:val="none" w:sz="0" w:space="0" w:color="auto"/>
        <w:left w:val="none" w:sz="0" w:space="0" w:color="auto"/>
        <w:bottom w:val="none" w:sz="0" w:space="0" w:color="auto"/>
        <w:right w:val="none" w:sz="0" w:space="0" w:color="auto"/>
      </w:divBdr>
    </w:div>
    <w:div w:id="379744315">
      <w:bodyDiv w:val="1"/>
      <w:marLeft w:val="0"/>
      <w:marRight w:val="0"/>
      <w:marTop w:val="0"/>
      <w:marBottom w:val="0"/>
      <w:divBdr>
        <w:top w:val="none" w:sz="0" w:space="0" w:color="auto"/>
        <w:left w:val="none" w:sz="0" w:space="0" w:color="auto"/>
        <w:bottom w:val="none" w:sz="0" w:space="0" w:color="auto"/>
        <w:right w:val="none" w:sz="0" w:space="0" w:color="auto"/>
      </w:divBdr>
    </w:div>
    <w:div w:id="381172558">
      <w:bodyDiv w:val="1"/>
      <w:marLeft w:val="0"/>
      <w:marRight w:val="0"/>
      <w:marTop w:val="0"/>
      <w:marBottom w:val="0"/>
      <w:divBdr>
        <w:top w:val="none" w:sz="0" w:space="0" w:color="auto"/>
        <w:left w:val="none" w:sz="0" w:space="0" w:color="auto"/>
        <w:bottom w:val="none" w:sz="0" w:space="0" w:color="auto"/>
        <w:right w:val="none" w:sz="0" w:space="0" w:color="auto"/>
      </w:divBdr>
    </w:div>
    <w:div w:id="381944301">
      <w:bodyDiv w:val="1"/>
      <w:marLeft w:val="0"/>
      <w:marRight w:val="0"/>
      <w:marTop w:val="0"/>
      <w:marBottom w:val="0"/>
      <w:divBdr>
        <w:top w:val="none" w:sz="0" w:space="0" w:color="auto"/>
        <w:left w:val="none" w:sz="0" w:space="0" w:color="auto"/>
        <w:bottom w:val="none" w:sz="0" w:space="0" w:color="auto"/>
        <w:right w:val="none" w:sz="0" w:space="0" w:color="auto"/>
      </w:divBdr>
    </w:div>
    <w:div w:id="383915839">
      <w:bodyDiv w:val="1"/>
      <w:marLeft w:val="0"/>
      <w:marRight w:val="0"/>
      <w:marTop w:val="0"/>
      <w:marBottom w:val="0"/>
      <w:divBdr>
        <w:top w:val="none" w:sz="0" w:space="0" w:color="auto"/>
        <w:left w:val="none" w:sz="0" w:space="0" w:color="auto"/>
        <w:bottom w:val="none" w:sz="0" w:space="0" w:color="auto"/>
        <w:right w:val="none" w:sz="0" w:space="0" w:color="auto"/>
      </w:divBdr>
    </w:div>
    <w:div w:id="384449442">
      <w:bodyDiv w:val="1"/>
      <w:marLeft w:val="0"/>
      <w:marRight w:val="0"/>
      <w:marTop w:val="0"/>
      <w:marBottom w:val="0"/>
      <w:divBdr>
        <w:top w:val="none" w:sz="0" w:space="0" w:color="auto"/>
        <w:left w:val="none" w:sz="0" w:space="0" w:color="auto"/>
        <w:bottom w:val="none" w:sz="0" w:space="0" w:color="auto"/>
        <w:right w:val="none" w:sz="0" w:space="0" w:color="auto"/>
      </w:divBdr>
    </w:div>
    <w:div w:id="387532996">
      <w:bodyDiv w:val="1"/>
      <w:marLeft w:val="0"/>
      <w:marRight w:val="0"/>
      <w:marTop w:val="0"/>
      <w:marBottom w:val="0"/>
      <w:divBdr>
        <w:top w:val="none" w:sz="0" w:space="0" w:color="auto"/>
        <w:left w:val="none" w:sz="0" w:space="0" w:color="auto"/>
        <w:bottom w:val="none" w:sz="0" w:space="0" w:color="auto"/>
        <w:right w:val="none" w:sz="0" w:space="0" w:color="auto"/>
      </w:divBdr>
    </w:div>
    <w:div w:id="388186917">
      <w:bodyDiv w:val="1"/>
      <w:marLeft w:val="0"/>
      <w:marRight w:val="0"/>
      <w:marTop w:val="0"/>
      <w:marBottom w:val="0"/>
      <w:divBdr>
        <w:top w:val="none" w:sz="0" w:space="0" w:color="auto"/>
        <w:left w:val="none" w:sz="0" w:space="0" w:color="auto"/>
        <w:bottom w:val="none" w:sz="0" w:space="0" w:color="auto"/>
        <w:right w:val="none" w:sz="0" w:space="0" w:color="auto"/>
      </w:divBdr>
    </w:div>
    <w:div w:id="388654161">
      <w:bodyDiv w:val="1"/>
      <w:marLeft w:val="0"/>
      <w:marRight w:val="0"/>
      <w:marTop w:val="0"/>
      <w:marBottom w:val="0"/>
      <w:divBdr>
        <w:top w:val="none" w:sz="0" w:space="0" w:color="auto"/>
        <w:left w:val="none" w:sz="0" w:space="0" w:color="auto"/>
        <w:bottom w:val="none" w:sz="0" w:space="0" w:color="auto"/>
        <w:right w:val="none" w:sz="0" w:space="0" w:color="auto"/>
      </w:divBdr>
    </w:div>
    <w:div w:id="389311274">
      <w:bodyDiv w:val="1"/>
      <w:marLeft w:val="0"/>
      <w:marRight w:val="0"/>
      <w:marTop w:val="0"/>
      <w:marBottom w:val="0"/>
      <w:divBdr>
        <w:top w:val="none" w:sz="0" w:space="0" w:color="auto"/>
        <w:left w:val="none" w:sz="0" w:space="0" w:color="auto"/>
        <w:bottom w:val="none" w:sz="0" w:space="0" w:color="auto"/>
        <w:right w:val="none" w:sz="0" w:space="0" w:color="auto"/>
      </w:divBdr>
    </w:div>
    <w:div w:id="390155440">
      <w:bodyDiv w:val="1"/>
      <w:marLeft w:val="0"/>
      <w:marRight w:val="0"/>
      <w:marTop w:val="0"/>
      <w:marBottom w:val="0"/>
      <w:divBdr>
        <w:top w:val="none" w:sz="0" w:space="0" w:color="auto"/>
        <w:left w:val="none" w:sz="0" w:space="0" w:color="auto"/>
        <w:bottom w:val="none" w:sz="0" w:space="0" w:color="auto"/>
        <w:right w:val="none" w:sz="0" w:space="0" w:color="auto"/>
      </w:divBdr>
    </w:div>
    <w:div w:id="391076841">
      <w:bodyDiv w:val="1"/>
      <w:marLeft w:val="0"/>
      <w:marRight w:val="0"/>
      <w:marTop w:val="0"/>
      <w:marBottom w:val="0"/>
      <w:divBdr>
        <w:top w:val="none" w:sz="0" w:space="0" w:color="auto"/>
        <w:left w:val="none" w:sz="0" w:space="0" w:color="auto"/>
        <w:bottom w:val="none" w:sz="0" w:space="0" w:color="auto"/>
        <w:right w:val="none" w:sz="0" w:space="0" w:color="auto"/>
      </w:divBdr>
    </w:div>
    <w:div w:id="391121898">
      <w:bodyDiv w:val="1"/>
      <w:marLeft w:val="0"/>
      <w:marRight w:val="0"/>
      <w:marTop w:val="0"/>
      <w:marBottom w:val="0"/>
      <w:divBdr>
        <w:top w:val="none" w:sz="0" w:space="0" w:color="auto"/>
        <w:left w:val="none" w:sz="0" w:space="0" w:color="auto"/>
        <w:bottom w:val="none" w:sz="0" w:space="0" w:color="auto"/>
        <w:right w:val="none" w:sz="0" w:space="0" w:color="auto"/>
      </w:divBdr>
    </w:div>
    <w:div w:id="391319841">
      <w:bodyDiv w:val="1"/>
      <w:marLeft w:val="0"/>
      <w:marRight w:val="0"/>
      <w:marTop w:val="0"/>
      <w:marBottom w:val="0"/>
      <w:divBdr>
        <w:top w:val="none" w:sz="0" w:space="0" w:color="auto"/>
        <w:left w:val="none" w:sz="0" w:space="0" w:color="auto"/>
        <w:bottom w:val="none" w:sz="0" w:space="0" w:color="auto"/>
        <w:right w:val="none" w:sz="0" w:space="0" w:color="auto"/>
      </w:divBdr>
    </w:div>
    <w:div w:id="391661972">
      <w:bodyDiv w:val="1"/>
      <w:marLeft w:val="0"/>
      <w:marRight w:val="0"/>
      <w:marTop w:val="0"/>
      <w:marBottom w:val="0"/>
      <w:divBdr>
        <w:top w:val="none" w:sz="0" w:space="0" w:color="auto"/>
        <w:left w:val="none" w:sz="0" w:space="0" w:color="auto"/>
        <w:bottom w:val="none" w:sz="0" w:space="0" w:color="auto"/>
        <w:right w:val="none" w:sz="0" w:space="0" w:color="auto"/>
      </w:divBdr>
    </w:div>
    <w:div w:id="392318084">
      <w:bodyDiv w:val="1"/>
      <w:marLeft w:val="0"/>
      <w:marRight w:val="0"/>
      <w:marTop w:val="0"/>
      <w:marBottom w:val="0"/>
      <w:divBdr>
        <w:top w:val="none" w:sz="0" w:space="0" w:color="auto"/>
        <w:left w:val="none" w:sz="0" w:space="0" w:color="auto"/>
        <w:bottom w:val="none" w:sz="0" w:space="0" w:color="auto"/>
        <w:right w:val="none" w:sz="0" w:space="0" w:color="auto"/>
      </w:divBdr>
    </w:div>
    <w:div w:id="392510685">
      <w:bodyDiv w:val="1"/>
      <w:marLeft w:val="0"/>
      <w:marRight w:val="0"/>
      <w:marTop w:val="0"/>
      <w:marBottom w:val="0"/>
      <w:divBdr>
        <w:top w:val="none" w:sz="0" w:space="0" w:color="auto"/>
        <w:left w:val="none" w:sz="0" w:space="0" w:color="auto"/>
        <w:bottom w:val="none" w:sz="0" w:space="0" w:color="auto"/>
        <w:right w:val="none" w:sz="0" w:space="0" w:color="auto"/>
      </w:divBdr>
    </w:div>
    <w:div w:id="393285779">
      <w:bodyDiv w:val="1"/>
      <w:marLeft w:val="0"/>
      <w:marRight w:val="0"/>
      <w:marTop w:val="0"/>
      <w:marBottom w:val="0"/>
      <w:divBdr>
        <w:top w:val="none" w:sz="0" w:space="0" w:color="auto"/>
        <w:left w:val="none" w:sz="0" w:space="0" w:color="auto"/>
        <w:bottom w:val="none" w:sz="0" w:space="0" w:color="auto"/>
        <w:right w:val="none" w:sz="0" w:space="0" w:color="auto"/>
      </w:divBdr>
    </w:div>
    <w:div w:id="393428877">
      <w:bodyDiv w:val="1"/>
      <w:marLeft w:val="0"/>
      <w:marRight w:val="0"/>
      <w:marTop w:val="0"/>
      <w:marBottom w:val="0"/>
      <w:divBdr>
        <w:top w:val="none" w:sz="0" w:space="0" w:color="auto"/>
        <w:left w:val="none" w:sz="0" w:space="0" w:color="auto"/>
        <w:bottom w:val="none" w:sz="0" w:space="0" w:color="auto"/>
        <w:right w:val="none" w:sz="0" w:space="0" w:color="auto"/>
      </w:divBdr>
    </w:div>
    <w:div w:id="394396904">
      <w:bodyDiv w:val="1"/>
      <w:marLeft w:val="0"/>
      <w:marRight w:val="0"/>
      <w:marTop w:val="0"/>
      <w:marBottom w:val="0"/>
      <w:divBdr>
        <w:top w:val="none" w:sz="0" w:space="0" w:color="auto"/>
        <w:left w:val="none" w:sz="0" w:space="0" w:color="auto"/>
        <w:bottom w:val="none" w:sz="0" w:space="0" w:color="auto"/>
        <w:right w:val="none" w:sz="0" w:space="0" w:color="auto"/>
      </w:divBdr>
    </w:div>
    <w:div w:id="396100024">
      <w:bodyDiv w:val="1"/>
      <w:marLeft w:val="0"/>
      <w:marRight w:val="0"/>
      <w:marTop w:val="0"/>
      <w:marBottom w:val="0"/>
      <w:divBdr>
        <w:top w:val="none" w:sz="0" w:space="0" w:color="auto"/>
        <w:left w:val="none" w:sz="0" w:space="0" w:color="auto"/>
        <w:bottom w:val="none" w:sz="0" w:space="0" w:color="auto"/>
        <w:right w:val="none" w:sz="0" w:space="0" w:color="auto"/>
      </w:divBdr>
    </w:div>
    <w:div w:id="396979805">
      <w:bodyDiv w:val="1"/>
      <w:marLeft w:val="0"/>
      <w:marRight w:val="0"/>
      <w:marTop w:val="0"/>
      <w:marBottom w:val="0"/>
      <w:divBdr>
        <w:top w:val="none" w:sz="0" w:space="0" w:color="auto"/>
        <w:left w:val="none" w:sz="0" w:space="0" w:color="auto"/>
        <w:bottom w:val="none" w:sz="0" w:space="0" w:color="auto"/>
        <w:right w:val="none" w:sz="0" w:space="0" w:color="auto"/>
      </w:divBdr>
    </w:div>
    <w:div w:id="397049349">
      <w:bodyDiv w:val="1"/>
      <w:marLeft w:val="0"/>
      <w:marRight w:val="0"/>
      <w:marTop w:val="0"/>
      <w:marBottom w:val="0"/>
      <w:divBdr>
        <w:top w:val="none" w:sz="0" w:space="0" w:color="auto"/>
        <w:left w:val="none" w:sz="0" w:space="0" w:color="auto"/>
        <w:bottom w:val="none" w:sz="0" w:space="0" w:color="auto"/>
        <w:right w:val="none" w:sz="0" w:space="0" w:color="auto"/>
      </w:divBdr>
    </w:div>
    <w:div w:id="397092233">
      <w:bodyDiv w:val="1"/>
      <w:marLeft w:val="0"/>
      <w:marRight w:val="0"/>
      <w:marTop w:val="0"/>
      <w:marBottom w:val="0"/>
      <w:divBdr>
        <w:top w:val="none" w:sz="0" w:space="0" w:color="auto"/>
        <w:left w:val="none" w:sz="0" w:space="0" w:color="auto"/>
        <w:bottom w:val="none" w:sz="0" w:space="0" w:color="auto"/>
        <w:right w:val="none" w:sz="0" w:space="0" w:color="auto"/>
      </w:divBdr>
    </w:div>
    <w:div w:id="397485495">
      <w:bodyDiv w:val="1"/>
      <w:marLeft w:val="0"/>
      <w:marRight w:val="0"/>
      <w:marTop w:val="0"/>
      <w:marBottom w:val="0"/>
      <w:divBdr>
        <w:top w:val="none" w:sz="0" w:space="0" w:color="auto"/>
        <w:left w:val="none" w:sz="0" w:space="0" w:color="auto"/>
        <w:bottom w:val="none" w:sz="0" w:space="0" w:color="auto"/>
        <w:right w:val="none" w:sz="0" w:space="0" w:color="auto"/>
      </w:divBdr>
    </w:div>
    <w:div w:id="397946484">
      <w:bodyDiv w:val="1"/>
      <w:marLeft w:val="0"/>
      <w:marRight w:val="0"/>
      <w:marTop w:val="0"/>
      <w:marBottom w:val="0"/>
      <w:divBdr>
        <w:top w:val="none" w:sz="0" w:space="0" w:color="auto"/>
        <w:left w:val="none" w:sz="0" w:space="0" w:color="auto"/>
        <w:bottom w:val="none" w:sz="0" w:space="0" w:color="auto"/>
        <w:right w:val="none" w:sz="0" w:space="0" w:color="auto"/>
      </w:divBdr>
    </w:div>
    <w:div w:id="398132986">
      <w:bodyDiv w:val="1"/>
      <w:marLeft w:val="0"/>
      <w:marRight w:val="0"/>
      <w:marTop w:val="0"/>
      <w:marBottom w:val="0"/>
      <w:divBdr>
        <w:top w:val="none" w:sz="0" w:space="0" w:color="auto"/>
        <w:left w:val="none" w:sz="0" w:space="0" w:color="auto"/>
        <w:bottom w:val="none" w:sz="0" w:space="0" w:color="auto"/>
        <w:right w:val="none" w:sz="0" w:space="0" w:color="auto"/>
      </w:divBdr>
    </w:div>
    <w:div w:id="398480514">
      <w:bodyDiv w:val="1"/>
      <w:marLeft w:val="0"/>
      <w:marRight w:val="0"/>
      <w:marTop w:val="0"/>
      <w:marBottom w:val="0"/>
      <w:divBdr>
        <w:top w:val="none" w:sz="0" w:space="0" w:color="auto"/>
        <w:left w:val="none" w:sz="0" w:space="0" w:color="auto"/>
        <w:bottom w:val="none" w:sz="0" w:space="0" w:color="auto"/>
        <w:right w:val="none" w:sz="0" w:space="0" w:color="auto"/>
      </w:divBdr>
    </w:div>
    <w:div w:id="398599487">
      <w:bodyDiv w:val="1"/>
      <w:marLeft w:val="0"/>
      <w:marRight w:val="0"/>
      <w:marTop w:val="0"/>
      <w:marBottom w:val="0"/>
      <w:divBdr>
        <w:top w:val="none" w:sz="0" w:space="0" w:color="auto"/>
        <w:left w:val="none" w:sz="0" w:space="0" w:color="auto"/>
        <w:bottom w:val="none" w:sz="0" w:space="0" w:color="auto"/>
        <w:right w:val="none" w:sz="0" w:space="0" w:color="auto"/>
      </w:divBdr>
    </w:div>
    <w:div w:id="398863754">
      <w:bodyDiv w:val="1"/>
      <w:marLeft w:val="0"/>
      <w:marRight w:val="0"/>
      <w:marTop w:val="0"/>
      <w:marBottom w:val="0"/>
      <w:divBdr>
        <w:top w:val="none" w:sz="0" w:space="0" w:color="auto"/>
        <w:left w:val="none" w:sz="0" w:space="0" w:color="auto"/>
        <w:bottom w:val="none" w:sz="0" w:space="0" w:color="auto"/>
        <w:right w:val="none" w:sz="0" w:space="0" w:color="auto"/>
      </w:divBdr>
    </w:div>
    <w:div w:id="399406980">
      <w:bodyDiv w:val="1"/>
      <w:marLeft w:val="0"/>
      <w:marRight w:val="0"/>
      <w:marTop w:val="0"/>
      <w:marBottom w:val="0"/>
      <w:divBdr>
        <w:top w:val="none" w:sz="0" w:space="0" w:color="auto"/>
        <w:left w:val="none" w:sz="0" w:space="0" w:color="auto"/>
        <w:bottom w:val="none" w:sz="0" w:space="0" w:color="auto"/>
        <w:right w:val="none" w:sz="0" w:space="0" w:color="auto"/>
      </w:divBdr>
    </w:div>
    <w:div w:id="399795475">
      <w:bodyDiv w:val="1"/>
      <w:marLeft w:val="0"/>
      <w:marRight w:val="0"/>
      <w:marTop w:val="0"/>
      <w:marBottom w:val="0"/>
      <w:divBdr>
        <w:top w:val="none" w:sz="0" w:space="0" w:color="auto"/>
        <w:left w:val="none" w:sz="0" w:space="0" w:color="auto"/>
        <w:bottom w:val="none" w:sz="0" w:space="0" w:color="auto"/>
        <w:right w:val="none" w:sz="0" w:space="0" w:color="auto"/>
      </w:divBdr>
    </w:div>
    <w:div w:id="401760843">
      <w:bodyDiv w:val="1"/>
      <w:marLeft w:val="0"/>
      <w:marRight w:val="0"/>
      <w:marTop w:val="0"/>
      <w:marBottom w:val="0"/>
      <w:divBdr>
        <w:top w:val="none" w:sz="0" w:space="0" w:color="auto"/>
        <w:left w:val="none" w:sz="0" w:space="0" w:color="auto"/>
        <w:bottom w:val="none" w:sz="0" w:space="0" w:color="auto"/>
        <w:right w:val="none" w:sz="0" w:space="0" w:color="auto"/>
      </w:divBdr>
    </w:div>
    <w:div w:id="402023317">
      <w:bodyDiv w:val="1"/>
      <w:marLeft w:val="0"/>
      <w:marRight w:val="0"/>
      <w:marTop w:val="0"/>
      <w:marBottom w:val="0"/>
      <w:divBdr>
        <w:top w:val="none" w:sz="0" w:space="0" w:color="auto"/>
        <w:left w:val="none" w:sz="0" w:space="0" w:color="auto"/>
        <w:bottom w:val="none" w:sz="0" w:space="0" w:color="auto"/>
        <w:right w:val="none" w:sz="0" w:space="0" w:color="auto"/>
      </w:divBdr>
    </w:div>
    <w:div w:id="403572727">
      <w:bodyDiv w:val="1"/>
      <w:marLeft w:val="0"/>
      <w:marRight w:val="0"/>
      <w:marTop w:val="0"/>
      <w:marBottom w:val="0"/>
      <w:divBdr>
        <w:top w:val="none" w:sz="0" w:space="0" w:color="auto"/>
        <w:left w:val="none" w:sz="0" w:space="0" w:color="auto"/>
        <w:bottom w:val="none" w:sz="0" w:space="0" w:color="auto"/>
        <w:right w:val="none" w:sz="0" w:space="0" w:color="auto"/>
      </w:divBdr>
    </w:div>
    <w:div w:id="403992550">
      <w:bodyDiv w:val="1"/>
      <w:marLeft w:val="0"/>
      <w:marRight w:val="0"/>
      <w:marTop w:val="0"/>
      <w:marBottom w:val="0"/>
      <w:divBdr>
        <w:top w:val="none" w:sz="0" w:space="0" w:color="auto"/>
        <w:left w:val="none" w:sz="0" w:space="0" w:color="auto"/>
        <w:bottom w:val="none" w:sz="0" w:space="0" w:color="auto"/>
        <w:right w:val="none" w:sz="0" w:space="0" w:color="auto"/>
      </w:divBdr>
    </w:div>
    <w:div w:id="404844652">
      <w:bodyDiv w:val="1"/>
      <w:marLeft w:val="0"/>
      <w:marRight w:val="0"/>
      <w:marTop w:val="0"/>
      <w:marBottom w:val="0"/>
      <w:divBdr>
        <w:top w:val="none" w:sz="0" w:space="0" w:color="auto"/>
        <w:left w:val="none" w:sz="0" w:space="0" w:color="auto"/>
        <w:bottom w:val="none" w:sz="0" w:space="0" w:color="auto"/>
        <w:right w:val="none" w:sz="0" w:space="0" w:color="auto"/>
      </w:divBdr>
    </w:div>
    <w:div w:id="406390983">
      <w:bodyDiv w:val="1"/>
      <w:marLeft w:val="0"/>
      <w:marRight w:val="0"/>
      <w:marTop w:val="0"/>
      <w:marBottom w:val="0"/>
      <w:divBdr>
        <w:top w:val="none" w:sz="0" w:space="0" w:color="auto"/>
        <w:left w:val="none" w:sz="0" w:space="0" w:color="auto"/>
        <w:bottom w:val="none" w:sz="0" w:space="0" w:color="auto"/>
        <w:right w:val="none" w:sz="0" w:space="0" w:color="auto"/>
      </w:divBdr>
    </w:div>
    <w:div w:id="407195620">
      <w:bodyDiv w:val="1"/>
      <w:marLeft w:val="0"/>
      <w:marRight w:val="0"/>
      <w:marTop w:val="0"/>
      <w:marBottom w:val="0"/>
      <w:divBdr>
        <w:top w:val="none" w:sz="0" w:space="0" w:color="auto"/>
        <w:left w:val="none" w:sz="0" w:space="0" w:color="auto"/>
        <w:bottom w:val="none" w:sz="0" w:space="0" w:color="auto"/>
        <w:right w:val="none" w:sz="0" w:space="0" w:color="auto"/>
      </w:divBdr>
    </w:div>
    <w:div w:id="407386873">
      <w:bodyDiv w:val="1"/>
      <w:marLeft w:val="0"/>
      <w:marRight w:val="0"/>
      <w:marTop w:val="0"/>
      <w:marBottom w:val="0"/>
      <w:divBdr>
        <w:top w:val="none" w:sz="0" w:space="0" w:color="auto"/>
        <w:left w:val="none" w:sz="0" w:space="0" w:color="auto"/>
        <w:bottom w:val="none" w:sz="0" w:space="0" w:color="auto"/>
        <w:right w:val="none" w:sz="0" w:space="0" w:color="auto"/>
      </w:divBdr>
    </w:div>
    <w:div w:id="408116836">
      <w:bodyDiv w:val="1"/>
      <w:marLeft w:val="0"/>
      <w:marRight w:val="0"/>
      <w:marTop w:val="0"/>
      <w:marBottom w:val="0"/>
      <w:divBdr>
        <w:top w:val="none" w:sz="0" w:space="0" w:color="auto"/>
        <w:left w:val="none" w:sz="0" w:space="0" w:color="auto"/>
        <w:bottom w:val="none" w:sz="0" w:space="0" w:color="auto"/>
        <w:right w:val="none" w:sz="0" w:space="0" w:color="auto"/>
      </w:divBdr>
    </w:div>
    <w:div w:id="409349245">
      <w:bodyDiv w:val="1"/>
      <w:marLeft w:val="0"/>
      <w:marRight w:val="0"/>
      <w:marTop w:val="0"/>
      <w:marBottom w:val="0"/>
      <w:divBdr>
        <w:top w:val="none" w:sz="0" w:space="0" w:color="auto"/>
        <w:left w:val="none" w:sz="0" w:space="0" w:color="auto"/>
        <w:bottom w:val="none" w:sz="0" w:space="0" w:color="auto"/>
        <w:right w:val="none" w:sz="0" w:space="0" w:color="auto"/>
      </w:divBdr>
      <w:divsChild>
        <w:div w:id="331950684">
          <w:marLeft w:val="0"/>
          <w:marRight w:val="0"/>
          <w:marTop w:val="0"/>
          <w:marBottom w:val="0"/>
          <w:divBdr>
            <w:top w:val="none" w:sz="0" w:space="0" w:color="auto"/>
            <w:left w:val="none" w:sz="0" w:space="0" w:color="auto"/>
            <w:bottom w:val="none" w:sz="0" w:space="0" w:color="auto"/>
            <w:right w:val="none" w:sz="0" w:space="0" w:color="auto"/>
          </w:divBdr>
          <w:divsChild>
            <w:div w:id="945965719">
              <w:marLeft w:val="0"/>
              <w:marRight w:val="0"/>
              <w:marTop w:val="0"/>
              <w:marBottom w:val="0"/>
              <w:divBdr>
                <w:top w:val="none" w:sz="0" w:space="0" w:color="auto"/>
                <w:left w:val="none" w:sz="0" w:space="0" w:color="auto"/>
                <w:bottom w:val="none" w:sz="0" w:space="0" w:color="auto"/>
                <w:right w:val="none" w:sz="0" w:space="0" w:color="auto"/>
              </w:divBdr>
            </w:div>
          </w:divsChild>
        </w:div>
        <w:div w:id="77755204">
          <w:marLeft w:val="0"/>
          <w:marRight w:val="0"/>
          <w:marTop w:val="0"/>
          <w:marBottom w:val="0"/>
          <w:divBdr>
            <w:top w:val="none" w:sz="0" w:space="0" w:color="auto"/>
            <w:left w:val="none" w:sz="0" w:space="0" w:color="auto"/>
            <w:bottom w:val="none" w:sz="0" w:space="0" w:color="auto"/>
            <w:right w:val="none" w:sz="0" w:space="0" w:color="auto"/>
          </w:divBdr>
          <w:divsChild>
            <w:div w:id="1246111013">
              <w:marLeft w:val="0"/>
              <w:marRight w:val="0"/>
              <w:marTop w:val="0"/>
              <w:marBottom w:val="0"/>
              <w:divBdr>
                <w:top w:val="none" w:sz="0" w:space="0" w:color="auto"/>
                <w:left w:val="none" w:sz="0" w:space="0" w:color="auto"/>
                <w:bottom w:val="none" w:sz="0" w:space="0" w:color="auto"/>
                <w:right w:val="none" w:sz="0" w:space="0" w:color="auto"/>
              </w:divBdr>
              <w:divsChild>
                <w:div w:id="1865442784">
                  <w:marLeft w:val="0"/>
                  <w:marRight w:val="0"/>
                  <w:marTop w:val="0"/>
                  <w:marBottom w:val="0"/>
                  <w:divBdr>
                    <w:top w:val="none" w:sz="0" w:space="0" w:color="auto"/>
                    <w:left w:val="none" w:sz="0" w:space="0" w:color="auto"/>
                    <w:bottom w:val="none" w:sz="0" w:space="0" w:color="auto"/>
                    <w:right w:val="none" w:sz="0" w:space="0" w:color="auto"/>
                  </w:divBdr>
                </w:div>
                <w:div w:id="1900552350">
                  <w:marLeft w:val="0"/>
                  <w:marRight w:val="0"/>
                  <w:marTop w:val="0"/>
                  <w:marBottom w:val="0"/>
                  <w:divBdr>
                    <w:top w:val="none" w:sz="0" w:space="0" w:color="auto"/>
                    <w:left w:val="none" w:sz="0" w:space="0" w:color="auto"/>
                    <w:bottom w:val="none" w:sz="0" w:space="0" w:color="auto"/>
                    <w:right w:val="none" w:sz="0" w:space="0" w:color="auto"/>
                  </w:divBdr>
                  <w:divsChild>
                    <w:div w:id="1716352591">
                      <w:marLeft w:val="0"/>
                      <w:marRight w:val="0"/>
                      <w:marTop w:val="0"/>
                      <w:marBottom w:val="0"/>
                      <w:divBdr>
                        <w:top w:val="single" w:sz="8" w:space="3" w:color="E1E1E1"/>
                        <w:left w:val="none" w:sz="0" w:space="0" w:color="auto"/>
                        <w:bottom w:val="none" w:sz="0" w:space="0" w:color="auto"/>
                        <w:right w:val="none" w:sz="0" w:space="0" w:color="auto"/>
                      </w:divBdr>
                    </w:div>
                  </w:divsChild>
                </w:div>
                <w:div w:id="1367482916">
                  <w:marLeft w:val="0"/>
                  <w:marRight w:val="0"/>
                  <w:marTop w:val="0"/>
                  <w:marBottom w:val="0"/>
                  <w:divBdr>
                    <w:top w:val="none" w:sz="0" w:space="0" w:color="auto"/>
                    <w:left w:val="none" w:sz="0" w:space="0" w:color="auto"/>
                    <w:bottom w:val="none" w:sz="0" w:space="0" w:color="auto"/>
                    <w:right w:val="none" w:sz="0" w:space="0" w:color="auto"/>
                  </w:divBdr>
                  <w:divsChild>
                    <w:div w:id="418141092">
                      <w:marLeft w:val="0"/>
                      <w:marRight w:val="0"/>
                      <w:marTop w:val="0"/>
                      <w:marBottom w:val="0"/>
                      <w:divBdr>
                        <w:top w:val="none" w:sz="0" w:space="0" w:color="auto"/>
                        <w:left w:val="none" w:sz="0" w:space="0" w:color="auto"/>
                        <w:bottom w:val="none" w:sz="0" w:space="0" w:color="auto"/>
                        <w:right w:val="none" w:sz="0" w:space="0" w:color="auto"/>
                      </w:divBdr>
                      <w:divsChild>
                        <w:div w:id="1918517439">
                          <w:marLeft w:val="0"/>
                          <w:marRight w:val="0"/>
                          <w:marTop w:val="0"/>
                          <w:marBottom w:val="0"/>
                          <w:divBdr>
                            <w:top w:val="none" w:sz="0" w:space="0" w:color="auto"/>
                            <w:left w:val="none" w:sz="0" w:space="0" w:color="auto"/>
                            <w:bottom w:val="none" w:sz="0" w:space="0" w:color="auto"/>
                            <w:right w:val="none" w:sz="0" w:space="0" w:color="auto"/>
                          </w:divBdr>
                          <w:divsChild>
                            <w:div w:id="1804687389">
                              <w:marLeft w:val="0"/>
                              <w:marRight w:val="0"/>
                              <w:marTop w:val="0"/>
                              <w:marBottom w:val="0"/>
                              <w:divBdr>
                                <w:top w:val="none" w:sz="0" w:space="0" w:color="auto"/>
                                <w:left w:val="none" w:sz="0" w:space="0" w:color="auto"/>
                                <w:bottom w:val="none" w:sz="0" w:space="0" w:color="auto"/>
                                <w:right w:val="none" w:sz="0" w:space="0" w:color="auto"/>
                              </w:divBdr>
                            </w:div>
                          </w:divsChild>
                        </w:div>
                        <w:div w:id="786044990">
                          <w:marLeft w:val="0"/>
                          <w:marRight w:val="0"/>
                          <w:marTop w:val="0"/>
                          <w:marBottom w:val="0"/>
                          <w:divBdr>
                            <w:top w:val="none" w:sz="0" w:space="0" w:color="auto"/>
                            <w:left w:val="none" w:sz="0" w:space="0" w:color="auto"/>
                            <w:bottom w:val="none" w:sz="0" w:space="0" w:color="auto"/>
                            <w:right w:val="none" w:sz="0" w:space="0" w:color="auto"/>
                          </w:divBdr>
                          <w:divsChild>
                            <w:div w:id="1389035735">
                              <w:marLeft w:val="0"/>
                              <w:marRight w:val="0"/>
                              <w:marTop w:val="0"/>
                              <w:marBottom w:val="0"/>
                              <w:divBdr>
                                <w:top w:val="none" w:sz="0" w:space="0" w:color="auto"/>
                                <w:left w:val="none" w:sz="0" w:space="0" w:color="auto"/>
                                <w:bottom w:val="none" w:sz="0" w:space="0" w:color="auto"/>
                                <w:right w:val="none" w:sz="0" w:space="0" w:color="auto"/>
                              </w:divBdr>
                              <w:divsChild>
                                <w:div w:id="1885172786">
                                  <w:marLeft w:val="0"/>
                                  <w:marRight w:val="0"/>
                                  <w:marTop w:val="0"/>
                                  <w:marBottom w:val="0"/>
                                  <w:divBdr>
                                    <w:top w:val="none" w:sz="0" w:space="0" w:color="auto"/>
                                    <w:left w:val="none" w:sz="0" w:space="0" w:color="auto"/>
                                    <w:bottom w:val="none" w:sz="0" w:space="0" w:color="auto"/>
                                    <w:right w:val="none" w:sz="0" w:space="0" w:color="auto"/>
                                  </w:divBdr>
                                  <w:divsChild>
                                    <w:div w:id="486942054">
                                      <w:marLeft w:val="0"/>
                                      <w:marRight w:val="0"/>
                                      <w:marTop w:val="0"/>
                                      <w:marBottom w:val="0"/>
                                      <w:divBdr>
                                        <w:top w:val="none" w:sz="0" w:space="0" w:color="auto"/>
                                        <w:left w:val="none" w:sz="0" w:space="0" w:color="auto"/>
                                        <w:bottom w:val="none" w:sz="0" w:space="0" w:color="auto"/>
                                        <w:right w:val="none" w:sz="0" w:space="0" w:color="auto"/>
                                      </w:divBdr>
                                      <w:divsChild>
                                        <w:div w:id="134838788">
                                          <w:marLeft w:val="0"/>
                                          <w:marRight w:val="0"/>
                                          <w:marTop w:val="0"/>
                                          <w:marBottom w:val="0"/>
                                          <w:divBdr>
                                            <w:top w:val="none" w:sz="0" w:space="0" w:color="auto"/>
                                            <w:left w:val="none" w:sz="0" w:space="0" w:color="auto"/>
                                            <w:bottom w:val="none" w:sz="0" w:space="0" w:color="auto"/>
                                            <w:right w:val="none" w:sz="0" w:space="0" w:color="auto"/>
                                          </w:divBdr>
                                        </w:div>
                                      </w:divsChild>
                                    </w:div>
                                    <w:div w:id="2027827376">
                                      <w:marLeft w:val="0"/>
                                      <w:marRight w:val="0"/>
                                      <w:marTop w:val="0"/>
                                      <w:marBottom w:val="0"/>
                                      <w:divBdr>
                                        <w:top w:val="none" w:sz="0" w:space="0" w:color="auto"/>
                                        <w:left w:val="none" w:sz="0" w:space="0" w:color="auto"/>
                                        <w:bottom w:val="none" w:sz="0" w:space="0" w:color="auto"/>
                                        <w:right w:val="none" w:sz="0" w:space="0" w:color="auto"/>
                                      </w:divBdr>
                                      <w:divsChild>
                                        <w:div w:id="1934360689">
                                          <w:marLeft w:val="0"/>
                                          <w:marRight w:val="0"/>
                                          <w:marTop w:val="0"/>
                                          <w:marBottom w:val="0"/>
                                          <w:divBdr>
                                            <w:top w:val="none" w:sz="0" w:space="0" w:color="auto"/>
                                            <w:left w:val="none" w:sz="0" w:space="0" w:color="auto"/>
                                            <w:bottom w:val="none" w:sz="0" w:space="0" w:color="auto"/>
                                            <w:right w:val="none" w:sz="0" w:space="0" w:color="auto"/>
                                          </w:divBdr>
                                          <w:divsChild>
                                            <w:div w:id="1339116547">
                                              <w:marLeft w:val="0"/>
                                              <w:marRight w:val="0"/>
                                              <w:marTop w:val="0"/>
                                              <w:marBottom w:val="0"/>
                                              <w:divBdr>
                                                <w:top w:val="none" w:sz="0" w:space="0" w:color="auto"/>
                                                <w:left w:val="none" w:sz="0" w:space="0" w:color="auto"/>
                                                <w:bottom w:val="none" w:sz="0" w:space="0" w:color="auto"/>
                                                <w:right w:val="none" w:sz="0" w:space="0" w:color="auto"/>
                                              </w:divBdr>
                                            </w:div>
                                            <w:div w:id="44304291">
                                              <w:marLeft w:val="0"/>
                                              <w:marRight w:val="0"/>
                                              <w:marTop w:val="0"/>
                                              <w:marBottom w:val="0"/>
                                              <w:divBdr>
                                                <w:top w:val="none" w:sz="0" w:space="0" w:color="auto"/>
                                                <w:left w:val="none" w:sz="0" w:space="0" w:color="auto"/>
                                                <w:bottom w:val="none" w:sz="0" w:space="0" w:color="auto"/>
                                                <w:right w:val="none" w:sz="0" w:space="0" w:color="auto"/>
                                              </w:divBdr>
                                              <w:divsChild>
                                                <w:div w:id="991375213">
                                                  <w:marLeft w:val="0"/>
                                                  <w:marRight w:val="0"/>
                                                  <w:marTop w:val="0"/>
                                                  <w:marBottom w:val="0"/>
                                                  <w:divBdr>
                                                    <w:top w:val="single" w:sz="8" w:space="3" w:color="E1E1E1"/>
                                                    <w:left w:val="none" w:sz="0" w:space="0" w:color="auto"/>
                                                    <w:bottom w:val="none" w:sz="0" w:space="0" w:color="auto"/>
                                                    <w:right w:val="none" w:sz="0" w:space="0" w:color="auto"/>
                                                  </w:divBdr>
                                                </w:div>
                                              </w:divsChild>
                                            </w:div>
                                            <w:div w:id="339045598">
                                              <w:marLeft w:val="0"/>
                                              <w:marRight w:val="0"/>
                                              <w:marTop w:val="0"/>
                                              <w:marBottom w:val="0"/>
                                              <w:divBdr>
                                                <w:top w:val="none" w:sz="0" w:space="0" w:color="auto"/>
                                                <w:left w:val="none" w:sz="0" w:space="0" w:color="auto"/>
                                                <w:bottom w:val="none" w:sz="0" w:space="0" w:color="auto"/>
                                                <w:right w:val="none" w:sz="0" w:space="0" w:color="auto"/>
                                              </w:divBdr>
                                            </w:div>
                                            <w:div w:id="2102950954">
                                              <w:marLeft w:val="0"/>
                                              <w:marRight w:val="0"/>
                                              <w:marTop w:val="0"/>
                                              <w:marBottom w:val="0"/>
                                              <w:divBdr>
                                                <w:top w:val="none" w:sz="0" w:space="0" w:color="auto"/>
                                                <w:left w:val="none" w:sz="0" w:space="0" w:color="auto"/>
                                                <w:bottom w:val="none" w:sz="0" w:space="0" w:color="auto"/>
                                                <w:right w:val="none" w:sz="0" w:space="0" w:color="auto"/>
                                              </w:divBdr>
                                              <w:divsChild>
                                                <w:div w:id="916940927">
                                                  <w:marLeft w:val="0"/>
                                                  <w:marRight w:val="0"/>
                                                  <w:marTop w:val="0"/>
                                                  <w:marBottom w:val="0"/>
                                                  <w:divBdr>
                                                    <w:top w:val="single" w:sz="8" w:space="3" w:color="E1E1E1"/>
                                                    <w:left w:val="none" w:sz="0" w:space="0" w:color="auto"/>
                                                    <w:bottom w:val="none" w:sz="0" w:space="0" w:color="auto"/>
                                                    <w:right w:val="none" w:sz="0" w:space="0" w:color="auto"/>
                                                  </w:divBdr>
                                                </w:div>
                                              </w:divsChild>
                                            </w:div>
                                            <w:div w:id="2120947315">
                                              <w:marLeft w:val="0"/>
                                              <w:marRight w:val="0"/>
                                              <w:marTop w:val="0"/>
                                              <w:marBottom w:val="0"/>
                                              <w:divBdr>
                                                <w:top w:val="none" w:sz="0" w:space="0" w:color="auto"/>
                                                <w:left w:val="none" w:sz="0" w:space="0" w:color="auto"/>
                                                <w:bottom w:val="none" w:sz="0" w:space="0" w:color="auto"/>
                                                <w:right w:val="none" w:sz="0" w:space="0" w:color="auto"/>
                                              </w:divBdr>
                                            </w:div>
                                            <w:div w:id="761726248">
                                              <w:marLeft w:val="0"/>
                                              <w:marRight w:val="0"/>
                                              <w:marTop w:val="0"/>
                                              <w:marBottom w:val="0"/>
                                              <w:divBdr>
                                                <w:top w:val="none" w:sz="0" w:space="0" w:color="auto"/>
                                                <w:left w:val="none" w:sz="0" w:space="0" w:color="auto"/>
                                                <w:bottom w:val="none" w:sz="0" w:space="0" w:color="auto"/>
                                                <w:right w:val="none" w:sz="0" w:space="0" w:color="auto"/>
                                              </w:divBdr>
                                              <w:divsChild>
                                                <w:div w:id="1438795308">
                                                  <w:marLeft w:val="0"/>
                                                  <w:marRight w:val="0"/>
                                                  <w:marTop w:val="0"/>
                                                  <w:marBottom w:val="0"/>
                                                  <w:divBdr>
                                                    <w:top w:val="none" w:sz="0" w:space="0" w:color="auto"/>
                                                    <w:left w:val="none" w:sz="0" w:space="0" w:color="auto"/>
                                                    <w:bottom w:val="none" w:sz="0" w:space="0" w:color="auto"/>
                                                    <w:right w:val="none" w:sz="0" w:space="0" w:color="auto"/>
                                                  </w:divBdr>
                                                </w:div>
                                              </w:divsChild>
                                            </w:div>
                                            <w:div w:id="792407890">
                                              <w:marLeft w:val="0"/>
                                              <w:marRight w:val="0"/>
                                              <w:marTop w:val="0"/>
                                              <w:marBottom w:val="0"/>
                                              <w:divBdr>
                                                <w:top w:val="none" w:sz="0" w:space="0" w:color="auto"/>
                                                <w:left w:val="none" w:sz="0" w:space="0" w:color="auto"/>
                                                <w:bottom w:val="none" w:sz="0" w:space="0" w:color="auto"/>
                                                <w:right w:val="none" w:sz="0" w:space="0" w:color="auto"/>
                                              </w:divBdr>
                                              <w:divsChild>
                                                <w:div w:id="770399086">
                                                  <w:marLeft w:val="0"/>
                                                  <w:marRight w:val="0"/>
                                                  <w:marTop w:val="0"/>
                                                  <w:marBottom w:val="0"/>
                                                  <w:divBdr>
                                                    <w:top w:val="none" w:sz="0" w:space="0" w:color="auto"/>
                                                    <w:left w:val="none" w:sz="0" w:space="0" w:color="auto"/>
                                                    <w:bottom w:val="none" w:sz="0" w:space="0" w:color="auto"/>
                                                    <w:right w:val="none" w:sz="0" w:space="0" w:color="auto"/>
                                                  </w:divBdr>
                                                  <w:divsChild>
                                                    <w:div w:id="1367292837">
                                                      <w:marLeft w:val="0"/>
                                                      <w:marRight w:val="0"/>
                                                      <w:marTop w:val="0"/>
                                                      <w:marBottom w:val="0"/>
                                                      <w:divBdr>
                                                        <w:top w:val="none" w:sz="0" w:space="0" w:color="auto"/>
                                                        <w:left w:val="none" w:sz="0" w:space="0" w:color="auto"/>
                                                        <w:bottom w:val="none" w:sz="0" w:space="0" w:color="auto"/>
                                                        <w:right w:val="none" w:sz="0" w:space="0" w:color="auto"/>
                                                      </w:divBdr>
                                                    </w:div>
                                                    <w:div w:id="818692050">
                                                      <w:marLeft w:val="0"/>
                                                      <w:marRight w:val="0"/>
                                                      <w:marTop w:val="0"/>
                                                      <w:marBottom w:val="0"/>
                                                      <w:divBdr>
                                                        <w:top w:val="none" w:sz="0" w:space="0" w:color="auto"/>
                                                        <w:left w:val="none" w:sz="0" w:space="0" w:color="auto"/>
                                                        <w:bottom w:val="none" w:sz="0" w:space="0" w:color="auto"/>
                                                        <w:right w:val="none" w:sz="0" w:space="0" w:color="auto"/>
                                                      </w:divBdr>
                                                    </w:div>
                                                    <w:div w:id="1885285867">
                                                      <w:marLeft w:val="0"/>
                                                      <w:marRight w:val="0"/>
                                                      <w:marTop w:val="0"/>
                                                      <w:marBottom w:val="0"/>
                                                      <w:divBdr>
                                                        <w:top w:val="none" w:sz="0" w:space="0" w:color="auto"/>
                                                        <w:left w:val="none" w:sz="0" w:space="0" w:color="auto"/>
                                                        <w:bottom w:val="none" w:sz="0" w:space="0" w:color="auto"/>
                                                        <w:right w:val="none" w:sz="0" w:space="0" w:color="auto"/>
                                                      </w:divBdr>
                                                    </w:div>
                                                    <w:div w:id="862330415">
                                                      <w:marLeft w:val="0"/>
                                                      <w:marRight w:val="0"/>
                                                      <w:marTop w:val="0"/>
                                                      <w:marBottom w:val="0"/>
                                                      <w:divBdr>
                                                        <w:top w:val="none" w:sz="0" w:space="0" w:color="auto"/>
                                                        <w:left w:val="none" w:sz="0" w:space="0" w:color="auto"/>
                                                        <w:bottom w:val="none" w:sz="0" w:space="0" w:color="auto"/>
                                                        <w:right w:val="none" w:sz="0" w:space="0" w:color="auto"/>
                                                      </w:divBdr>
                                                    </w:div>
                                                    <w:div w:id="740369018">
                                                      <w:marLeft w:val="0"/>
                                                      <w:marRight w:val="0"/>
                                                      <w:marTop w:val="0"/>
                                                      <w:marBottom w:val="0"/>
                                                      <w:divBdr>
                                                        <w:top w:val="none" w:sz="0" w:space="0" w:color="auto"/>
                                                        <w:left w:val="none" w:sz="0" w:space="0" w:color="auto"/>
                                                        <w:bottom w:val="none" w:sz="0" w:space="0" w:color="auto"/>
                                                        <w:right w:val="none" w:sz="0" w:space="0" w:color="auto"/>
                                                      </w:divBdr>
                                                      <w:divsChild>
                                                        <w:div w:id="1296444830">
                                                          <w:marLeft w:val="0"/>
                                                          <w:marRight w:val="0"/>
                                                          <w:marTop w:val="0"/>
                                                          <w:marBottom w:val="0"/>
                                                          <w:divBdr>
                                                            <w:top w:val="none" w:sz="0" w:space="0" w:color="auto"/>
                                                            <w:left w:val="none" w:sz="0" w:space="0" w:color="auto"/>
                                                            <w:bottom w:val="none" w:sz="0" w:space="0" w:color="auto"/>
                                                            <w:right w:val="none" w:sz="0" w:space="0" w:color="auto"/>
                                                          </w:divBdr>
                                                          <w:divsChild>
                                                            <w:div w:id="467010682">
                                                              <w:marLeft w:val="0"/>
                                                              <w:marRight w:val="0"/>
                                                              <w:marTop w:val="0"/>
                                                              <w:marBottom w:val="0"/>
                                                              <w:divBdr>
                                                                <w:top w:val="none" w:sz="0" w:space="0" w:color="auto"/>
                                                                <w:left w:val="none" w:sz="0" w:space="0" w:color="auto"/>
                                                                <w:bottom w:val="none" w:sz="0" w:space="0" w:color="auto"/>
                                                                <w:right w:val="none" w:sz="0" w:space="0" w:color="auto"/>
                                                              </w:divBdr>
                                                              <w:divsChild>
                                                                <w:div w:id="1921215166">
                                                                  <w:marLeft w:val="0"/>
                                                                  <w:marRight w:val="0"/>
                                                                  <w:marTop w:val="0"/>
                                                                  <w:marBottom w:val="0"/>
                                                                  <w:divBdr>
                                                                    <w:top w:val="none" w:sz="0" w:space="0" w:color="auto"/>
                                                                    <w:left w:val="none" w:sz="0" w:space="0" w:color="auto"/>
                                                                    <w:bottom w:val="none" w:sz="0" w:space="0" w:color="auto"/>
                                                                    <w:right w:val="none" w:sz="0" w:space="0" w:color="auto"/>
                                                                  </w:divBdr>
                                                                </w:div>
                                                              </w:divsChild>
                                                            </w:div>
                                                            <w:div w:id="902443497">
                                                              <w:marLeft w:val="0"/>
                                                              <w:marRight w:val="0"/>
                                                              <w:marTop w:val="0"/>
                                                              <w:marBottom w:val="0"/>
                                                              <w:divBdr>
                                                                <w:top w:val="none" w:sz="0" w:space="0" w:color="auto"/>
                                                                <w:left w:val="none" w:sz="0" w:space="0" w:color="auto"/>
                                                                <w:bottom w:val="none" w:sz="0" w:space="0" w:color="auto"/>
                                                                <w:right w:val="none" w:sz="0" w:space="0" w:color="auto"/>
                                                              </w:divBdr>
                                                              <w:divsChild>
                                                                <w:div w:id="1296835578">
                                                                  <w:marLeft w:val="0"/>
                                                                  <w:marRight w:val="0"/>
                                                                  <w:marTop w:val="0"/>
                                                                  <w:marBottom w:val="0"/>
                                                                  <w:divBdr>
                                                                    <w:top w:val="none" w:sz="0" w:space="0" w:color="auto"/>
                                                                    <w:left w:val="none" w:sz="0" w:space="0" w:color="auto"/>
                                                                    <w:bottom w:val="none" w:sz="0" w:space="0" w:color="auto"/>
                                                                    <w:right w:val="none" w:sz="0" w:space="0" w:color="auto"/>
                                                                  </w:divBdr>
                                                                  <w:divsChild>
                                                                    <w:div w:id="1066227153">
                                                                      <w:marLeft w:val="0"/>
                                                                      <w:marRight w:val="0"/>
                                                                      <w:marTop w:val="0"/>
                                                                      <w:marBottom w:val="0"/>
                                                                      <w:divBdr>
                                                                        <w:top w:val="none" w:sz="0" w:space="0" w:color="auto"/>
                                                                        <w:left w:val="none" w:sz="0" w:space="0" w:color="auto"/>
                                                                        <w:bottom w:val="none" w:sz="0" w:space="0" w:color="auto"/>
                                                                        <w:right w:val="none" w:sz="0" w:space="0" w:color="auto"/>
                                                                      </w:divBdr>
                                                                    </w:div>
                                                                    <w:div w:id="857474884">
                                                                      <w:marLeft w:val="0"/>
                                                                      <w:marRight w:val="0"/>
                                                                      <w:marTop w:val="0"/>
                                                                      <w:marBottom w:val="0"/>
                                                                      <w:divBdr>
                                                                        <w:top w:val="none" w:sz="0" w:space="0" w:color="auto"/>
                                                                        <w:left w:val="none" w:sz="0" w:space="0" w:color="auto"/>
                                                                        <w:bottom w:val="none" w:sz="0" w:space="0" w:color="auto"/>
                                                                        <w:right w:val="none" w:sz="0" w:space="0" w:color="auto"/>
                                                                      </w:divBdr>
                                                                      <w:divsChild>
                                                                        <w:div w:id="1326470425">
                                                                          <w:marLeft w:val="0"/>
                                                                          <w:marRight w:val="0"/>
                                                                          <w:marTop w:val="0"/>
                                                                          <w:marBottom w:val="0"/>
                                                                          <w:divBdr>
                                                                            <w:top w:val="single" w:sz="8" w:space="3" w:color="E1E1E1"/>
                                                                            <w:left w:val="none" w:sz="0" w:space="0" w:color="auto"/>
                                                                            <w:bottom w:val="none" w:sz="0" w:space="0" w:color="auto"/>
                                                                            <w:right w:val="none" w:sz="0" w:space="0" w:color="auto"/>
                                                                          </w:divBdr>
                                                                        </w:div>
                                                                      </w:divsChild>
                                                                    </w:div>
                                                                    <w:div w:id="130149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09697973">
      <w:bodyDiv w:val="1"/>
      <w:marLeft w:val="0"/>
      <w:marRight w:val="0"/>
      <w:marTop w:val="0"/>
      <w:marBottom w:val="0"/>
      <w:divBdr>
        <w:top w:val="none" w:sz="0" w:space="0" w:color="auto"/>
        <w:left w:val="none" w:sz="0" w:space="0" w:color="auto"/>
        <w:bottom w:val="none" w:sz="0" w:space="0" w:color="auto"/>
        <w:right w:val="none" w:sz="0" w:space="0" w:color="auto"/>
      </w:divBdr>
    </w:div>
    <w:div w:id="410125730">
      <w:bodyDiv w:val="1"/>
      <w:marLeft w:val="0"/>
      <w:marRight w:val="0"/>
      <w:marTop w:val="0"/>
      <w:marBottom w:val="0"/>
      <w:divBdr>
        <w:top w:val="none" w:sz="0" w:space="0" w:color="auto"/>
        <w:left w:val="none" w:sz="0" w:space="0" w:color="auto"/>
        <w:bottom w:val="none" w:sz="0" w:space="0" w:color="auto"/>
        <w:right w:val="none" w:sz="0" w:space="0" w:color="auto"/>
      </w:divBdr>
    </w:div>
    <w:div w:id="410469830">
      <w:bodyDiv w:val="1"/>
      <w:marLeft w:val="0"/>
      <w:marRight w:val="0"/>
      <w:marTop w:val="0"/>
      <w:marBottom w:val="0"/>
      <w:divBdr>
        <w:top w:val="none" w:sz="0" w:space="0" w:color="auto"/>
        <w:left w:val="none" w:sz="0" w:space="0" w:color="auto"/>
        <w:bottom w:val="none" w:sz="0" w:space="0" w:color="auto"/>
        <w:right w:val="none" w:sz="0" w:space="0" w:color="auto"/>
      </w:divBdr>
    </w:div>
    <w:div w:id="411053072">
      <w:bodyDiv w:val="1"/>
      <w:marLeft w:val="0"/>
      <w:marRight w:val="0"/>
      <w:marTop w:val="0"/>
      <w:marBottom w:val="0"/>
      <w:divBdr>
        <w:top w:val="none" w:sz="0" w:space="0" w:color="auto"/>
        <w:left w:val="none" w:sz="0" w:space="0" w:color="auto"/>
        <w:bottom w:val="none" w:sz="0" w:space="0" w:color="auto"/>
        <w:right w:val="none" w:sz="0" w:space="0" w:color="auto"/>
      </w:divBdr>
    </w:div>
    <w:div w:id="412430453">
      <w:bodyDiv w:val="1"/>
      <w:marLeft w:val="0"/>
      <w:marRight w:val="0"/>
      <w:marTop w:val="0"/>
      <w:marBottom w:val="0"/>
      <w:divBdr>
        <w:top w:val="none" w:sz="0" w:space="0" w:color="auto"/>
        <w:left w:val="none" w:sz="0" w:space="0" w:color="auto"/>
        <w:bottom w:val="none" w:sz="0" w:space="0" w:color="auto"/>
        <w:right w:val="none" w:sz="0" w:space="0" w:color="auto"/>
      </w:divBdr>
    </w:div>
    <w:div w:id="413205527">
      <w:bodyDiv w:val="1"/>
      <w:marLeft w:val="0"/>
      <w:marRight w:val="0"/>
      <w:marTop w:val="0"/>
      <w:marBottom w:val="0"/>
      <w:divBdr>
        <w:top w:val="none" w:sz="0" w:space="0" w:color="auto"/>
        <w:left w:val="none" w:sz="0" w:space="0" w:color="auto"/>
        <w:bottom w:val="none" w:sz="0" w:space="0" w:color="auto"/>
        <w:right w:val="none" w:sz="0" w:space="0" w:color="auto"/>
      </w:divBdr>
    </w:div>
    <w:div w:id="414281421">
      <w:bodyDiv w:val="1"/>
      <w:marLeft w:val="0"/>
      <w:marRight w:val="0"/>
      <w:marTop w:val="0"/>
      <w:marBottom w:val="0"/>
      <w:divBdr>
        <w:top w:val="none" w:sz="0" w:space="0" w:color="auto"/>
        <w:left w:val="none" w:sz="0" w:space="0" w:color="auto"/>
        <w:bottom w:val="none" w:sz="0" w:space="0" w:color="auto"/>
        <w:right w:val="none" w:sz="0" w:space="0" w:color="auto"/>
      </w:divBdr>
    </w:div>
    <w:div w:id="414740653">
      <w:bodyDiv w:val="1"/>
      <w:marLeft w:val="0"/>
      <w:marRight w:val="0"/>
      <w:marTop w:val="0"/>
      <w:marBottom w:val="0"/>
      <w:divBdr>
        <w:top w:val="none" w:sz="0" w:space="0" w:color="auto"/>
        <w:left w:val="none" w:sz="0" w:space="0" w:color="auto"/>
        <w:bottom w:val="none" w:sz="0" w:space="0" w:color="auto"/>
        <w:right w:val="none" w:sz="0" w:space="0" w:color="auto"/>
      </w:divBdr>
    </w:div>
    <w:div w:id="414782625">
      <w:bodyDiv w:val="1"/>
      <w:marLeft w:val="0"/>
      <w:marRight w:val="0"/>
      <w:marTop w:val="0"/>
      <w:marBottom w:val="0"/>
      <w:divBdr>
        <w:top w:val="none" w:sz="0" w:space="0" w:color="auto"/>
        <w:left w:val="none" w:sz="0" w:space="0" w:color="auto"/>
        <w:bottom w:val="none" w:sz="0" w:space="0" w:color="auto"/>
        <w:right w:val="none" w:sz="0" w:space="0" w:color="auto"/>
      </w:divBdr>
    </w:div>
    <w:div w:id="415135744">
      <w:bodyDiv w:val="1"/>
      <w:marLeft w:val="0"/>
      <w:marRight w:val="0"/>
      <w:marTop w:val="0"/>
      <w:marBottom w:val="0"/>
      <w:divBdr>
        <w:top w:val="none" w:sz="0" w:space="0" w:color="auto"/>
        <w:left w:val="none" w:sz="0" w:space="0" w:color="auto"/>
        <w:bottom w:val="none" w:sz="0" w:space="0" w:color="auto"/>
        <w:right w:val="none" w:sz="0" w:space="0" w:color="auto"/>
      </w:divBdr>
    </w:div>
    <w:div w:id="415319854">
      <w:bodyDiv w:val="1"/>
      <w:marLeft w:val="0"/>
      <w:marRight w:val="0"/>
      <w:marTop w:val="0"/>
      <w:marBottom w:val="0"/>
      <w:divBdr>
        <w:top w:val="none" w:sz="0" w:space="0" w:color="auto"/>
        <w:left w:val="none" w:sz="0" w:space="0" w:color="auto"/>
        <w:bottom w:val="none" w:sz="0" w:space="0" w:color="auto"/>
        <w:right w:val="none" w:sz="0" w:space="0" w:color="auto"/>
      </w:divBdr>
    </w:div>
    <w:div w:id="416366858">
      <w:bodyDiv w:val="1"/>
      <w:marLeft w:val="0"/>
      <w:marRight w:val="0"/>
      <w:marTop w:val="0"/>
      <w:marBottom w:val="0"/>
      <w:divBdr>
        <w:top w:val="none" w:sz="0" w:space="0" w:color="auto"/>
        <w:left w:val="none" w:sz="0" w:space="0" w:color="auto"/>
        <w:bottom w:val="none" w:sz="0" w:space="0" w:color="auto"/>
        <w:right w:val="none" w:sz="0" w:space="0" w:color="auto"/>
      </w:divBdr>
    </w:div>
    <w:div w:id="416827220">
      <w:bodyDiv w:val="1"/>
      <w:marLeft w:val="0"/>
      <w:marRight w:val="0"/>
      <w:marTop w:val="0"/>
      <w:marBottom w:val="0"/>
      <w:divBdr>
        <w:top w:val="none" w:sz="0" w:space="0" w:color="auto"/>
        <w:left w:val="none" w:sz="0" w:space="0" w:color="auto"/>
        <w:bottom w:val="none" w:sz="0" w:space="0" w:color="auto"/>
        <w:right w:val="none" w:sz="0" w:space="0" w:color="auto"/>
      </w:divBdr>
    </w:div>
    <w:div w:id="417168786">
      <w:bodyDiv w:val="1"/>
      <w:marLeft w:val="0"/>
      <w:marRight w:val="0"/>
      <w:marTop w:val="0"/>
      <w:marBottom w:val="0"/>
      <w:divBdr>
        <w:top w:val="none" w:sz="0" w:space="0" w:color="auto"/>
        <w:left w:val="none" w:sz="0" w:space="0" w:color="auto"/>
        <w:bottom w:val="none" w:sz="0" w:space="0" w:color="auto"/>
        <w:right w:val="none" w:sz="0" w:space="0" w:color="auto"/>
      </w:divBdr>
    </w:div>
    <w:div w:id="417560383">
      <w:bodyDiv w:val="1"/>
      <w:marLeft w:val="0"/>
      <w:marRight w:val="0"/>
      <w:marTop w:val="0"/>
      <w:marBottom w:val="0"/>
      <w:divBdr>
        <w:top w:val="none" w:sz="0" w:space="0" w:color="auto"/>
        <w:left w:val="none" w:sz="0" w:space="0" w:color="auto"/>
        <w:bottom w:val="none" w:sz="0" w:space="0" w:color="auto"/>
        <w:right w:val="none" w:sz="0" w:space="0" w:color="auto"/>
      </w:divBdr>
    </w:div>
    <w:div w:id="417872333">
      <w:bodyDiv w:val="1"/>
      <w:marLeft w:val="0"/>
      <w:marRight w:val="0"/>
      <w:marTop w:val="0"/>
      <w:marBottom w:val="0"/>
      <w:divBdr>
        <w:top w:val="none" w:sz="0" w:space="0" w:color="auto"/>
        <w:left w:val="none" w:sz="0" w:space="0" w:color="auto"/>
        <w:bottom w:val="none" w:sz="0" w:space="0" w:color="auto"/>
        <w:right w:val="none" w:sz="0" w:space="0" w:color="auto"/>
      </w:divBdr>
    </w:div>
    <w:div w:id="418718371">
      <w:bodyDiv w:val="1"/>
      <w:marLeft w:val="0"/>
      <w:marRight w:val="0"/>
      <w:marTop w:val="0"/>
      <w:marBottom w:val="0"/>
      <w:divBdr>
        <w:top w:val="none" w:sz="0" w:space="0" w:color="auto"/>
        <w:left w:val="none" w:sz="0" w:space="0" w:color="auto"/>
        <w:bottom w:val="none" w:sz="0" w:space="0" w:color="auto"/>
        <w:right w:val="none" w:sz="0" w:space="0" w:color="auto"/>
      </w:divBdr>
    </w:div>
    <w:div w:id="419571253">
      <w:bodyDiv w:val="1"/>
      <w:marLeft w:val="0"/>
      <w:marRight w:val="0"/>
      <w:marTop w:val="0"/>
      <w:marBottom w:val="0"/>
      <w:divBdr>
        <w:top w:val="none" w:sz="0" w:space="0" w:color="auto"/>
        <w:left w:val="none" w:sz="0" w:space="0" w:color="auto"/>
        <w:bottom w:val="none" w:sz="0" w:space="0" w:color="auto"/>
        <w:right w:val="none" w:sz="0" w:space="0" w:color="auto"/>
      </w:divBdr>
    </w:div>
    <w:div w:id="419639777">
      <w:bodyDiv w:val="1"/>
      <w:marLeft w:val="0"/>
      <w:marRight w:val="0"/>
      <w:marTop w:val="0"/>
      <w:marBottom w:val="0"/>
      <w:divBdr>
        <w:top w:val="none" w:sz="0" w:space="0" w:color="auto"/>
        <w:left w:val="none" w:sz="0" w:space="0" w:color="auto"/>
        <w:bottom w:val="none" w:sz="0" w:space="0" w:color="auto"/>
        <w:right w:val="none" w:sz="0" w:space="0" w:color="auto"/>
      </w:divBdr>
    </w:div>
    <w:div w:id="420028797">
      <w:bodyDiv w:val="1"/>
      <w:marLeft w:val="0"/>
      <w:marRight w:val="0"/>
      <w:marTop w:val="0"/>
      <w:marBottom w:val="0"/>
      <w:divBdr>
        <w:top w:val="none" w:sz="0" w:space="0" w:color="auto"/>
        <w:left w:val="none" w:sz="0" w:space="0" w:color="auto"/>
        <w:bottom w:val="none" w:sz="0" w:space="0" w:color="auto"/>
        <w:right w:val="none" w:sz="0" w:space="0" w:color="auto"/>
      </w:divBdr>
    </w:div>
    <w:div w:id="420684358">
      <w:bodyDiv w:val="1"/>
      <w:marLeft w:val="0"/>
      <w:marRight w:val="0"/>
      <w:marTop w:val="0"/>
      <w:marBottom w:val="0"/>
      <w:divBdr>
        <w:top w:val="none" w:sz="0" w:space="0" w:color="auto"/>
        <w:left w:val="none" w:sz="0" w:space="0" w:color="auto"/>
        <w:bottom w:val="none" w:sz="0" w:space="0" w:color="auto"/>
        <w:right w:val="none" w:sz="0" w:space="0" w:color="auto"/>
      </w:divBdr>
    </w:div>
    <w:div w:id="421268816">
      <w:bodyDiv w:val="1"/>
      <w:marLeft w:val="0"/>
      <w:marRight w:val="0"/>
      <w:marTop w:val="0"/>
      <w:marBottom w:val="0"/>
      <w:divBdr>
        <w:top w:val="none" w:sz="0" w:space="0" w:color="auto"/>
        <w:left w:val="none" w:sz="0" w:space="0" w:color="auto"/>
        <w:bottom w:val="none" w:sz="0" w:space="0" w:color="auto"/>
        <w:right w:val="none" w:sz="0" w:space="0" w:color="auto"/>
      </w:divBdr>
    </w:div>
    <w:div w:id="421339765">
      <w:bodyDiv w:val="1"/>
      <w:marLeft w:val="0"/>
      <w:marRight w:val="0"/>
      <w:marTop w:val="0"/>
      <w:marBottom w:val="0"/>
      <w:divBdr>
        <w:top w:val="none" w:sz="0" w:space="0" w:color="auto"/>
        <w:left w:val="none" w:sz="0" w:space="0" w:color="auto"/>
        <w:bottom w:val="none" w:sz="0" w:space="0" w:color="auto"/>
        <w:right w:val="none" w:sz="0" w:space="0" w:color="auto"/>
      </w:divBdr>
    </w:div>
    <w:div w:id="421530722">
      <w:bodyDiv w:val="1"/>
      <w:marLeft w:val="0"/>
      <w:marRight w:val="0"/>
      <w:marTop w:val="0"/>
      <w:marBottom w:val="0"/>
      <w:divBdr>
        <w:top w:val="none" w:sz="0" w:space="0" w:color="auto"/>
        <w:left w:val="none" w:sz="0" w:space="0" w:color="auto"/>
        <w:bottom w:val="none" w:sz="0" w:space="0" w:color="auto"/>
        <w:right w:val="none" w:sz="0" w:space="0" w:color="auto"/>
      </w:divBdr>
    </w:div>
    <w:div w:id="422143203">
      <w:bodyDiv w:val="1"/>
      <w:marLeft w:val="0"/>
      <w:marRight w:val="0"/>
      <w:marTop w:val="0"/>
      <w:marBottom w:val="0"/>
      <w:divBdr>
        <w:top w:val="none" w:sz="0" w:space="0" w:color="auto"/>
        <w:left w:val="none" w:sz="0" w:space="0" w:color="auto"/>
        <w:bottom w:val="none" w:sz="0" w:space="0" w:color="auto"/>
        <w:right w:val="none" w:sz="0" w:space="0" w:color="auto"/>
      </w:divBdr>
    </w:div>
    <w:div w:id="422184444">
      <w:bodyDiv w:val="1"/>
      <w:marLeft w:val="0"/>
      <w:marRight w:val="0"/>
      <w:marTop w:val="0"/>
      <w:marBottom w:val="0"/>
      <w:divBdr>
        <w:top w:val="none" w:sz="0" w:space="0" w:color="auto"/>
        <w:left w:val="none" w:sz="0" w:space="0" w:color="auto"/>
        <w:bottom w:val="none" w:sz="0" w:space="0" w:color="auto"/>
        <w:right w:val="none" w:sz="0" w:space="0" w:color="auto"/>
      </w:divBdr>
    </w:div>
    <w:div w:id="423766796">
      <w:bodyDiv w:val="1"/>
      <w:marLeft w:val="0"/>
      <w:marRight w:val="0"/>
      <w:marTop w:val="0"/>
      <w:marBottom w:val="0"/>
      <w:divBdr>
        <w:top w:val="none" w:sz="0" w:space="0" w:color="auto"/>
        <w:left w:val="none" w:sz="0" w:space="0" w:color="auto"/>
        <w:bottom w:val="none" w:sz="0" w:space="0" w:color="auto"/>
        <w:right w:val="none" w:sz="0" w:space="0" w:color="auto"/>
      </w:divBdr>
    </w:div>
    <w:div w:id="424227942">
      <w:bodyDiv w:val="1"/>
      <w:marLeft w:val="0"/>
      <w:marRight w:val="0"/>
      <w:marTop w:val="0"/>
      <w:marBottom w:val="0"/>
      <w:divBdr>
        <w:top w:val="none" w:sz="0" w:space="0" w:color="auto"/>
        <w:left w:val="none" w:sz="0" w:space="0" w:color="auto"/>
        <w:bottom w:val="none" w:sz="0" w:space="0" w:color="auto"/>
        <w:right w:val="none" w:sz="0" w:space="0" w:color="auto"/>
      </w:divBdr>
    </w:div>
    <w:div w:id="424884292">
      <w:bodyDiv w:val="1"/>
      <w:marLeft w:val="0"/>
      <w:marRight w:val="0"/>
      <w:marTop w:val="0"/>
      <w:marBottom w:val="0"/>
      <w:divBdr>
        <w:top w:val="none" w:sz="0" w:space="0" w:color="auto"/>
        <w:left w:val="none" w:sz="0" w:space="0" w:color="auto"/>
        <w:bottom w:val="none" w:sz="0" w:space="0" w:color="auto"/>
        <w:right w:val="none" w:sz="0" w:space="0" w:color="auto"/>
      </w:divBdr>
    </w:div>
    <w:div w:id="425542089">
      <w:bodyDiv w:val="1"/>
      <w:marLeft w:val="0"/>
      <w:marRight w:val="0"/>
      <w:marTop w:val="0"/>
      <w:marBottom w:val="0"/>
      <w:divBdr>
        <w:top w:val="none" w:sz="0" w:space="0" w:color="auto"/>
        <w:left w:val="none" w:sz="0" w:space="0" w:color="auto"/>
        <w:bottom w:val="none" w:sz="0" w:space="0" w:color="auto"/>
        <w:right w:val="none" w:sz="0" w:space="0" w:color="auto"/>
      </w:divBdr>
    </w:div>
    <w:div w:id="426313539">
      <w:bodyDiv w:val="1"/>
      <w:marLeft w:val="0"/>
      <w:marRight w:val="0"/>
      <w:marTop w:val="0"/>
      <w:marBottom w:val="0"/>
      <w:divBdr>
        <w:top w:val="none" w:sz="0" w:space="0" w:color="auto"/>
        <w:left w:val="none" w:sz="0" w:space="0" w:color="auto"/>
        <w:bottom w:val="none" w:sz="0" w:space="0" w:color="auto"/>
        <w:right w:val="none" w:sz="0" w:space="0" w:color="auto"/>
      </w:divBdr>
    </w:div>
    <w:div w:id="426926177">
      <w:bodyDiv w:val="1"/>
      <w:marLeft w:val="0"/>
      <w:marRight w:val="0"/>
      <w:marTop w:val="0"/>
      <w:marBottom w:val="0"/>
      <w:divBdr>
        <w:top w:val="none" w:sz="0" w:space="0" w:color="auto"/>
        <w:left w:val="none" w:sz="0" w:space="0" w:color="auto"/>
        <w:bottom w:val="none" w:sz="0" w:space="0" w:color="auto"/>
        <w:right w:val="none" w:sz="0" w:space="0" w:color="auto"/>
      </w:divBdr>
    </w:div>
    <w:div w:id="426969328">
      <w:bodyDiv w:val="1"/>
      <w:marLeft w:val="0"/>
      <w:marRight w:val="0"/>
      <w:marTop w:val="0"/>
      <w:marBottom w:val="0"/>
      <w:divBdr>
        <w:top w:val="none" w:sz="0" w:space="0" w:color="auto"/>
        <w:left w:val="none" w:sz="0" w:space="0" w:color="auto"/>
        <w:bottom w:val="none" w:sz="0" w:space="0" w:color="auto"/>
        <w:right w:val="none" w:sz="0" w:space="0" w:color="auto"/>
      </w:divBdr>
    </w:div>
    <w:div w:id="427115196">
      <w:bodyDiv w:val="1"/>
      <w:marLeft w:val="0"/>
      <w:marRight w:val="0"/>
      <w:marTop w:val="0"/>
      <w:marBottom w:val="0"/>
      <w:divBdr>
        <w:top w:val="none" w:sz="0" w:space="0" w:color="auto"/>
        <w:left w:val="none" w:sz="0" w:space="0" w:color="auto"/>
        <w:bottom w:val="none" w:sz="0" w:space="0" w:color="auto"/>
        <w:right w:val="none" w:sz="0" w:space="0" w:color="auto"/>
      </w:divBdr>
    </w:div>
    <w:div w:id="427309321">
      <w:bodyDiv w:val="1"/>
      <w:marLeft w:val="0"/>
      <w:marRight w:val="0"/>
      <w:marTop w:val="0"/>
      <w:marBottom w:val="0"/>
      <w:divBdr>
        <w:top w:val="none" w:sz="0" w:space="0" w:color="auto"/>
        <w:left w:val="none" w:sz="0" w:space="0" w:color="auto"/>
        <w:bottom w:val="none" w:sz="0" w:space="0" w:color="auto"/>
        <w:right w:val="none" w:sz="0" w:space="0" w:color="auto"/>
      </w:divBdr>
    </w:div>
    <w:div w:id="427315229">
      <w:bodyDiv w:val="1"/>
      <w:marLeft w:val="0"/>
      <w:marRight w:val="0"/>
      <w:marTop w:val="0"/>
      <w:marBottom w:val="0"/>
      <w:divBdr>
        <w:top w:val="none" w:sz="0" w:space="0" w:color="auto"/>
        <w:left w:val="none" w:sz="0" w:space="0" w:color="auto"/>
        <w:bottom w:val="none" w:sz="0" w:space="0" w:color="auto"/>
        <w:right w:val="none" w:sz="0" w:space="0" w:color="auto"/>
      </w:divBdr>
    </w:div>
    <w:div w:id="427701097">
      <w:bodyDiv w:val="1"/>
      <w:marLeft w:val="0"/>
      <w:marRight w:val="0"/>
      <w:marTop w:val="0"/>
      <w:marBottom w:val="0"/>
      <w:divBdr>
        <w:top w:val="none" w:sz="0" w:space="0" w:color="auto"/>
        <w:left w:val="none" w:sz="0" w:space="0" w:color="auto"/>
        <w:bottom w:val="none" w:sz="0" w:space="0" w:color="auto"/>
        <w:right w:val="none" w:sz="0" w:space="0" w:color="auto"/>
      </w:divBdr>
    </w:div>
    <w:div w:id="429011072">
      <w:bodyDiv w:val="1"/>
      <w:marLeft w:val="0"/>
      <w:marRight w:val="0"/>
      <w:marTop w:val="0"/>
      <w:marBottom w:val="0"/>
      <w:divBdr>
        <w:top w:val="none" w:sz="0" w:space="0" w:color="auto"/>
        <w:left w:val="none" w:sz="0" w:space="0" w:color="auto"/>
        <w:bottom w:val="none" w:sz="0" w:space="0" w:color="auto"/>
        <w:right w:val="none" w:sz="0" w:space="0" w:color="auto"/>
      </w:divBdr>
    </w:div>
    <w:div w:id="429397198">
      <w:bodyDiv w:val="1"/>
      <w:marLeft w:val="0"/>
      <w:marRight w:val="0"/>
      <w:marTop w:val="0"/>
      <w:marBottom w:val="0"/>
      <w:divBdr>
        <w:top w:val="none" w:sz="0" w:space="0" w:color="auto"/>
        <w:left w:val="none" w:sz="0" w:space="0" w:color="auto"/>
        <w:bottom w:val="none" w:sz="0" w:space="0" w:color="auto"/>
        <w:right w:val="none" w:sz="0" w:space="0" w:color="auto"/>
      </w:divBdr>
    </w:div>
    <w:div w:id="429742478">
      <w:bodyDiv w:val="1"/>
      <w:marLeft w:val="0"/>
      <w:marRight w:val="0"/>
      <w:marTop w:val="0"/>
      <w:marBottom w:val="0"/>
      <w:divBdr>
        <w:top w:val="none" w:sz="0" w:space="0" w:color="auto"/>
        <w:left w:val="none" w:sz="0" w:space="0" w:color="auto"/>
        <w:bottom w:val="none" w:sz="0" w:space="0" w:color="auto"/>
        <w:right w:val="none" w:sz="0" w:space="0" w:color="auto"/>
      </w:divBdr>
    </w:div>
    <w:div w:id="430276281">
      <w:bodyDiv w:val="1"/>
      <w:marLeft w:val="0"/>
      <w:marRight w:val="0"/>
      <w:marTop w:val="0"/>
      <w:marBottom w:val="0"/>
      <w:divBdr>
        <w:top w:val="none" w:sz="0" w:space="0" w:color="auto"/>
        <w:left w:val="none" w:sz="0" w:space="0" w:color="auto"/>
        <w:bottom w:val="none" w:sz="0" w:space="0" w:color="auto"/>
        <w:right w:val="none" w:sz="0" w:space="0" w:color="auto"/>
      </w:divBdr>
    </w:div>
    <w:div w:id="430856772">
      <w:bodyDiv w:val="1"/>
      <w:marLeft w:val="0"/>
      <w:marRight w:val="0"/>
      <w:marTop w:val="0"/>
      <w:marBottom w:val="0"/>
      <w:divBdr>
        <w:top w:val="none" w:sz="0" w:space="0" w:color="auto"/>
        <w:left w:val="none" w:sz="0" w:space="0" w:color="auto"/>
        <w:bottom w:val="none" w:sz="0" w:space="0" w:color="auto"/>
        <w:right w:val="none" w:sz="0" w:space="0" w:color="auto"/>
      </w:divBdr>
    </w:div>
    <w:div w:id="431097158">
      <w:bodyDiv w:val="1"/>
      <w:marLeft w:val="0"/>
      <w:marRight w:val="0"/>
      <w:marTop w:val="0"/>
      <w:marBottom w:val="0"/>
      <w:divBdr>
        <w:top w:val="none" w:sz="0" w:space="0" w:color="auto"/>
        <w:left w:val="none" w:sz="0" w:space="0" w:color="auto"/>
        <w:bottom w:val="none" w:sz="0" w:space="0" w:color="auto"/>
        <w:right w:val="none" w:sz="0" w:space="0" w:color="auto"/>
      </w:divBdr>
    </w:div>
    <w:div w:id="432632847">
      <w:bodyDiv w:val="1"/>
      <w:marLeft w:val="0"/>
      <w:marRight w:val="0"/>
      <w:marTop w:val="0"/>
      <w:marBottom w:val="0"/>
      <w:divBdr>
        <w:top w:val="none" w:sz="0" w:space="0" w:color="auto"/>
        <w:left w:val="none" w:sz="0" w:space="0" w:color="auto"/>
        <w:bottom w:val="none" w:sz="0" w:space="0" w:color="auto"/>
        <w:right w:val="none" w:sz="0" w:space="0" w:color="auto"/>
      </w:divBdr>
    </w:div>
    <w:div w:id="433324680">
      <w:bodyDiv w:val="1"/>
      <w:marLeft w:val="0"/>
      <w:marRight w:val="0"/>
      <w:marTop w:val="0"/>
      <w:marBottom w:val="0"/>
      <w:divBdr>
        <w:top w:val="none" w:sz="0" w:space="0" w:color="auto"/>
        <w:left w:val="none" w:sz="0" w:space="0" w:color="auto"/>
        <w:bottom w:val="none" w:sz="0" w:space="0" w:color="auto"/>
        <w:right w:val="none" w:sz="0" w:space="0" w:color="auto"/>
      </w:divBdr>
    </w:div>
    <w:div w:id="433944146">
      <w:bodyDiv w:val="1"/>
      <w:marLeft w:val="0"/>
      <w:marRight w:val="0"/>
      <w:marTop w:val="0"/>
      <w:marBottom w:val="0"/>
      <w:divBdr>
        <w:top w:val="none" w:sz="0" w:space="0" w:color="auto"/>
        <w:left w:val="none" w:sz="0" w:space="0" w:color="auto"/>
        <w:bottom w:val="none" w:sz="0" w:space="0" w:color="auto"/>
        <w:right w:val="none" w:sz="0" w:space="0" w:color="auto"/>
      </w:divBdr>
    </w:div>
    <w:div w:id="435056599">
      <w:bodyDiv w:val="1"/>
      <w:marLeft w:val="0"/>
      <w:marRight w:val="0"/>
      <w:marTop w:val="0"/>
      <w:marBottom w:val="0"/>
      <w:divBdr>
        <w:top w:val="none" w:sz="0" w:space="0" w:color="auto"/>
        <w:left w:val="none" w:sz="0" w:space="0" w:color="auto"/>
        <w:bottom w:val="none" w:sz="0" w:space="0" w:color="auto"/>
        <w:right w:val="none" w:sz="0" w:space="0" w:color="auto"/>
      </w:divBdr>
    </w:div>
    <w:div w:id="435103830">
      <w:bodyDiv w:val="1"/>
      <w:marLeft w:val="0"/>
      <w:marRight w:val="0"/>
      <w:marTop w:val="0"/>
      <w:marBottom w:val="0"/>
      <w:divBdr>
        <w:top w:val="none" w:sz="0" w:space="0" w:color="auto"/>
        <w:left w:val="none" w:sz="0" w:space="0" w:color="auto"/>
        <w:bottom w:val="none" w:sz="0" w:space="0" w:color="auto"/>
        <w:right w:val="none" w:sz="0" w:space="0" w:color="auto"/>
      </w:divBdr>
    </w:div>
    <w:div w:id="436100861">
      <w:bodyDiv w:val="1"/>
      <w:marLeft w:val="0"/>
      <w:marRight w:val="0"/>
      <w:marTop w:val="0"/>
      <w:marBottom w:val="0"/>
      <w:divBdr>
        <w:top w:val="none" w:sz="0" w:space="0" w:color="auto"/>
        <w:left w:val="none" w:sz="0" w:space="0" w:color="auto"/>
        <w:bottom w:val="none" w:sz="0" w:space="0" w:color="auto"/>
        <w:right w:val="none" w:sz="0" w:space="0" w:color="auto"/>
      </w:divBdr>
    </w:div>
    <w:div w:id="436684297">
      <w:bodyDiv w:val="1"/>
      <w:marLeft w:val="0"/>
      <w:marRight w:val="0"/>
      <w:marTop w:val="0"/>
      <w:marBottom w:val="0"/>
      <w:divBdr>
        <w:top w:val="none" w:sz="0" w:space="0" w:color="auto"/>
        <w:left w:val="none" w:sz="0" w:space="0" w:color="auto"/>
        <w:bottom w:val="none" w:sz="0" w:space="0" w:color="auto"/>
        <w:right w:val="none" w:sz="0" w:space="0" w:color="auto"/>
      </w:divBdr>
    </w:div>
    <w:div w:id="436827669">
      <w:bodyDiv w:val="1"/>
      <w:marLeft w:val="0"/>
      <w:marRight w:val="0"/>
      <w:marTop w:val="0"/>
      <w:marBottom w:val="0"/>
      <w:divBdr>
        <w:top w:val="none" w:sz="0" w:space="0" w:color="auto"/>
        <w:left w:val="none" w:sz="0" w:space="0" w:color="auto"/>
        <w:bottom w:val="none" w:sz="0" w:space="0" w:color="auto"/>
        <w:right w:val="none" w:sz="0" w:space="0" w:color="auto"/>
      </w:divBdr>
    </w:div>
    <w:div w:id="440536730">
      <w:bodyDiv w:val="1"/>
      <w:marLeft w:val="0"/>
      <w:marRight w:val="0"/>
      <w:marTop w:val="0"/>
      <w:marBottom w:val="0"/>
      <w:divBdr>
        <w:top w:val="none" w:sz="0" w:space="0" w:color="auto"/>
        <w:left w:val="none" w:sz="0" w:space="0" w:color="auto"/>
        <w:bottom w:val="none" w:sz="0" w:space="0" w:color="auto"/>
        <w:right w:val="none" w:sz="0" w:space="0" w:color="auto"/>
      </w:divBdr>
    </w:div>
    <w:div w:id="440956386">
      <w:bodyDiv w:val="1"/>
      <w:marLeft w:val="0"/>
      <w:marRight w:val="0"/>
      <w:marTop w:val="0"/>
      <w:marBottom w:val="0"/>
      <w:divBdr>
        <w:top w:val="none" w:sz="0" w:space="0" w:color="auto"/>
        <w:left w:val="none" w:sz="0" w:space="0" w:color="auto"/>
        <w:bottom w:val="none" w:sz="0" w:space="0" w:color="auto"/>
        <w:right w:val="none" w:sz="0" w:space="0" w:color="auto"/>
      </w:divBdr>
    </w:div>
    <w:div w:id="441143854">
      <w:bodyDiv w:val="1"/>
      <w:marLeft w:val="0"/>
      <w:marRight w:val="0"/>
      <w:marTop w:val="0"/>
      <w:marBottom w:val="0"/>
      <w:divBdr>
        <w:top w:val="none" w:sz="0" w:space="0" w:color="auto"/>
        <w:left w:val="none" w:sz="0" w:space="0" w:color="auto"/>
        <w:bottom w:val="none" w:sz="0" w:space="0" w:color="auto"/>
        <w:right w:val="none" w:sz="0" w:space="0" w:color="auto"/>
      </w:divBdr>
    </w:div>
    <w:div w:id="442844665">
      <w:bodyDiv w:val="1"/>
      <w:marLeft w:val="0"/>
      <w:marRight w:val="0"/>
      <w:marTop w:val="0"/>
      <w:marBottom w:val="0"/>
      <w:divBdr>
        <w:top w:val="none" w:sz="0" w:space="0" w:color="auto"/>
        <w:left w:val="none" w:sz="0" w:space="0" w:color="auto"/>
        <w:bottom w:val="none" w:sz="0" w:space="0" w:color="auto"/>
        <w:right w:val="none" w:sz="0" w:space="0" w:color="auto"/>
      </w:divBdr>
    </w:div>
    <w:div w:id="444425705">
      <w:bodyDiv w:val="1"/>
      <w:marLeft w:val="0"/>
      <w:marRight w:val="0"/>
      <w:marTop w:val="0"/>
      <w:marBottom w:val="0"/>
      <w:divBdr>
        <w:top w:val="none" w:sz="0" w:space="0" w:color="auto"/>
        <w:left w:val="none" w:sz="0" w:space="0" w:color="auto"/>
        <w:bottom w:val="none" w:sz="0" w:space="0" w:color="auto"/>
        <w:right w:val="none" w:sz="0" w:space="0" w:color="auto"/>
      </w:divBdr>
    </w:div>
    <w:div w:id="444884823">
      <w:bodyDiv w:val="1"/>
      <w:marLeft w:val="0"/>
      <w:marRight w:val="0"/>
      <w:marTop w:val="0"/>
      <w:marBottom w:val="0"/>
      <w:divBdr>
        <w:top w:val="none" w:sz="0" w:space="0" w:color="auto"/>
        <w:left w:val="none" w:sz="0" w:space="0" w:color="auto"/>
        <w:bottom w:val="none" w:sz="0" w:space="0" w:color="auto"/>
        <w:right w:val="none" w:sz="0" w:space="0" w:color="auto"/>
      </w:divBdr>
    </w:div>
    <w:div w:id="445271927">
      <w:bodyDiv w:val="1"/>
      <w:marLeft w:val="0"/>
      <w:marRight w:val="0"/>
      <w:marTop w:val="0"/>
      <w:marBottom w:val="0"/>
      <w:divBdr>
        <w:top w:val="none" w:sz="0" w:space="0" w:color="auto"/>
        <w:left w:val="none" w:sz="0" w:space="0" w:color="auto"/>
        <w:bottom w:val="none" w:sz="0" w:space="0" w:color="auto"/>
        <w:right w:val="none" w:sz="0" w:space="0" w:color="auto"/>
      </w:divBdr>
    </w:div>
    <w:div w:id="445344947">
      <w:bodyDiv w:val="1"/>
      <w:marLeft w:val="0"/>
      <w:marRight w:val="0"/>
      <w:marTop w:val="0"/>
      <w:marBottom w:val="0"/>
      <w:divBdr>
        <w:top w:val="none" w:sz="0" w:space="0" w:color="auto"/>
        <w:left w:val="none" w:sz="0" w:space="0" w:color="auto"/>
        <w:bottom w:val="none" w:sz="0" w:space="0" w:color="auto"/>
        <w:right w:val="none" w:sz="0" w:space="0" w:color="auto"/>
      </w:divBdr>
    </w:div>
    <w:div w:id="445735154">
      <w:bodyDiv w:val="1"/>
      <w:marLeft w:val="0"/>
      <w:marRight w:val="0"/>
      <w:marTop w:val="0"/>
      <w:marBottom w:val="0"/>
      <w:divBdr>
        <w:top w:val="none" w:sz="0" w:space="0" w:color="auto"/>
        <w:left w:val="none" w:sz="0" w:space="0" w:color="auto"/>
        <w:bottom w:val="none" w:sz="0" w:space="0" w:color="auto"/>
        <w:right w:val="none" w:sz="0" w:space="0" w:color="auto"/>
      </w:divBdr>
    </w:div>
    <w:div w:id="445852447">
      <w:bodyDiv w:val="1"/>
      <w:marLeft w:val="0"/>
      <w:marRight w:val="0"/>
      <w:marTop w:val="0"/>
      <w:marBottom w:val="0"/>
      <w:divBdr>
        <w:top w:val="none" w:sz="0" w:space="0" w:color="auto"/>
        <w:left w:val="none" w:sz="0" w:space="0" w:color="auto"/>
        <w:bottom w:val="none" w:sz="0" w:space="0" w:color="auto"/>
        <w:right w:val="none" w:sz="0" w:space="0" w:color="auto"/>
      </w:divBdr>
    </w:div>
    <w:div w:id="446655573">
      <w:bodyDiv w:val="1"/>
      <w:marLeft w:val="0"/>
      <w:marRight w:val="0"/>
      <w:marTop w:val="0"/>
      <w:marBottom w:val="0"/>
      <w:divBdr>
        <w:top w:val="none" w:sz="0" w:space="0" w:color="auto"/>
        <w:left w:val="none" w:sz="0" w:space="0" w:color="auto"/>
        <w:bottom w:val="none" w:sz="0" w:space="0" w:color="auto"/>
        <w:right w:val="none" w:sz="0" w:space="0" w:color="auto"/>
      </w:divBdr>
    </w:div>
    <w:div w:id="446701604">
      <w:bodyDiv w:val="1"/>
      <w:marLeft w:val="0"/>
      <w:marRight w:val="0"/>
      <w:marTop w:val="0"/>
      <w:marBottom w:val="0"/>
      <w:divBdr>
        <w:top w:val="none" w:sz="0" w:space="0" w:color="auto"/>
        <w:left w:val="none" w:sz="0" w:space="0" w:color="auto"/>
        <w:bottom w:val="none" w:sz="0" w:space="0" w:color="auto"/>
        <w:right w:val="none" w:sz="0" w:space="0" w:color="auto"/>
      </w:divBdr>
    </w:div>
    <w:div w:id="447234601">
      <w:bodyDiv w:val="1"/>
      <w:marLeft w:val="0"/>
      <w:marRight w:val="0"/>
      <w:marTop w:val="0"/>
      <w:marBottom w:val="0"/>
      <w:divBdr>
        <w:top w:val="none" w:sz="0" w:space="0" w:color="auto"/>
        <w:left w:val="none" w:sz="0" w:space="0" w:color="auto"/>
        <w:bottom w:val="none" w:sz="0" w:space="0" w:color="auto"/>
        <w:right w:val="none" w:sz="0" w:space="0" w:color="auto"/>
      </w:divBdr>
    </w:div>
    <w:div w:id="447313625">
      <w:bodyDiv w:val="1"/>
      <w:marLeft w:val="0"/>
      <w:marRight w:val="0"/>
      <w:marTop w:val="0"/>
      <w:marBottom w:val="0"/>
      <w:divBdr>
        <w:top w:val="none" w:sz="0" w:space="0" w:color="auto"/>
        <w:left w:val="none" w:sz="0" w:space="0" w:color="auto"/>
        <w:bottom w:val="none" w:sz="0" w:space="0" w:color="auto"/>
        <w:right w:val="none" w:sz="0" w:space="0" w:color="auto"/>
      </w:divBdr>
    </w:div>
    <w:div w:id="447705253">
      <w:bodyDiv w:val="1"/>
      <w:marLeft w:val="0"/>
      <w:marRight w:val="0"/>
      <w:marTop w:val="0"/>
      <w:marBottom w:val="0"/>
      <w:divBdr>
        <w:top w:val="none" w:sz="0" w:space="0" w:color="auto"/>
        <w:left w:val="none" w:sz="0" w:space="0" w:color="auto"/>
        <w:bottom w:val="none" w:sz="0" w:space="0" w:color="auto"/>
        <w:right w:val="none" w:sz="0" w:space="0" w:color="auto"/>
      </w:divBdr>
    </w:div>
    <w:div w:id="448285580">
      <w:bodyDiv w:val="1"/>
      <w:marLeft w:val="0"/>
      <w:marRight w:val="0"/>
      <w:marTop w:val="0"/>
      <w:marBottom w:val="0"/>
      <w:divBdr>
        <w:top w:val="none" w:sz="0" w:space="0" w:color="auto"/>
        <w:left w:val="none" w:sz="0" w:space="0" w:color="auto"/>
        <w:bottom w:val="none" w:sz="0" w:space="0" w:color="auto"/>
        <w:right w:val="none" w:sz="0" w:space="0" w:color="auto"/>
      </w:divBdr>
    </w:div>
    <w:div w:id="448550900">
      <w:bodyDiv w:val="1"/>
      <w:marLeft w:val="0"/>
      <w:marRight w:val="0"/>
      <w:marTop w:val="0"/>
      <w:marBottom w:val="0"/>
      <w:divBdr>
        <w:top w:val="none" w:sz="0" w:space="0" w:color="auto"/>
        <w:left w:val="none" w:sz="0" w:space="0" w:color="auto"/>
        <w:bottom w:val="none" w:sz="0" w:space="0" w:color="auto"/>
        <w:right w:val="none" w:sz="0" w:space="0" w:color="auto"/>
      </w:divBdr>
    </w:div>
    <w:div w:id="448620798">
      <w:bodyDiv w:val="1"/>
      <w:marLeft w:val="0"/>
      <w:marRight w:val="0"/>
      <w:marTop w:val="0"/>
      <w:marBottom w:val="0"/>
      <w:divBdr>
        <w:top w:val="none" w:sz="0" w:space="0" w:color="auto"/>
        <w:left w:val="none" w:sz="0" w:space="0" w:color="auto"/>
        <w:bottom w:val="none" w:sz="0" w:space="0" w:color="auto"/>
        <w:right w:val="none" w:sz="0" w:space="0" w:color="auto"/>
      </w:divBdr>
    </w:div>
    <w:div w:id="449134459">
      <w:bodyDiv w:val="1"/>
      <w:marLeft w:val="0"/>
      <w:marRight w:val="0"/>
      <w:marTop w:val="0"/>
      <w:marBottom w:val="0"/>
      <w:divBdr>
        <w:top w:val="none" w:sz="0" w:space="0" w:color="auto"/>
        <w:left w:val="none" w:sz="0" w:space="0" w:color="auto"/>
        <w:bottom w:val="none" w:sz="0" w:space="0" w:color="auto"/>
        <w:right w:val="none" w:sz="0" w:space="0" w:color="auto"/>
      </w:divBdr>
    </w:div>
    <w:div w:id="449978286">
      <w:bodyDiv w:val="1"/>
      <w:marLeft w:val="0"/>
      <w:marRight w:val="0"/>
      <w:marTop w:val="0"/>
      <w:marBottom w:val="0"/>
      <w:divBdr>
        <w:top w:val="none" w:sz="0" w:space="0" w:color="auto"/>
        <w:left w:val="none" w:sz="0" w:space="0" w:color="auto"/>
        <w:bottom w:val="none" w:sz="0" w:space="0" w:color="auto"/>
        <w:right w:val="none" w:sz="0" w:space="0" w:color="auto"/>
      </w:divBdr>
    </w:div>
    <w:div w:id="450167878">
      <w:bodyDiv w:val="1"/>
      <w:marLeft w:val="0"/>
      <w:marRight w:val="0"/>
      <w:marTop w:val="0"/>
      <w:marBottom w:val="0"/>
      <w:divBdr>
        <w:top w:val="none" w:sz="0" w:space="0" w:color="auto"/>
        <w:left w:val="none" w:sz="0" w:space="0" w:color="auto"/>
        <w:bottom w:val="none" w:sz="0" w:space="0" w:color="auto"/>
        <w:right w:val="none" w:sz="0" w:space="0" w:color="auto"/>
      </w:divBdr>
    </w:div>
    <w:div w:id="450244296">
      <w:bodyDiv w:val="1"/>
      <w:marLeft w:val="0"/>
      <w:marRight w:val="0"/>
      <w:marTop w:val="0"/>
      <w:marBottom w:val="0"/>
      <w:divBdr>
        <w:top w:val="none" w:sz="0" w:space="0" w:color="auto"/>
        <w:left w:val="none" w:sz="0" w:space="0" w:color="auto"/>
        <w:bottom w:val="none" w:sz="0" w:space="0" w:color="auto"/>
        <w:right w:val="none" w:sz="0" w:space="0" w:color="auto"/>
      </w:divBdr>
    </w:div>
    <w:div w:id="450327099">
      <w:bodyDiv w:val="1"/>
      <w:marLeft w:val="0"/>
      <w:marRight w:val="0"/>
      <w:marTop w:val="0"/>
      <w:marBottom w:val="0"/>
      <w:divBdr>
        <w:top w:val="none" w:sz="0" w:space="0" w:color="auto"/>
        <w:left w:val="none" w:sz="0" w:space="0" w:color="auto"/>
        <w:bottom w:val="none" w:sz="0" w:space="0" w:color="auto"/>
        <w:right w:val="none" w:sz="0" w:space="0" w:color="auto"/>
      </w:divBdr>
    </w:div>
    <w:div w:id="451172890">
      <w:bodyDiv w:val="1"/>
      <w:marLeft w:val="0"/>
      <w:marRight w:val="0"/>
      <w:marTop w:val="0"/>
      <w:marBottom w:val="0"/>
      <w:divBdr>
        <w:top w:val="none" w:sz="0" w:space="0" w:color="auto"/>
        <w:left w:val="none" w:sz="0" w:space="0" w:color="auto"/>
        <w:bottom w:val="none" w:sz="0" w:space="0" w:color="auto"/>
        <w:right w:val="none" w:sz="0" w:space="0" w:color="auto"/>
      </w:divBdr>
    </w:div>
    <w:div w:id="451244391">
      <w:bodyDiv w:val="1"/>
      <w:marLeft w:val="0"/>
      <w:marRight w:val="0"/>
      <w:marTop w:val="0"/>
      <w:marBottom w:val="0"/>
      <w:divBdr>
        <w:top w:val="none" w:sz="0" w:space="0" w:color="auto"/>
        <w:left w:val="none" w:sz="0" w:space="0" w:color="auto"/>
        <w:bottom w:val="none" w:sz="0" w:space="0" w:color="auto"/>
        <w:right w:val="none" w:sz="0" w:space="0" w:color="auto"/>
      </w:divBdr>
    </w:div>
    <w:div w:id="453208019">
      <w:bodyDiv w:val="1"/>
      <w:marLeft w:val="0"/>
      <w:marRight w:val="0"/>
      <w:marTop w:val="0"/>
      <w:marBottom w:val="0"/>
      <w:divBdr>
        <w:top w:val="none" w:sz="0" w:space="0" w:color="auto"/>
        <w:left w:val="none" w:sz="0" w:space="0" w:color="auto"/>
        <w:bottom w:val="none" w:sz="0" w:space="0" w:color="auto"/>
        <w:right w:val="none" w:sz="0" w:space="0" w:color="auto"/>
      </w:divBdr>
    </w:div>
    <w:div w:id="454176373">
      <w:bodyDiv w:val="1"/>
      <w:marLeft w:val="0"/>
      <w:marRight w:val="0"/>
      <w:marTop w:val="0"/>
      <w:marBottom w:val="0"/>
      <w:divBdr>
        <w:top w:val="none" w:sz="0" w:space="0" w:color="auto"/>
        <w:left w:val="none" w:sz="0" w:space="0" w:color="auto"/>
        <w:bottom w:val="none" w:sz="0" w:space="0" w:color="auto"/>
        <w:right w:val="none" w:sz="0" w:space="0" w:color="auto"/>
      </w:divBdr>
    </w:div>
    <w:div w:id="455611703">
      <w:bodyDiv w:val="1"/>
      <w:marLeft w:val="0"/>
      <w:marRight w:val="0"/>
      <w:marTop w:val="0"/>
      <w:marBottom w:val="0"/>
      <w:divBdr>
        <w:top w:val="none" w:sz="0" w:space="0" w:color="auto"/>
        <w:left w:val="none" w:sz="0" w:space="0" w:color="auto"/>
        <w:bottom w:val="none" w:sz="0" w:space="0" w:color="auto"/>
        <w:right w:val="none" w:sz="0" w:space="0" w:color="auto"/>
      </w:divBdr>
    </w:div>
    <w:div w:id="455951410">
      <w:bodyDiv w:val="1"/>
      <w:marLeft w:val="0"/>
      <w:marRight w:val="0"/>
      <w:marTop w:val="0"/>
      <w:marBottom w:val="0"/>
      <w:divBdr>
        <w:top w:val="none" w:sz="0" w:space="0" w:color="auto"/>
        <w:left w:val="none" w:sz="0" w:space="0" w:color="auto"/>
        <w:bottom w:val="none" w:sz="0" w:space="0" w:color="auto"/>
        <w:right w:val="none" w:sz="0" w:space="0" w:color="auto"/>
      </w:divBdr>
    </w:div>
    <w:div w:id="456532533">
      <w:bodyDiv w:val="1"/>
      <w:marLeft w:val="0"/>
      <w:marRight w:val="0"/>
      <w:marTop w:val="0"/>
      <w:marBottom w:val="0"/>
      <w:divBdr>
        <w:top w:val="none" w:sz="0" w:space="0" w:color="auto"/>
        <w:left w:val="none" w:sz="0" w:space="0" w:color="auto"/>
        <w:bottom w:val="none" w:sz="0" w:space="0" w:color="auto"/>
        <w:right w:val="none" w:sz="0" w:space="0" w:color="auto"/>
      </w:divBdr>
    </w:div>
    <w:div w:id="456603915">
      <w:bodyDiv w:val="1"/>
      <w:marLeft w:val="0"/>
      <w:marRight w:val="0"/>
      <w:marTop w:val="0"/>
      <w:marBottom w:val="0"/>
      <w:divBdr>
        <w:top w:val="none" w:sz="0" w:space="0" w:color="auto"/>
        <w:left w:val="none" w:sz="0" w:space="0" w:color="auto"/>
        <w:bottom w:val="none" w:sz="0" w:space="0" w:color="auto"/>
        <w:right w:val="none" w:sz="0" w:space="0" w:color="auto"/>
      </w:divBdr>
    </w:div>
    <w:div w:id="456796339">
      <w:bodyDiv w:val="1"/>
      <w:marLeft w:val="0"/>
      <w:marRight w:val="0"/>
      <w:marTop w:val="0"/>
      <w:marBottom w:val="0"/>
      <w:divBdr>
        <w:top w:val="none" w:sz="0" w:space="0" w:color="auto"/>
        <w:left w:val="none" w:sz="0" w:space="0" w:color="auto"/>
        <w:bottom w:val="none" w:sz="0" w:space="0" w:color="auto"/>
        <w:right w:val="none" w:sz="0" w:space="0" w:color="auto"/>
      </w:divBdr>
    </w:div>
    <w:div w:id="457459982">
      <w:bodyDiv w:val="1"/>
      <w:marLeft w:val="0"/>
      <w:marRight w:val="0"/>
      <w:marTop w:val="0"/>
      <w:marBottom w:val="0"/>
      <w:divBdr>
        <w:top w:val="none" w:sz="0" w:space="0" w:color="auto"/>
        <w:left w:val="none" w:sz="0" w:space="0" w:color="auto"/>
        <w:bottom w:val="none" w:sz="0" w:space="0" w:color="auto"/>
        <w:right w:val="none" w:sz="0" w:space="0" w:color="auto"/>
      </w:divBdr>
    </w:div>
    <w:div w:id="457651053">
      <w:bodyDiv w:val="1"/>
      <w:marLeft w:val="0"/>
      <w:marRight w:val="0"/>
      <w:marTop w:val="0"/>
      <w:marBottom w:val="0"/>
      <w:divBdr>
        <w:top w:val="none" w:sz="0" w:space="0" w:color="auto"/>
        <w:left w:val="none" w:sz="0" w:space="0" w:color="auto"/>
        <w:bottom w:val="none" w:sz="0" w:space="0" w:color="auto"/>
        <w:right w:val="none" w:sz="0" w:space="0" w:color="auto"/>
      </w:divBdr>
    </w:div>
    <w:div w:id="458228173">
      <w:bodyDiv w:val="1"/>
      <w:marLeft w:val="0"/>
      <w:marRight w:val="0"/>
      <w:marTop w:val="0"/>
      <w:marBottom w:val="0"/>
      <w:divBdr>
        <w:top w:val="none" w:sz="0" w:space="0" w:color="auto"/>
        <w:left w:val="none" w:sz="0" w:space="0" w:color="auto"/>
        <w:bottom w:val="none" w:sz="0" w:space="0" w:color="auto"/>
        <w:right w:val="none" w:sz="0" w:space="0" w:color="auto"/>
      </w:divBdr>
    </w:div>
    <w:div w:id="458888207">
      <w:bodyDiv w:val="1"/>
      <w:marLeft w:val="0"/>
      <w:marRight w:val="0"/>
      <w:marTop w:val="0"/>
      <w:marBottom w:val="0"/>
      <w:divBdr>
        <w:top w:val="none" w:sz="0" w:space="0" w:color="auto"/>
        <w:left w:val="none" w:sz="0" w:space="0" w:color="auto"/>
        <w:bottom w:val="none" w:sz="0" w:space="0" w:color="auto"/>
        <w:right w:val="none" w:sz="0" w:space="0" w:color="auto"/>
      </w:divBdr>
    </w:div>
    <w:div w:id="459689045">
      <w:bodyDiv w:val="1"/>
      <w:marLeft w:val="0"/>
      <w:marRight w:val="0"/>
      <w:marTop w:val="0"/>
      <w:marBottom w:val="0"/>
      <w:divBdr>
        <w:top w:val="none" w:sz="0" w:space="0" w:color="auto"/>
        <w:left w:val="none" w:sz="0" w:space="0" w:color="auto"/>
        <w:bottom w:val="none" w:sz="0" w:space="0" w:color="auto"/>
        <w:right w:val="none" w:sz="0" w:space="0" w:color="auto"/>
      </w:divBdr>
    </w:div>
    <w:div w:id="460076541">
      <w:bodyDiv w:val="1"/>
      <w:marLeft w:val="0"/>
      <w:marRight w:val="0"/>
      <w:marTop w:val="0"/>
      <w:marBottom w:val="0"/>
      <w:divBdr>
        <w:top w:val="none" w:sz="0" w:space="0" w:color="auto"/>
        <w:left w:val="none" w:sz="0" w:space="0" w:color="auto"/>
        <w:bottom w:val="none" w:sz="0" w:space="0" w:color="auto"/>
        <w:right w:val="none" w:sz="0" w:space="0" w:color="auto"/>
      </w:divBdr>
    </w:div>
    <w:div w:id="460152046">
      <w:bodyDiv w:val="1"/>
      <w:marLeft w:val="0"/>
      <w:marRight w:val="0"/>
      <w:marTop w:val="0"/>
      <w:marBottom w:val="0"/>
      <w:divBdr>
        <w:top w:val="none" w:sz="0" w:space="0" w:color="auto"/>
        <w:left w:val="none" w:sz="0" w:space="0" w:color="auto"/>
        <w:bottom w:val="none" w:sz="0" w:space="0" w:color="auto"/>
        <w:right w:val="none" w:sz="0" w:space="0" w:color="auto"/>
      </w:divBdr>
    </w:div>
    <w:div w:id="460542285">
      <w:bodyDiv w:val="1"/>
      <w:marLeft w:val="0"/>
      <w:marRight w:val="0"/>
      <w:marTop w:val="0"/>
      <w:marBottom w:val="0"/>
      <w:divBdr>
        <w:top w:val="none" w:sz="0" w:space="0" w:color="auto"/>
        <w:left w:val="none" w:sz="0" w:space="0" w:color="auto"/>
        <w:bottom w:val="none" w:sz="0" w:space="0" w:color="auto"/>
        <w:right w:val="none" w:sz="0" w:space="0" w:color="auto"/>
      </w:divBdr>
    </w:div>
    <w:div w:id="460735397">
      <w:bodyDiv w:val="1"/>
      <w:marLeft w:val="0"/>
      <w:marRight w:val="0"/>
      <w:marTop w:val="0"/>
      <w:marBottom w:val="0"/>
      <w:divBdr>
        <w:top w:val="none" w:sz="0" w:space="0" w:color="auto"/>
        <w:left w:val="none" w:sz="0" w:space="0" w:color="auto"/>
        <w:bottom w:val="none" w:sz="0" w:space="0" w:color="auto"/>
        <w:right w:val="none" w:sz="0" w:space="0" w:color="auto"/>
      </w:divBdr>
    </w:div>
    <w:div w:id="462508312">
      <w:bodyDiv w:val="1"/>
      <w:marLeft w:val="0"/>
      <w:marRight w:val="0"/>
      <w:marTop w:val="0"/>
      <w:marBottom w:val="0"/>
      <w:divBdr>
        <w:top w:val="none" w:sz="0" w:space="0" w:color="auto"/>
        <w:left w:val="none" w:sz="0" w:space="0" w:color="auto"/>
        <w:bottom w:val="none" w:sz="0" w:space="0" w:color="auto"/>
        <w:right w:val="none" w:sz="0" w:space="0" w:color="auto"/>
      </w:divBdr>
    </w:div>
    <w:div w:id="463086246">
      <w:bodyDiv w:val="1"/>
      <w:marLeft w:val="0"/>
      <w:marRight w:val="0"/>
      <w:marTop w:val="0"/>
      <w:marBottom w:val="0"/>
      <w:divBdr>
        <w:top w:val="none" w:sz="0" w:space="0" w:color="auto"/>
        <w:left w:val="none" w:sz="0" w:space="0" w:color="auto"/>
        <w:bottom w:val="none" w:sz="0" w:space="0" w:color="auto"/>
        <w:right w:val="none" w:sz="0" w:space="0" w:color="auto"/>
      </w:divBdr>
    </w:div>
    <w:div w:id="463616863">
      <w:bodyDiv w:val="1"/>
      <w:marLeft w:val="0"/>
      <w:marRight w:val="0"/>
      <w:marTop w:val="0"/>
      <w:marBottom w:val="0"/>
      <w:divBdr>
        <w:top w:val="none" w:sz="0" w:space="0" w:color="auto"/>
        <w:left w:val="none" w:sz="0" w:space="0" w:color="auto"/>
        <w:bottom w:val="none" w:sz="0" w:space="0" w:color="auto"/>
        <w:right w:val="none" w:sz="0" w:space="0" w:color="auto"/>
      </w:divBdr>
    </w:div>
    <w:div w:id="463814091">
      <w:bodyDiv w:val="1"/>
      <w:marLeft w:val="0"/>
      <w:marRight w:val="0"/>
      <w:marTop w:val="0"/>
      <w:marBottom w:val="0"/>
      <w:divBdr>
        <w:top w:val="none" w:sz="0" w:space="0" w:color="auto"/>
        <w:left w:val="none" w:sz="0" w:space="0" w:color="auto"/>
        <w:bottom w:val="none" w:sz="0" w:space="0" w:color="auto"/>
        <w:right w:val="none" w:sz="0" w:space="0" w:color="auto"/>
      </w:divBdr>
    </w:div>
    <w:div w:id="464127932">
      <w:bodyDiv w:val="1"/>
      <w:marLeft w:val="0"/>
      <w:marRight w:val="0"/>
      <w:marTop w:val="0"/>
      <w:marBottom w:val="0"/>
      <w:divBdr>
        <w:top w:val="none" w:sz="0" w:space="0" w:color="auto"/>
        <w:left w:val="none" w:sz="0" w:space="0" w:color="auto"/>
        <w:bottom w:val="none" w:sz="0" w:space="0" w:color="auto"/>
        <w:right w:val="none" w:sz="0" w:space="0" w:color="auto"/>
      </w:divBdr>
    </w:div>
    <w:div w:id="464197505">
      <w:bodyDiv w:val="1"/>
      <w:marLeft w:val="0"/>
      <w:marRight w:val="0"/>
      <w:marTop w:val="0"/>
      <w:marBottom w:val="0"/>
      <w:divBdr>
        <w:top w:val="none" w:sz="0" w:space="0" w:color="auto"/>
        <w:left w:val="none" w:sz="0" w:space="0" w:color="auto"/>
        <w:bottom w:val="none" w:sz="0" w:space="0" w:color="auto"/>
        <w:right w:val="none" w:sz="0" w:space="0" w:color="auto"/>
      </w:divBdr>
    </w:div>
    <w:div w:id="465860346">
      <w:bodyDiv w:val="1"/>
      <w:marLeft w:val="0"/>
      <w:marRight w:val="0"/>
      <w:marTop w:val="0"/>
      <w:marBottom w:val="0"/>
      <w:divBdr>
        <w:top w:val="none" w:sz="0" w:space="0" w:color="auto"/>
        <w:left w:val="none" w:sz="0" w:space="0" w:color="auto"/>
        <w:bottom w:val="none" w:sz="0" w:space="0" w:color="auto"/>
        <w:right w:val="none" w:sz="0" w:space="0" w:color="auto"/>
      </w:divBdr>
    </w:div>
    <w:div w:id="466119465">
      <w:bodyDiv w:val="1"/>
      <w:marLeft w:val="0"/>
      <w:marRight w:val="0"/>
      <w:marTop w:val="0"/>
      <w:marBottom w:val="0"/>
      <w:divBdr>
        <w:top w:val="none" w:sz="0" w:space="0" w:color="auto"/>
        <w:left w:val="none" w:sz="0" w:space="0" w:color="auto"/>
        <w:bottom w:val="none" w:sz="0" w:space="0" w:color="auto"/>
        <w:right w:val="none" w:sz="0" w:space="0" w:color="auto"/>
      </w:divBdr>
    </w:div>
    <w:div w:id="467165535">
      <w:bodyDiv w:val="1"/>
      <w:marLeft w:val="0"/>
      <w:marRight w:val="0"/>
      <w:marTop w:val="0"/>
      <w:marBottom w:val="0"/>
      <w:divBdr>
        <w:top w:val="none" w:sz="0" w:space="0" w:color="auto"/>
        <w:left w:val="none" w:sz="0" w:space="0" w:color="auto"/>
        <w:bottom w:val="none" w:sz="0" w:space="0" w:color="auto"/>
        <w:right w:val="none" w:sz="0" w:space="0" w:color="auto"/>
      </w:divBdr>
    </w:div>
    <w:div w:id="467557046">
      <w:bodyDiv w:val="1"/>
      <w:marLeft w:val="0"/>
      <w:marRight w:val="0"/>
      <w:marTop w:val="0"/>
      <w:marBottom w:val="0"/>
      <w:divBdr>
        <w:top w:val="none" w:sz="0" w:space="0" w:color="auto"/>
        <w:left w:val="none" w:sz="0" w:space="0" w:color="auto"/>
        <w:bottom w:val="none" w:sz="0" w:space="0" w:color="auto"/>
        <w:right w:val="none" w:sz="0" w:space="0" w:color="auto"/>
      </w:divBdr>
    </w:div>
    <w:div w:id="467940742">
      <w:bodyDiv w:val="1"/>
      <w:marLeft w:val="0"/>
      <w:marRight w:val="0"/>
      <w:marTop w:val="0"/>
      <w:marBottom w:val="0"/>
      <w:divBdr>
        <w:top w:val="none" w:sz="0" w:space="0" w:color="auto"/>
        <w:left w:val="none" w:sz="0" w:space="0" w:color="auto"/>
        <w:bottom w:val="none" w:sz="0" w:space="0" w:color="auto"/>
        <w:right w:val="none" w:sz="0" w:space="0" w:color="auto"/>
      </w:divBdr>
    </w:div>
    <w:div w:id="468086211">
      <w:bodyDiv w:val="1"/>
      <w:marLeft w:val="0"/>
      <w:marRight w:val="0"/>
      <w:marTop w:val="0"/>
      <w:marBottom w:val="0"/>
      <w:divBdr>
        <w:top w:val="none" w:sz="0" w:space="0" w:color="auto"/>
        <w:left w:val="none" w:sz="0" w:space="0" w:color="auto"/>
        <w:bottom w:val="none" w:sz="0" w:space="0" w:color="auto"/>
        <w:right w:val="none" w:sz="0" w:space="0" w:color="auto"/>
      </w:divBdr>
    </w:div>
    <w:div w:id="468668083">
      <w:bodyDiv w:val="1"/>
      <w:marLeft w:val="0"/>
      <w:marRight w:val="0"/>
      <w:marTop w:val="0"/>
      <w:marBottom w:val="0"/>
      <w:divBdr>
        <w:top w:val="none" w:sz="0" w:space="0" w:color="auto"/>
        <w:left w:val="none" w:sz="0" w:space="0" w:color="auto"/>
        <w:bottom w:val="none" w:sz="0" w:space="0" w:color="auto"/>
        <w:right w:val="none" w:sz="0" w:space="0" w:color="auto"/>
      </w:divBdr>
    </w:div>
    <w:div w:id="468935259">
      <w:bodyDiv w:val="1"/>
      <w:marLeft w:val="0"/>
      <w:marRight w:val="0"/>
      <w:marTop w:val="0"/>
      <w:marBottom w:val="0"/>
      <w:divBdr>
        <w:top w:val="none" w:sz="0" w:space="0" w:color="auto"/>
        <w:left w:val="none" w:sz="0" w:space="0" w:color="auto"/>
        <w:bottom w:val="none" w:sz="0" w:space="0" w:color="auto"/>
        <w:right w:val="none" w:sz="0" w:space="0" w:color="auto"/>
      </w:divBdr>
    </w:div>
    <w:div w:id="469711664">
      <w:bodyDiv w:val="1"/>
      <w:marLeft w:val="0"/>
      <w:marRight w:val="0"/>
      <w:marTop w:val="0"/>
      <w:marBottom w:val="0"/>
      <w:divBdr>
        <w:top w:val="none" w:sz="0" w:space="0" w:color="auto"/>
        <w:left w:val="none" w:sz="0" w:space="0" w:color="auto"/>
        <w:bottom w:val="none" w:sz="0" w:space="0" w:color="auto"/>
        <w:right w:val="none" w:sz="0" w:space="0" w:color="auto"/>
      </w:divBdr>
    </w:div>
    <w:div w:id="469789480">
      <w:bodyDiv w:val="1"/>
      <w:marLeft w:val="0"/>
      <w:marRight w:val="0"/>
      <w:marTop w:val="0"/>
      <w:marBottom w:val="0"/>
      <w:divBdr>
        <w:top w:val="none" w:sz="0" w:space="0" w:color="auto"/>
        <w:left w:val="none" w:sz="0" w:space="0" w:color="auto"/>
        <w:bottom w:val="none" w:sz="0" w:space="0" w:color="auto"/>
        <w:right w:val="none" w:sz="0" w:space="0" w:color="auto"/>
      </w:divBdr>
    </w:div>
    <w:div w:id="470252380">
      <w:bodyDiv w:val="1"/>
      <w:marLeft w:val="0"/>
      <w:marRight w:val="0"/>
      <w:marTop w:val="0"/>
      <w:marBottom w:val="0"/>
      <w:divBdr>
        <w:top w:val="none" w:sz="0" w:space="0" w:color="auto"/>
        <w:left w:val="none" w:sz="0" w:space="0" w:color="auto"/>
        <w:bottom w:val="none" w:sz="0" w:space="0" w:color="auto"/>
        <w:right w:val="none" w:sz="0" w:space="0" w:color="auto"/>
      </w:divBdr>
    </w:div>
    <w:div w:id="470486707">
      <w:bodyDiv w:val="1"/>
      <w:marLeft w:val="0"/>
      <w:marRight w:val="0"/>
      <w:marTop w:val="0"/>
      <w:marBottom w:val="0"/>
      <w:divBdr>
        <w:top w:val="none" w:sz="0" w:space="0" w:color="auto"/>
        <w:left w:val="none" w:sz="0" w:space="0" w:color="auto"/>
        <w:bottom w:val="none" w:sz="0" w:space="0" w:color="auto"/>
        <w:right w:val="none" w:sz="0" w:space="0" w:color="auto"/>
      </w:divBdr>
    </w:div>
    <w:div w:id="470631813">
      <w:bodyDiv w:val="1"/>
      <w:marLeft w:val="0"/>
      <w:marRight w:val="0"/>
      <w:marTop w:val="0"/>
      <w:marBottom w:val="0"/>
      <w:divBdr>
        <w:top w:val="none" w:sz="0" w:space="0" w:color="auto"/>
        <w:left w:val="none" w:sz="0" w:space="0" w:color="auto"/>
        <w:bottom w:val="none" w:sz="0" w:space="0" w:color="auto"/>
        <w:right w:val="none" w:sz="0" w:space="0" w:color="auto"/>
      </w:divBdr>
    </w:div>
    <w:div w:id="470829151">
      <w:bodyDiv w:val="1"/>
      <w:marLeft w:val="0"/>
      <w:marRight w:val="0"/>
      <w:marTop w:val="0"/>
      <w:marBottom w:val="0"/>
      <w:divBdr>
        <w:top w:val="none" w:sz="0" w:space="0" w:color="auto"/>
        <w:left w:val="none" w:sz="0" w:space="0" w:color="auto"/>
        <w:bottom w:val="none" w:sz="0" w:space="0" w:color="auto"/>
        <w:right w:val="none" w:sz="0" w:space="0" w:color="auto"/>
      </w:divBdr>
    </w:div>
    <w:div w:id="471485559">
      <w:bodyDiv w:val="1"/>
      <w:marLeft w:val="0"/>
      <w:marRight w:val="0"/>
      <w:marTop w:val="0"/>
      <w:marBottom w:val="0"/>
      <w:divBdr>
        <w:top w:val="none" w:sz="0" w:space="0" w:color="auto"/>
        <w:left w:val="none" w:sz="0" w:space="0" w:color="auto"/>
        <w:bottom w:val="none" w:sz="0" w:space="0" w:color="auto"/>
        <w:right w:val="none" w:sz="0" w:space="0" w:color="auto"/>
      </w:divBdr>
    </w:div>
    <w:div w:id="471754126">
      <w:bodyDiv w:val="1"/>
      <w:marLeft w:val="0"/>
      <w:marRight w:val="0"/>
      <w:marTop w:val="0"/>
      <w:marBottom w:val="0"/>
      <w:divBdr>
        <w:top w:val="none" w:sz="0" w:space="0" w:color="auto"/>
        <w:left w:val="none" w:sz="0" w:space="0" w:color="auto"/>
        <w:bottom w:val="none" w:sz="0" w:space="0" w:color="auto"/>
        <w:right w:val="none" w:sz="0" w:space="0" w:color="auto"/>
      </w:divBdr>
    </w:div>
    <w:div w:id="473642737">
      <w:bodyDiv w:val="1"/>
      <w:marLeft w:val="0"/>
      <w:marRight w:val="0"/>
      <w:marTop w:val="0"/>
      <w:marBottom w:val="0"/>
      <w:divBdr>
        <w:top w:val="none" w:sz="0" w:space="0" w:color="auto"/>
        <w:left w:val="none" w:sz="0" w:space="0" w:color="auto"/>
        <w:bottom w:val="none" w:sz="0" w:space="0" w:color="auto"/>
        <w:right w:val="none" w:sz="0" w:space="0" w:color="auto"/>
      </w:divBdr>
    </w:div>
    <w:div w:id="474420033">
      <w:bodyDiv w:val="1"/>
      <w:marLeft w:val="0"/>
      <w:marRight w:val="0"/>
      <w:marTop w:val="0"/>
      <w:marBottom w:val="0"/>
      <w:divBdr>
        <w:top w:val="none" w:sz="0" w:space="0" w:color="auto"/>
        <w:left w:val="none" w:sz="0" w:space="0" w:color="auto"/>
        <w:bottom w:val="none" w:sz="0" w:space="0" w:color="auto"/>
        <w:right w:val="none" w:sz="0" w:space="0" w:color="auto"/>
      </w:divBdr>
    </w:div>
    <w:div w:id="475417125">
      <w:bodyDiv w:val="1"/>
      <w:marLeft w:val="0"/>
      <w:marRight w:val="0"/>
      <w:marTop w:val="0"/>
      <w:marBottom w:val="0"/>
      <w:divBdr>
        <w:top w:val="none" w:sz="0" w:space="0" w:color="auto"/>
        <w:left w:val="none" w:sz="0" w:space="0" w:color="auto"/>
        <w:bottom w:val="none" w:sz="0" w:space="0" w:color="auto"/>
        <w:right w:val="none" w:sz="0" w:space="0" w:color="auto"/>
      </w:divBdr>
    </w:div>
    <w:div w:id="475612300">
      <w:bodyDiv w:val="1"/>
      <w:marLeft w:val="0"/>
      <w:marRight w:val="0"/>
      <w:marTop w:val="0"/>
      <w:marBottom w:val="0"/>
      <w:divBdr>
        <w:top w:val="none" w:sz="0" w:space="0" w:color="auto"/>
        <w:left w:val="none" w:sz="0" w:space="0" w:color="auto"/>
        <w:bottom w:val="none" w:sz="0" w:space="0" w:color="auto"/>
        <w:right w:val="none" w:sz="0" w:space="0" w:color="auto"/>
      </w:divBdr>
    </w:div>
    <w:div w:id="475803417">
      <w:bodyDiv w:val="1"/>
      <w:marLeft w:val="0"/>
      <w:marRight w:val="0"/>
      <w:marTop w:val="0"/>
      <w:marBottom w:val="0"/>
      <w:divBdr>
        <w:top w:val="none" w:sz="0" w:space="0" w:color="auto"/>
        <w:left w:val="none" w:sz="0" w:space="0" w:color="auto"/>
        <w:bottom w:val="none" w:sz="0" w:space="0" w:color="auto"/>
        <w:right w:val="none" w:sz="0" w:space="0" w:color="auto"/>
      </w:divBdr>
    </w:div>
    <w:div w:id="475878051">
      <w:bodyDiv w:val="1"/>
      <w:marLeft w:val="0"/>
      <w:marRight w:val="0"/>
      <w:marTop w:val="0"/>
      <w:marBottom w:val="0"/>
      <w:divBdr>
        <w:top w:val="none" w:sz="0" w:space="0" w:color="auto"/>
        <w:left w:val="none" w:sz="0" w:space="0" w:color="auto"/>
        <w:bottom w:val="none" w:sz="0" w:space="0" w:color="auto"/>
        <w:right w:val="none" w:sz="0" w:space="0" w:color="auto"/>
      </w:divBdr>
    </w:div>
    <w:div w:id="476537116">
      <w:bodyDiv w:val="1"/>
      <w:marLeft w:val="0"/>
      <w:marRight w:val="0"/>
      <w:marTop w:val="0"/>
      <w:marBottom w:val="0"/>
      <w:divBdr>
        <w:top w:val="none" w:sz="0" w:space="0" w:color="auto"/>
        <w:left w:val="none" w:sz="0" w:space="0" w:color="auto"/>
        <w:bottom w:val="none" w:sz="0" w:space="0" w:color="auto"/>
        <w:right w:val="none" w:sz="0" w:space="0" w:color="auto"/>
      </w:divBdr>
    </w:div>
    <w:div w:id="476647320">
      <w:bodyDiv w:val="1"/>
      <w:marLeft w:val="0"/>
      <w:marRight w:val="0"/>
      <w:marTop w:val="0"/>
      <w:marBottom w:val="0"/>
      <w:divBdr>
        <w:top w:val="none" w:sz="0" w:space="0" w:color="auto"/>
        <w:left w:val="none" w:sz="0" w:space="0" w:color="auto"/>
        <w:bottom w:val="none" w:sz="0" w:space="0" w:color="auto"/>
        <w:right w:val="none" w:sz="0" w:space="0" w:color="auto"/>
      </w:divBdr>
    </w:div>
    <w:div w:id="476923959">
      <w:bodyDiv w:val="1"/>
      <w:marLeft w:val="0"/>
      <w:marRight w:val="0"/>
      <w:marTop w:val="0"/>
      <w:marBottom w:val="0"/>
      <w:divBdr>
        <w:top w:val="none" w:sz="0" w:space="0" w:color="auto"/>
        <w:left w:val="none" w:sz="0" w:space="0" w:color="auto"/>
        <w:bottom w:val="none" w:sz="0" w:space="0" w:color="auto"/>
        <w:right w:val="none" w:sz="0" w:space="0" w:color="auto"/>
      </w:divBdr>
    </w:div>
    <w:div w:id="477570842">
      <w:bodyDiv w:val="1"/>
      <w:marLeft w:val="0"/>
      <w:marRight w:val="0"/>
      <w:marTop w:val="0"/>
      <w:marBottom w:val="0"/>
      <w:divBdr>
        <w:top w:val="none" w:sz="0" w:space="0" w:color="auto"/>
        <w:left w:val="none" w:sz="0" w:space="0" w:color="auto"/>
        <w:bottom w:val="none" w:sz="0" w:space="0" w:color="auto"/>
        <w:right w:val="none" w:sz="0" w:space="0" w:color="auto"/>
      </w:divBdr>
    </w:div>
    <w:div w:id="481431171">
      <w:bodyDiv w:val="1"/>
      <w:marLeft w:val="0"/>
      <w:marRight w:val="0"/>
      <w:marTop w:val="0"/>
      <w:marBottom w:val="0"/>
      <w:divBdr>
        <w:top w:val="none" w:sz="0" w:space="0" w:color="auto"/>
        <w:left w:val="none" w:sz="0" w:space="0" w:color="auto"/>
        <w:bottom w:val="none" w:sz="0" w:space="0" w:color="auto"/>
        <w:right w:val="none" w:sz="0" w:space="0" w:color="auto"/>
      </w:divBdr>
    </w:div>
    <w:div w:id="482627582">
      <w:bodyDiv w:val="1"/>
      <w:marLeft w:val="0"/>
      <w:marRight w:val="0"/>
      <w:marTop w:val="0"/>
      <w:marBottom w:val="0"/>
      <w:divBdr>
        <w:top w:val="none" w:sz="0" w:space="0" w:color="auto"/>
        <w:left w:val="none" w:sz="0" w:space="0" w:color="auto"/>
        <w:bottom w:val="none" w:sz="0" w:space="0" w:color="auto"/>
        <w:right w:val="none" w:sz="0" w:space="0" w:color="auto"/>
      </w:divBdr>
    </w:div>
    <w:div w:id="482937049">
      <w:bodyDiv w:val="1"/>
      <w:marLeft w:val="0"/>
      <w:marRight w:val="0"/>
      <w:marTop w:val="0"/>
      <w:marBottom w:val="0"/>
      <w:divBdr>
        <w:top w:val="none" w:sz="0" w:space="0" w:color="auto"/>
        <w:left w:val="none" w:sz="0" w:space="0" w:color="auto"/>
        <w:bottom w:val="none" w:sz="0" w:space="0" w:color="auto"/>
        <w:right w:val="none" w:sz="0" w:space="0" w:color="auto"/>
      </w:divBdr>
    </w:div>
    <w:div w:id="483468219">
      <w:bodyDiv w:val="1"/>
      <w:marLeft w:val="0"/>
      <w:marRight w:val="0"/>
      <w:marTop w:val="0"/>
      <w:marBottom w:val="0"/>
      <w:divBdr>
        <w:top w:val="none" w:sz="0" w:space="0" w:color="auto"/>
        <w:left w:val="none" w:sz="0" w:space="0" w:color="auto"/>
        <w:bottom w:val="none" w:sz="0" w:space="0" w:color="auto"/>
        <w:right w:val="none" w:sz="0" w:space="0" w:color="auto"/>
      </w:divBdr>
    </w:div>
    <w:div w:id="484317326">
      <w:bodyDiv w:val="1"/>
      <w:marLeft w:val="0"/>
      <w:marRight w:val="0"/>
      <w:marTop w:val="0"/>
      <w:marBottom w:val="0"/>
      <w:divBdr>
        <w:top w:val="none" w:sz="0" w:space="0" w:color="auto"/>
        <w:left w:val="none" w:sz="0" w:space="0" w:color="auto"/>
        <w:bottom w:val="none" w:sz="0" w:space="0" w:color="auto"/>
        <w:right w:val="none" w:sz="0" w:space="0" w:color="auto"/>
      </w:divBdr>
    </w:div>
    <w:div w:id="488131103">
      <w:bodyDiv w:val="1"/>
      <w:marLeft w:val="0"/>
      <w:marRight w:val="0"/>
      <w:marTop w:val="0"/>
      <w:marBottom w:val="0"/>
      <w:divBdr>
        <w:top w:val="none" w:sz="0" w:space="0" w:color="auto"/>
        <w:left w:val="none" w:sz="0" w:space="0" w:color="auto"/>
        <w:bottom w:val="none" w:sz="0" w:space="0" w:color="auto"/>
        <w:right w:val="none" w:sz="0" w:space="0" w:color="auto"/>
      </w:divBdr>
    </w:div>
    <w:div w:id="490144213">
      <w:bodyDiv w:val="1"/>
      <w:marLeft w:val="0"/>
      <w:marRight w:val="0"/>
      <w:marTop w:val="0"/>
      <w:marBottom w:val="0"/>
      <w:divBdr>
        <w:top w:val="none" w:sz="0" w:space="0" w:color="auto"/>
        <w:left w:val="none" w:sz="0" w:space="0" w:color="auto"/>
        <w:bottom w:val="none" w:sz="0" w:space="0" w:color="auto"/>
        <w:right w:val="none" w:sz="0" w:space="0" w:color="auto"/>
      </w:divBdr>
    </w:div>
    <w:div w:id="490682136">
      <w:bodyDiv w:val="1"/>
      <w:marLeft w:val="0"/>
      <w:marRight w:val="0"/>
      <w:marTop w:val="0"/>
      <w:marBottom w:val="0"/>
      <w:divBdr>
        <w:top w:val="none" w:sz="0" w:space="0" w:color="auto"/>
        <w:left w:val="none" w:sz="0" w:space="0" w:color="auto"/>
        <w:bottom w:val="none" w:sz="0" w:space="0" w:color="auto"/>
        <w:right w:val="none" w:sz="0" w:space="0" w:color="auto"/>
      </w:divBdr>
    </w:div>
    <w:div w:id="491680305">
      <w:bodyDiv w:val="1"/>
      <w:marLeft w:val="0"/>
      <w:marRight w:val="0"/>
      <w:marTop w:val="0"/>
      <w:marBottom w:val="0"/>
      <w:divBdr>
        <w:top w:val="none" w:sz="0" w:space="0" w:color="auto"/>
        <w:left w:val="none" w:sz="0" w:space="0" w:color="auto"/>
        <w:bottom w:val="none" w:sz="0" w:space="0" w:color="auto"/>
        <w:right w:val="none" w:sz="0" w:space="0" w:color="auto"/>
      </w:divBdr>
    </w:div>
    <w:div w:id="491916887">
      <w:bodyDiv w:val="1"/>
      <w:marLeft w:val="0"/>
      <w:marRight w:val="0"/>
      <w:marTop w:val="0"/>
      <w:marBottom w:val="0"/>
      <w:divBdr>
        <w:top w:val="none" w:sz="0" w:space="0" w:color="auto"/>
        <w:left w:val="none" w:sz="0" w:space="0" w:color="auto"/>
        <w:bottom w:val="none" w:sz="0" w:space="0" w:color="auto"/>
        <w:right w:val="none" w:sz="0" w:space="0" w:color="auto"/>
      </w:divBdr>
    </w:div>
    <w:div w:id="491919883">
      <w:bodyDiv w:val="1"/>
      <w:marLeft w:val="0"/>
      <w:marRight w:val="0"/>
      <w:marTop w:val="0"/>
      <w:marBottom w:val="0"/>
      <w:divBdr>
        <w:top w:val="none" w:sz="0" w:space="0" w:color="auto"/>
        <w:left w:val="none" w:sz="0" w:space="0" w:color="auto"/>
        <w:bottom w:val="none" w:sz="0" w:space="0" w:color="auto"/>
        <w:right w:val="none" w:sz="0" w:space="0" w:color="auto"/>
      </w:divBdr>
    </w:div>
    <w:div w:id="492140428">
      <w:bodyDiv w:val="1"/>
      <w:marLeft w:val="0"/>
      <w:marRight w:val="0"/>
      <w:marTop w:val="0"/>
      <w:marBottom w:val="0"/>
      <w:divBdr>
        <w:top w:val="none" w:sz="0" w:space="0" w:color="auto"/>
        <w:left w:val="none" w:sz="0" w:space="0" w:color="auto"/>
        <w:bottom w:val="none" w:sz="0" w:space="0" w:color="auto"/>
        <w:right w:val="none" w:sz="0" w:space="0" w:color="auto"/>
      </w:divBdr>
    </w:div>
    <w:div w:id="493882511">
      <w:bodyDiv w:val="1"/>
      <w:marLeft w:val="0"/>
      <w:marRight w:val="0"/>
      <w:marTop w:val="0"/>
      <w:marBottom w:val="0"/>
      <w:divBdr>
        <w:top w:val="none" w:sz="0" w:space="0" w:color="auto"/>
        <w:left w:val="none" w:sz="0" w:space="0" w:color="auto"/>
        <w:bottom w:val="none" w:sz="0" w:space="0" w:color="auto"/>
        <w:right w:val="none" w:sz="0" w:space="0" w:color="auto"/>
      </w:divBdr>
    </w:div>
    <w:div w:id="493882787">
      <w:bodyDiv w:val="1"/>
      <w:marLeft w:val="0"/>
      <w:marRight w:val="0"/>
      <w:marTop w:val="0"/>
      <w:marBottom w:val="0"/>
      <w:divBdr>
        <w:top w:val="none" w:sz="0" w:space="0" w:color="auto"/>
        <w:left w:val="none" w:sz="0" w:space="0" w:color="auto"/>
        <w:bottom w:val="none" w:sz="0" w:space="0" w:color="auto"/>
        <w:right w:val="none" w:sz="0" w:space="0" w:color="auto"/>
      </w:divBdr>
    </w:div>
    <w:div w:id="494338874">
      <w:bodyDiv w:val="1"/>
      <w:marLeft w:val="0"/>
      <w:marRight w:val="0"/>
      <w:marTop w:val="0"/>
      <w:marBottom w:val="0"/>
      <w:divBdr>
        <w:top w:val="none" w:sz="0" w:space="0" w:color="auto"/>
        <w:left w:val="none" w:sz="0" w:space="0" w:color="auto"/>
        <w:bottom w:val="none" w:sz="0" w:space="0" w:color="auto"/>
        <w:right w:val="none" w:sz="0" w:space="0" w:color="auto"/>
      </w:divBdr>
    </w:div>
    <w:div w:id="494952949">
      <w:bodyDiv w:val="1"/>
      <w:marLeft w:val="0"/>
      <w:marRight w:val="0"/>
      <w:marTop w:val="0"/>
      <w:marBottom w:val="0"/>
      <w:divBdr>
        <w:top w:val="none" w:sz="0" w:space="0" w:color="auto"/>
        <w:left w:val="none" w:sz="0" w:space="0" w:color="auto"/>
        <w:bottom w:val="none" w:sz="0" w:space="0" w:color="auto"/>
        <w:right w:val="none" w:sz="0" w:space="0" w:color="auto"/>
      </w:divBdr>
    </w:div>
    <w:div w:id="495464043">
      <w:bodyDiv w:val="1"/>
      <w:marLeft w:val="0"/>
      <w:marRight w:val="0"/>
      <w:marTop w:val="0"/>
      <w:marBottom w:val="0"/>
      <w:divBdr>
        <w:top w:val="none" w:sz="0" w:space="0" w:color="auto"/>
        <w:left w:val="none" w:sz="0" w:space="0" w:color="auto"/>
        <w:bottom w:val="none" w:sz="0" w:space="0" w:color="auto"/>
        <w:right w:val="none" w:sz="0" w:space="0" w:color="auto"/>
      </w:divBdr>
    </w:div>
    <w:div w:id="496579410">
      <w:bodyDiv w:val="1"/>
      <w:marLeft w:val="0"/>
      <w:marRight w:val="0"/>
      <w:marTop w:val="0"/>
      <w:marBottom w:val="0"/>
      <w:divBdr>
        <w:top w:val="none" w:sz="0" w:space="0" w:color="auto"/>
        <w:left w:val="none" w:sz="0" w:space="0" w:color="auto"/>
        <w:bottom w:val="none" w:sz="0" w:space="0" w:color="auto"/>
        <w:right w:val="none" w:sz="0" w:space="0" w:color="auto"/>
      </w:divBdr>
    </w:div>
    <w:div w:id="497312102">
      <w:bodyDiv w:val="1"/>
      <w:marLeft w:val="0"/>
      <w:marRight w:val="0"/>
      <w:marTop w:val="0"/>
      <w:marBottom w:val="0"/>
      <w:divBdr>
        <w:top w:val="none" w:sz="0" w:space="0" w:color="auto"/>
        <w:left w:val="none" w:sz="0" w:space="0" w:color="auto"/>
        <w:bottom w:val="none" w:sz="0" w:space="0" w:color="auto"/>
        <w:right w:val="none" w:sz="0" w:space="0" w:color="auto"/>
      </w:divBdr>
    </w:div>
    <w:div w:id="497423686">
      <w:bodyDiv w:val="1"/>
      <w:marLeft w:val="0"/>
      <w:marRight w:val="0"/>
      <w:marTop w:val="0"/>
      <w:marBottom w:val="0"/>
      <w:divBdr>
        <w:top w:val="none" w:sz="0" w:space="0" w:color="auto"/>
        <w:left w:val="none" w:sz="0" w:space="0" w:color="auto"/>
        <w:bottom w:val="none" w:sz="0" w:space="0" w:color="auto"/>
        <w:right w:val="none" w:sz="0" w:space="0" w:color="auto"/>
      </w:divBdr>
    </w:div>
    <w:div w:id="497502314">
      <w:bodyDiv w:val="1"/>
      <w:marLeft w:val="0"/>
      <w:marRight w:val="0"/>
      <w:marTop w:val="0"/>
      <w:marBottom w:val="0"/>
      <w:divBdr>
        <w:top w:val="none" w:sz="0" w:space="0" w:color="auto"/>
        <w:left w:val="none" w:sz="0" w:space="0" w:color="auto"/>
        <w:bottom w:val="none" w:sz="0" w:space="0" w:color="auto"/>
        <w:right w:val="none" w:sz="0" w:space="0" w:color="auto"/>
      </w:divBdr>
    </w:div>
    <w:div w:id="497889879">
      <w:bodyDiv w:val="1"/>
      <w:marLeft w:val="0"/>
      <w:marRight w:val="0"/>
      <w:marTop w:val="0"/>
      <w:marBottom w:val="0"/>
      <w:divBdr>
        <w:top w:val="none" w:sz="0" w:space="0" w:color="auto"/>
        <w:left w:val="none" w:sz="0" w:space="0" w:color="auto"/>
        <w:bottom w:val="none" w:sz="0" w:space="0" w:color="auto"/>
        <w:right w:val="none" w:sz="0" w:space="0" w:color="auto"/>
      </w:divBdr>
    </w:div>
    <w:div w:id="498542118">
      <w:bodyDiv w:val="1"/>
      <w:marLeft w:val="0"/>
      <w:marRight w:val="0"/>
      <w:marTop w:val="0"/>
      <w:marBottom w:val="0"/>
      <w:divBdr>
        <w:top w:val="none" w:sz="0" w:space="0" w:color="auto"/>
        <w:left w:val="none" w:sz="0" w:space="0" w:color="auto"/>
        <w:bottom w:val="none" w:sz="0" w:space="0" w:color="auto"/>
        <w:right w:val="none" w:sz="0" w:space="0" w:color="auto"/>
      </w:divBdr>
    </w:div>
    <w:div w:id="498884795">
      <w:bodyDiv w:val="1"/>
      <w:marLeft w:val="0"/>
      <w:marRight w:val="0"/>
      <w:marTop w:val="0"/>
      <w:marBottom w:val="0"/>
      <w:divBdr>
        <w:top w:val="none" w:sz="0" w:space="0" w:color="auto"/>
        <w:left w:val="none" w:sz="0" w:space="0" w:color="auto"/>
        <w:bottom w:val="none" w:sz="0" w:space="0" w:color="auto"/>
        <w:right w:val="none" w:sz="0" w:space="0" w:color="auto"/>
      </w:divBdr>
    </w:div>
    <w:div w:id="498891159">
      <w:bodyDiv w:val="1"/>
      <w:marLeft w:val="0"/>
      <w:marRight w:val="0"/>
      <w:marTop w:val="0"/>
      <w:marBottom w:val="0"/>
      <w:divBdr>
        <w:top w:val="none" w:sz="0" w:space="0" w:color="auto"/>
        <w:left w:val="none" w:sz="0" w:space="0" w:color="auto"/>
        <w:bottom w:val="none" w:sz="0" w:space="0" w:color="auto"/>
        <w:right w:val="none" w:sz="0" w:space="0" w:color="auto"/>
      </w:divBdr>
    </w:div>
    <w:div w:id="499546050">
      <w:bodyDiv w:val="1"/>
      <w:marLeft w:val="0"/>
      <w:marRight w:val="0"/>
      <w:marTop w:val="0"/>
      <w:marBottom w:val="0"/>
      <w:divBdr>
        <w:top w:val="none" w:sz="0" w:space="0" w:color="auto"/>
        <w:left w:val="none" w:sz="0" w:space="0" w:color="auto"/>
        <w:bottom w:val="none" w:sz="0" w:space="0" w:color="auto"/>
        <w:right w:val="none" w:sz="0" w:space="0" w:color="auto"/>
      </w:divBdr>
    </w:div>
    <w:div w:id="501160633">
      <w:bodyDiv w:val="1"/>
      <w:marLeft w:val="0"/>
      <w:marRight w:val="0"/>
      <w:marTop w:val="0"/>
      <w:marBottom w:val="0"/>
      <w:divBdr>
        <w:top w:val="none" w:sz="0" w:space="0" w:color="auto"/>
        <w:left w:val="none" w:sz="0" w:space="0" w:color="auto"/>
        <w:bottom w:val="none" w:sz="0" w:space="0" w:color="auto"/>
        <w:right w:val="none" w:sz="0" w:space="0" w:color="auto"/>
      </w:divBdr>
    </w:div>
    <w:div w:id="501554313">
      <w:bodyDiv w:val="1"/>
      <w:marLeft w:val="0"/>
      <w:marRight w:val="0"/>
      <w:marTop w:val="0"/>
      <w:marBottom w:val="0"/>
      <w:divBdr>
        <w:top w:val="none" w:sz="0" w:space="0" w:color="auto"/>
        <w:left w:val="none" w:sz="0" w:space="0" w:color="auto"/>
        <w:bottom w:val="none" w:sz="0" w:space="0" w:color="auto"/>
        <w:right w:val="none" w:sz="0" w:space="0" w:color="auto"/>
      </w:divBdr>
    </w:div>
    <w:div w:id="503012546">
      <w:bodyDiv w:val="1"/>
      <w:marLeft w:val="0"/>
      <w:marRight w:val="0"/>
      <w:marTop w:val="0"/>
      <w:marBottom w:val="0"/>
      <w:divBdr>
        <w:top w:val="none" w:sz="0" w:space="0" w:color="auto"/>
        <w:left w:val="none" w:sz="0" w:space="0" w:color="auto"/>
        <w:bottom w:val="none" w:sz="0" w:space="0" w:color="auto"/>
        <w:right w:val="none" w:sz="0" w:space="0" w:color="auto"/>
      </w:divBdr>
    </w:div>
    <w:div w:id="503205118">
      <w:bodyDiv w:val="1"/>
      <w:marLeft w:val="0"/>
      <w:marRight w:val="0"/>
      <w:marTop w:val="0"/>
      <w:marBottom w:val="0"/>
      <w:divBdr>
        <w:top w:val="none" w:sz="0" w:space="0" w:color="auto"/>
        <w:left w:val="none" w:sz="0" w:space="0" w:color="auto"/>
        <w:bottom w:val="none" w:sz="0" w:space="0" w:color="auto"/>
        <w:right w:val="none" w:sz="0" w:space="0" w:color="auto"/>
      </w:divBdr>
    </w:div>
    <w:div w:id="503209716">
      <w:bodyDiv w:val="1"/>
      <w:marLeft w:val="0"/>
      <w:marRight w:val="0"/>
      <w:marTop w:val="0"/>
      <w:marBottom w:val="0"/>
      <w:divBdr>
        <w:top w:val="none" w:sz="0" w:space="0" w:color="auto"/>
        <w:left w:val="none" w:sz="0" w:space="0" w:color="auto"/>
        <w:bottom w:val="none" w:sz="0" w:space="0" w:color="auto"/>
        <w:right w:val="none" w:sz="0" w:space="0" w:color="auto"/>
      </w:divBdr>
    </w:div>
    <w:div w:id="503322650">
      <w:bodyDiv w:val="1"/>
      <w:marLeft w:val="0"/>
      <w:marRight w:val="0"/>
      <w:marTop w:val="0"/>
      <w:marBottom w:val="0"/>
      <w:divBdr>
        <w:top w:val="none" w:sz="0" w:space="0" w:color="auto"/>
        <w:left w:val="none" w:sz="0" w:space="0" w:color="auto"/>
        <w:bottom w:val="none" w:sz="0" w:space="0" w:color="auto"/>
        <w:right w:val="none" w:sz="0" w:space="0" w:color="auto"/>
      </w:divBdr>
    </w:div>
    <w:div w:id="503471989">
      <w:bodyDiv w:val="1"/>
      <w:marLeft w:val="0"/>
      <w:marRight w:val="0"/>
      <w:marTop w:val="0"/>
      <w:marBottom w:val="0"/>
      <w:divBdr>
        <w:top w:val="none" w:sz="0" w:space="0" w:color="auto"/>
        <w:left w:val="none" w:sz="0" w:space="0" w:color="auto"/>
        <w:bottom w:val="none" w:sz="0" w:space="0" w:color="auto"/>
        <w:right w:val="none" w:sz="0" w:space="0" w:color="auto"/>
      </w:divBdr>
    </w:div>
    <w:div w:id="503864139">
      <w:bodyDiv w:val="1"/>
      <w:marLeft w:val="0"/>
      <w:marRight w:val="0"/>
      <w:marTop w:val="0"/>
      <w:marBottom w:val="0"/>
      <w:divBdr>
        <w:top w:val="none" w:sz="0" w:space="0" w:color="auto"/>
        <w:left w:val="none" w:sz="0" w:space="0" w:color="auto"/>
        <w:bottom w:val="none" w:sz="0" w:space="0" w:color="auto"/>
        <w:right w:val="none" w:sz="0" w:space="0" w:color="auto"/>
      </w:divBdr>
    </w:div>
    <w:div w:id="506407888">
      <w:bodyDiv w:val="1"/>
      <w:marLeft w:val="0"/>
      <w:marRight w:val="0"/>
      <w:marTop w:val="0"/>
      <w:marBottom w:val="0"/>
      <w:divBdr>
        <w:top w:val="none" w:sz="0" w:space="0" w:color="auto"/>
        <w:left w:val="none" w:sz="0" w:space="0" w:color="auto"/>
        <w:bottom w:val="none" w:sz="0" w:space="0" w:color="auto"/>
        <w:right w:val="none" w:sz="0" w:space="0" w:color="auto"/>
      </w:divBdr>
    </w:div>
    <w:div w:id="507525806">
      <w:bodyDiv w:val="1"/>
      <w:marLeft w:val="0"/>
      <w:marRight w:val="0"/>
      <w:marTop w:val="0"/>
      <w:marBottom w:val="0"/>
      <w:divBdr>
        <w:top w:val="none" w:sz="0" w:space="0" w:color="auto"/>
        <w:left w:val="none" w:sz="0" w:space="0" w:color="auto"/>
        <w:bottom w:val="none" w:sz="0" w:space="0" w:color="auto"/>
        <w:right w:val="none" w:sz="0" w:space="0" w:color="auto"/>
      </w:divBdr>
    </w:div>
    <w:div w:id="507795732">
      <w:bodyDiv w:val="1"/>
      <w:marLeft w:val="0"/>
      <w:marRight w:val="0"/>
      <w:marTop w:val="0"/>
      <w:marBottom w:val="0"/>
      <w:divBdr>
        <w:top w:val="none" w:sz="0" w:space="0" w:color="auto"/>
        <w:left w:val="none" w:sz="0" w:space="0" w:color="auto"/>
        <w:bottom w:val="none" w:sz="0" w:space="0" w:color="auto"/>
        <w:right w:val="none" w:sz="0" w:space="0" w:color="auto"/>
      </w:divBdr>
    </w:div>
    <w:div w:id="509833316">
      <w:bodyDiv w:val="1"/>
      <w:marLeft w:val="0"/>
      <w:marRight w:val="0"/>
      <w:marTop w:val="0"/>
      <w:marBottom w:val="0"/>
      <w:divBdr>
        <w:top w:val="none" w:sz="0" w:space="0" w:color="auto"/>
        <w:left w:val="none" w:sz="0" w:space="0" w:color="auto"/>
        <w:bottom w:val="none" w:sz="0" w:space="0" w:color="auto"/>
        <w:right w:val="none" w:sz="0" w:space="0" w:color="auto"/>
      </w:divBdr>
    </w:div>
    <w:div w:id="509877378">
      <w:bodyDiv w:val="1"/>
      <w:marLeft w:val="0"/>
      <w:marRight w:val="0"/>
      <w:marTop w:val="0"/>
      <w:marBottom w:val="0"/>
      <w:divBdr>
        <w:top w:val="none" w:sz="0" w:space="0" w:color="auto"/>
        <w:left w:val="none" w:sz="0" w:space="0" w:color="auto"/>
        <w:bottom w:val="none" w:sz="0" w:space="0" w:color="auto"/>
        <w:right w:val="none" w:sz="0" w:space="0" w:color="auto"/>
      </w:divBdr>
    </w:div>
    <w:div w:id="512109774">
      <w:bodyDiv w:val="1"/>
      <w:marLeft w:val="0"/>
      <w:marRight w:val="0"/>
      <w:marTop w:val="0"/>
      <w:marBottom w:val="0"/>
      <w:divBdr>
        <w:top w:val="none" w:sz="0" w:space="0" w:color="auto"/>
        <w:left w:val="none" w:sz="0" w:space="0" w:color="auto"/>
        <w:bottom w:val="none" w:sz="0" w:space="0" w:color="auto"/>
        <w:right w:val="none" w:sz="0" w:space="0" w:color="auto"/>
      </w:divBdr>
    </w:div>
    <w:div w:id="512646083">
      <w:bodyDiv w:val="1"/>
      <w:marLeft w:val="0"/>
      <w:marRight w:val="0"/>
      <w:marTop w:val="0"/>
      <w:marBottom w:val="0"/>
      <w:divBdr>
        <w:top w:val="none" w:sz="0" w:space="0" w:color="auto"/>
        <w:left w:val="none" w:sz="0" w:space="0" w:color="auto"/>
        <w:bottom w:val="none" w:sz="0" w:space="0" w:color="auto"/>
        <w:right w:val="none" w:sz="0" w:space="0" w:color="auto"/>
      </w:divBdr>
    </w:div>
    <w:div w:id="513344026">
      <w:bodyDiv w:val="1"/>
      <w:marLeft w:val="0"/>
      <w:marRight w:val="0"/>
      <w:marTop w:val="0"/>
      <w:marBottom w:val="0"/>
      <w:divBdr>
        <w:top w:val="none" w:sz="0" w:space="0" w:color="auto"/>
        <w:left w:val="none" w:sz="0" w:space="0" w:color="auto"/>
        <w:bottom w:val="none" w:sz="0" w:space="0" w:color="auto"/>
        <w:right w:val="none" w:sz="0" w:space="0" w:color="auto"/>
      </w:divBdr>
    </w:div>
    <w:div w:id="513610173">
      <w:bodyDiv w:val="1"/>
      <w:marLeft w:val="0"/>
      <w:marRight w:val="0"/>
      <w:marTop w:val="0"/>
      <w:marBottom w:val="0"/>
      <w:divBdr>
        <w:top w:val="none" w:sz="0" w:space="0" w:color="auto"/>
        <w:left w:val="none" w:sz="0" w:space="0" w:color="auto"/>
        <w:bottom w:val="none" w:sz="0" w:space="0" w:color="auto"/>
        <w:right w:val="none" w:sz="0" w:space="0" w:color="auto"/>
      </w:divBdr>
    </w:div>
    <w:div w:id="513692054">
      <w:bodyDiv w:val="1"/>
      <w:marLeft w:val="0"/>
      <w:marRight w:val="0"/>
      <w:marTop w:val="0"/>
      <w:marBottom w:val="0"/>
      <w:divBdr>
        <w:top w:val="none" w:sz="0" w:space="0" w:color="auto"/>
        <w:left w:val="none" w:sz="0" w:space="0" w:color="auto"/>
        <w:bottom w:val="none" w:sz="0" w:space="0" w:color="auto"/>
        <w:right w:val="none" w:sz="0" w:space="0" w:color="auto"/>
      </w:divBdr>
    </w:div>
    <w:div w:id="513692298">
      <w:bodyDiv w:val="1"/>
      <w:marLeft w:val="0"/>
      <w:marRight w:val="0"/>
      <w:marTop w:val="0"/>
      <w:marBottom w:val="0"/>
      <w:divBdr>
        <w:top w:val="none" w:sz="0" w:space="0" w:color="auto"/>
        <w:left w:val="none" w:sz="0" w:space="0" w:color="auto"/>
        <w:bottom w:val="none" w:sz="0" w:space="0" w:color="auto"/>
        <w:right w:val="none" w:sz="0" w:space="0" w:color="auto"/>
      </w:divBdr>
    </w:div>
    <w:div w:id="514199631">
      <w:bodyDiv w:val="1"/>
      <w:marLeft w:val="0"/>
      <w:marRight w:val="0"/>
      <w:marTop w:val="0"/>
      <w:marBottom w:val="0"/>
      <w:divBdr>
        <w:top w:val="none" w:sz="0" w:space="0" w:color="auto"/>
        <w:left w:val="none" w:sz="0" w:space="0" w:color="auto"/>
        <w:bottom w:val="none" w:sz="0" w:space="0" w:color="auto"/>
        <w:right w:val="none" w:sz="0" w:space="0" w:color="auto"/>
      </w:divBdr>
    </w:div>
    <w:div w:id="514658836">
      <w:bodyDiv w:val="1"/>
      <w:marLeft w:val="0"/>
      <w:marRight w:val="0"/>
      <w:marTop w:val="0"/>
      <w:marBottom w:val="0"/>
      <w:divBdr>
        <w:top w:val="none" w:sz="0" w:space="0" w:color="auto"/>
        <w:left w:val="none" w:sz="0" w:space="0" w:color="auto"/>
        <w:bottom w:val="none" w:sz="0" w:space="0" w:color="auto"/>
        <w:right w:val="none" w:sz="0" w:space="0" w:color="auto"/>
      </w:divBdr>
    </w:div>
    <w:div w:id="514685565">
      <w:bodyDiv w:val="1"/>
      <w:marLeft w:val="0"/>
      <w:marRight w:val="0"/>
      <w:marTop w:val="0"/>
      <w:marBottom w:val="0"/>
      <w:divBdr>
        <w:top w:val="none" w:sz="0" w:space="0" w:color="auto"/>
        <w:left w:val="none" w:sz="0" w:space="0" w:color="auto"/>
        <w:bottom w:val="none" w:sz="0" w:space="0" w:color="auto"/>
        <w:right w:val="none" w:sz="0" w:space="0" w:color="auto"/>
      </w:divBdr>
    </w:div>
    <w:div w:id="516162780">
      <w:bodyDiv w:val="1"/>
      <w:marLeft w:val="0"/>
      <w:marRight w:val="0"/>
      <w:marTop w:val="0"/>
      <w:marBottom w:val="0"/>
      <w:divBdr>
        <w:top w:val="none" w:sz="0" w:space="0" w:color="auto"/>
        <w:left w:val="none" w:sz="0" w:space="0" w:color="auto"/>
        <w:bottom w:val="none" w:sz="0" w:space="0" w:color="auto"/>
        <w:right w:val="none" w:sz="0" w:space="0" w:color="auto"/>
      </w:divBdr>
    </w:div>
    <w:div w:id="516696311">
      <w:bodyDiv w:val="1"/>
      <w:marLeft w:val="0"/>
      <w:marRight w:val="0"/>
      <w:marTop w:val="0"/>
      <w:marBottom w:val="0"/>
      <w:divBdr>
        <w:top w:val="none" w:sz="0" w:space="0" w:color="auto"/>
        <w:left w:val="none" w:sz="0" w:space="0" w:color="auto"/>
        <w:bottom w:val="none" w:sz="0" w:space="0" w:color="auto"/>
        <w:right w:val="none" w:sz="0" w:space="0" w:color="auto"/>
      </w:divBdr>
    </w:div>
    <w:div w:id="517475166">
      <w:bodyDiv w:val="1"/>
      <w:marLeft w:val="0"/>
      <w:marRight w:val="0"/>
      <w:marTop w:val="0"/>
      <w:marBottom w:val="0"/>
      <w:divBdr>
        <w:top w:val="none" w:sz="0" w:space="0" w:color="auto"/>
        <w:left w:val="none" w:sz="0" w:space="0" w:color="auto"/>
        <w:bottom w:val="none" w:sz="0" w:space="0" w:color="auto"/>
        <w:right w:val="none" w:sz="0" w:space="0" w:color="auto"/>
      </w:divBdr>
    </w:div>
    <w:div w:id="521430998">
      <w:bodyDiv w:val="1"/>
      <w:marLeft w:val="0"/>
      <w:marRight w:val="0"/>
      <w:marTop w:val="0"/>
      <w:marBottom w:val="0"/>
      <w:divBdr>
        <w:top w:val="none" w:sz="0" w:space="0" w:color="auto"/>
        <w:left w:val="none" w:sz="0" w:space="0" w:color="auto"/>
        <w:bottom w:val="none" w:sz="0" w:space="0" w:color="auto"/>
        <w:right w:val="none" w:sz="0" w:space="0" w:color="auto"/>
      </w:divBdr>
    </w:div>
    <w:div w:id="521633440">
      <w:bodyDiv w:val="1"/>
      <w:marLeft w:val="0"/>
      <w:marRight w:val="0"/>
      <w:marTop w:val="0"/>
      <w:marBottom w:val="0"/>
      <w:divBdr>
        <w:top w:val="none" w:sz="0" w:space="0" w:color="auto"/>
        <w:left w:val="none" w:sz="0" w:space="0" w:color="auto"/>
        <w:bottom w:val="none" w:sz="0" w:space="0" w:color="auto"/>
        <w:right w:val="none" w:sz="0" w:space="0" w:color="auto"/>
      </w:divBdr>
    </w:div>
    <w:div w:id="523440893">
      <w:bodyDiv w:val="1"/>
      <w:marLeft w:val="0"/>
      <w:marRight w:val="0"/>
      <w:marTop w:val="0"/>
      <w:marBottom w:val="0"/>
      <w:divBdr>
        <w:top w:val="none" w:sz="0" w:space="0" w:color="auto"/>
        <w:left w:val="none" w:sz="0" w:space="0" w:color="auto"/>
        <w:bottom w:val="none" w:sz="0" w:space="0" w:color="auto"/>
        <w:right w:val="none" w:sz="0" w:space="0" w:color="auto"/>
      </w:divBdr>
    </w:div>
    <w:div w:id="525561591">
      <w:bodyDiv w:val="1"/>
      <w:marLeft w:val="0"/>
      <w:marRight w:val="0"/>
      <w:marTop w:val="0"/>
      <w:marBottom w:val="0"/>
      <w:divBdr>
        <w:top w:val="none" w:sz="0" w:space="0" w:color="auto"/>
        <w:left w:val="none" w:sz="0" w:space="0" w:color="auto"/>
        <w:bottom w:val="none" w:sz="0" w:space="0" w:color="auto"/>
        <w:right w:val="none" w:sz="0" w:space="0" w:color="auto"/>
      </w:divBdr>
    </w:div>
    <w:div w:id="526021198">
      <w:bodyDiv w:val="1"/>
      <w:marLeft w:val="0"/>
      <w:marRight w:val="0"/>
      <w:marTop w:val="0"/>
      <w:marBottom w:val="0"/>
      <w:divBdr>
        <w:top w:val="none" w:sz="0" w:space="0" w:color="auto"/>
        <w:left w:val="none" w:sz="0" w:space="0" w:color="auto"/>
        <w:bottom w:val="none" w:sz="0" w:space="0" w:color="auto"/>
        <w:right w:val="none" w:sz="0" w:space="0" w:color="auto"/>
      </w:divBdr>
    </w:div>
    <w:div w:id="526332750">
      <w:bodyDiv w:val="1"/>
      <w:marLeft w:val="0"/>
      <w:marRight w:val="0"/>
      <w:marTop w:val="0"/>
      <w:marBottom w:val="0"/>
      <w:divBdr>
        <w:top w:val="none" w:sz="0" w:space="0" w:color="auto"/>
        <w:left w:val="none" w:sz="0" w:space="0" w:color="auto"/>
        <w:bottom w:val="none" w:sz="0" w:space="0" w:color="auto"/>
        <w:right w:val="none" w:sz="0" w:space="0" w:color="auto"/>
      </w:divBdr>
    </w:div>
    <w:div w:id="526912346">
      <w:bodyDiv w:val="1"/>
      <w:marLeft w:val="0"/>
      <w:marRight w:val="0"/>
      <w:marTop w:val="0"/>
      <w:marBottom w:val="0"/>
      <w:divBdr>
        <w:top w:val="none" w:sz="0" w:space="0" w:color="auto"/>
        <w:left w:val="none" w:sz="0" w:space="0" w:color="auto"/>
        <w:bottom w:val="none" w:sz="0" w:space="0" w:color="auto"/>
        <w:right w:val="none" w:sz="0" w:space="0" w:color="auto"/>
      </w:divBdr>
    </w:div>
    <w:div w:id="527723743">
      <w:bodyDiv w:val="1"/>
      <w:marLeft w:val="0"/>
      <w:marRight w:val="0"/>
      <w:marTop w:val="0"/>
      <w:marBottom w:val="0"/>
      <w:divBdr>
        <w:top w:val="none" w:sz="0" w:space="0" w:color="auto"/>
        <w:left w:val="none" w:sz="0" w:space="0" w:color="auto"/>
        <w:bottom w:val="none" w:sz="0" w:space="0" w:color="auto"/>
        <w:right w:val="none" w:sz="0" w:space="0" w:color="auto"/>
      </w:divBdr>
    </w:div>
    <w:div w:id="528224409">
      <w:bodyDiv w:val="1"/>
      <w:marLeft w:val="0"/>
      <w:marRight w:val="0"/>
      <w:marTop w:val="0"/>
      <w:marBottom w:val="0"/>
      <w:divBdr>
        <w:top w:val="none" w:sz="0" w:space="0" w:color="auto"/>
        <w:left w:val="none" w:sz="0" w:space="0" w:color="auto"/>
        <w:bottom w:val="none" w:sz="0" w:space="0" w:color="auto"/>
        <w:right w:val="none" w:sz="0" w:space="0" w:color="auto"/>
      </w:divBdr>
    </w:div>
    <w:div w:id="528686158">
      <w:bodyDiv w:val="1"/>
      <w:marLeft w:val="0"/>
      <w:marRight w:val="0"/>
      <w:marTop w:val="0"/>
      <w:marBottom w:val="0"/>
      <w:divBdr>
        <w:top w:val="none" w:sz="0" w:space="0" w:color="auto"/>
        <w:left w:val="none" w:sz="0" w:space="0" w:color="auto"/>
        <w:bottom w:val="none" w:sz="0" w:space="0" w:color="auto"/>
        <w:right w:val="none" w:sz="0" w:space="0" w:color="auto"/>
      </w:divBdr>
    </w:div>
    <w:div w:id="529689023">
      <w:bodyDiv w:val="1"/>
      <w:marLeft w:val="0"/>
      <w:marRight w:val="0"/>
      <w:marTop w:val="0"/>
      <w:marBottom w:val="0"/>
      <w:divBdr>
        <w:top w:val="none" w:sz="0" w:space="0" w:color="auto"/>
        <w:left w:val="none" w:sz="0" w:space="0" w:color="auto"/>
        <w:bottom w:val="none" w:sz="0" w:space="0" w:color="auto"/>
        <w:right w:val="none" w:sz="0" w:space="0" w:color="auto"/>
      </w:divBdr>
    </w:div>
    <w:div w:id="529799868">
      <w:bodyDiv w:val="1"/>
      <w:marLeft w:val="0"/>
      <w:marRight w:val="0"/>
      <w:marTop w:val="0"/>
      <w:marBottom w:val="0"/>
      <w:divBdr>
        <w:top w:val="none" w:sz="0" w:space="0" w:color="auto"/>
        <w:left w:val="none" w:sz="0" w:space="0" w:color="auto"/>
        <w:bottom w:val="none" w:sz="0" w:space="0" w:color="auto"/>
        <w:right w:val="none" w:sz="0" w:space="0" w:color="auto"/>
      </w:divBdr>
    </w:div>
    <w:div w:id="529877635">
      <w:bodyDiv w:val="1"/>
      <w:marLeft w:val="0"/>
      <w:marRight w:val="0"/>
      <w:marTop w:val="0"/>
      <w:marBottom w:val="0"/>
      <w:divBdr>
        <w:top w:val="none" w:sz="0" w:space="0" w:color="auto"/>
        <w:left w:val="none" w:sz="0" w:space="0" w:color="auto"/>
        <w:bottom w:val="none" w:sz="0" w:space="0" w:color="auto"/>
        <w:right w:val="none" w:sz="0" w:space="0" w:color="auto"/>
      </w:divBdr>
    </w:div>
    <w:div w:id="530268413">
      <w:bodyDiv w:val="1"/>
      <w:marLeft w:val="0"/>
      <w:marRight w:val="0"/>
      <w:marTop w:val="0"/>
      <w:marBottom w:val="0"/>
      <w:divBdr>
        <w:top w:val="none" w:sz="0" w:space="0" w:color="auto"/>
        <w:left w:val="none" w:sz="0" w:space="0" w:color="auto"/>
        <w:bottom w:val="none" w:sz="0" w:space="0" w:color="auto"/>
        <w:right w:val="none" w:sz="0" w:space="0" w:color="auto"/>
      </w:divBdr>
    </w:div>
    <w:div w:id="530654046">
      <w:bodyDiv w:val="1"/>
      <w:marLeft w:val="0"/>
      <w:marRight w:val="0"/>
      <w:marTop w:val="0"/>
      <w:marBottom w:val="0"/>
      <w:divBdr>
        <w:top w:val="none" w:sz="0" w:space="0" w:color="auto"/>
        <w:left w:val="none" w:sz="0" w:space="0" w:color="auto"/>
        <w:bottom w:val="none" w:sz="0" w:space="0" w:color="auto"/>
        <w:right w:val="none" w:sz="0" w:space="0" w:color="auto"/>
      </w:divBdr>
    </w:div>
    <w:div w:id="531307319">
      <w:bodyDiv w:val="1"/>
      <w:marLeft w:val="0"/>
      <w:marRight w:val="0"/>
      <w:marTop w:val="0"/>
      <w:marBottom w:val="0"/>
      <w:divBdr>
        <w:top w:val="none" w:sz="0" w:space="0" w:color="auto"/>
        <w:left w:val="none" w:sz="0" w:space="0" w:color="auto"/>
        <w:bottom w:val="none" w:sz="0" w:space="0" w:color="auto"/>
        <w:right w:val="none" w:sz="0" w:space="0" w:color="auto"/>
      </w:divBdr>
    </w:div>
    <w:div w:id="531770069">
      <w:bodyDiv w:val="1"/>
      <w:marLeft w:val="0"/>
      <w:marRight w:val="0"/>
      <w:marTop w:val="0"/>
      <w:marBottom w:val="0"/>
      <w:divBdr>
        <w:top w:val="none" w:sz="0" w:space="0" w:color="auto"/>
        <w:left w:val="none" w:sz="0" w:space="0" w:color="auto"/>
        <w:bottom w:val="none" w:sz="0" w:space="0" w:color="auto"/>
        <w:right w:val="none" w:sz="0" w:space="0" w:color="auto"/>
      </w:divBdr>
    </w:div>
    <w:div w:id="532615175">
      <w:bodyDiv w:val="1"/>
      <w:marLeft w:val="0"/>
      <w:marRight w:val="0"/>
      <w:marTop w:val="0"/>
      <w:marBottom w:val="0"/>
      <w:divBdr>
        <w:top w:val="none" w:sz="0" w:space="0" w:color="auto"/>
        <w:left w:val="none" w:sz="0" w:space="0" w:color="auto"/>
        <w:bottom w:val="none" w:sz="0" w:space="0" w:color="auto"/>
        <w:right w:val="none" w:sz="0" w:space="0" w:color="auto"/>
      </w:divBdr>
    </w:div>
    <w:div w:id="532961019">
      <w:bodyDiv w:val="1"/>
      <w:marLeft w:val="0"/>
      <w:marRight w:val="0"/>
      <w:marTop w:val="0"/>
      <w:marBottom w:val="0"/>
      <w:divBdr>
        <w:top w:val="none" w:sz="0" w:space="0" w:color="auto"/>
        <w:left w:val="none" w:sz="0" w:space="0" w:color="auto"/>
        <w:bottom w:val="none" w:sz="0" w:space="0" w:color="auto"/>
        <w:right w:val="none" w:sz="0" w:space="0" w:color="auto"/>
      </w:divBdr>
    </w:div>
    <w:div w:id="533344471">
      <w:bodyDiv w:val="1"/>
      <w:marLeft w:val="0"/>
      <w:marRight w:val="0"/>
      <w:marTop w:val="0"/>
      <w:marBottom w:val="0"/>
      <w:divBdr>
        <w:top w:val="none" w:sz="0" w:space="0" w:color="auto"/>
        <w:left w:val="none" w:sz="0" w:space="0" w:color="auto"/>
        <w:bottom w:val="none" w:sz="0" w:space="0" w:color="auto"/>
        <w:right w:val="none" w:sz="0" w:space="0" w:color="auto"/>
      </w:divBdr>
    </w:div>
    <w:div w:id="534004402">
      <w:bodyDiv w:val="1"/>
      <w:marLeft w:val="0"/>
      <w:marRight w:val="0"/>
      <w:marTop w:val="0"/>
      <w:marBottom w:val="0"/>
      <w:divBdr>
        <w:top w:val="none" w:sz="0" w:space="0" w:color="auto"/>
        <w:left w:val="none" w:sz="0" w:space="0" w:color="auto"/>
        <w:bottom w:val="none" w:sz="0" w:space="0" w:color="auto"/>
        <w:right w:val="none" w:sz="0" w:space="0" w:color="auto"/>
      </w:divBdr>
    </w:div>
    <w:div w:id="535125313">
      <w:bodyDiv w:val="1"/>
      <w:marLeft w:val="0"/>
      <w:marRight w:val="0"/>
      <w:marTop w:val="0"/>
      <w:marBottom w:val="0"/>
      <w:divBdr>
        <w:top w:val="none" w:sz="0" w:space="0" w:color="auto"/>
        <w:left w:val="none" w:sz="0" w:space="0" w:color="auto"/>
        <w:bottom w:val="none" w:sz="0" w:space="0" w:color="auto"/>
        <w:right w:val="none" w:sz="0" w:space="0" w:color="auto"/>
      </w:divBdr>
    </w:div>
    <w:div w:id="535239617">
      <w:bodyDiv w:val="1"/>
      <w:marLeft w:val="0"/>
      <w:marRight w:val="0"/>
      <w:marTop w:val="0"/>
      <w:marBottom w:val="0"/>
      <w:divBdr>
        <w:top w:val="none" w:sz="0" w:space="0" w:color="auto"/>
        <w:left w:val="none" w:sz="0" w:space="0" w:color="auto"/>
        <w:bottom w:val="none" w:sz="0" w:space="0" w:color="auto"/>
        <w:right w:val="none" w:sz="0" w:space="0" w:color="auto"/>
      </w:divBdr>
    </w:div>
    <w:div w:id="535510312">
      <w:bodyDiv w:val="1"/>
      <w:marLeft w:val="0"/>
      <w:marRight w:val="0"/>
      <w:marTop w:val="0"/>
      <w:marBottom w:val="0"/>
      <w:divBdr>
        <w:top w:val="none" w:sz="0" w:space="0" w:color="auto"/>
        <w:left w:val="none" w:sz="0" w:space="0" w:color="auto"/>
        <w:bottom w:val="none" w:sz="0" w:space="0" w:color="auto"/>
        <w:right w:val="none" w:sz="0" w:space="0" w:color="auto"/>
      </w:divBdr>
    </w:div>
    <w:div w:id="536085925">
      <w:bodyDiv w:val="1"/>
      <w:marLeft w:val="0"/>
      <w:marRight w:val="0"/>
      <w:marTop w:val="0"/>
      <w:marBottom w:val="0"/>
      <w:divBdr>
        <w:top w:val="none" w:sz="0" w:space="0" w:color="auto"/>
        <w:left w:val="none" w:sz="0" w:space="0" w:color="auto"/>
        <w:bottom w:val="none" w:sz="0" w:space="0" w:color="auto"/>
        <w:right w:val="none" w:sz="0" w:space="0" w:color="auto"/>
      </w:divBdr>
    </w:div>
    <w:div w:id="536622925">
      <w:bodyDiv w:val="1"/>
      <w:marLeft w:val="0"/>
      <w:marRight w:val="0"/>
      <w:marTop w:val="0"/>
      <w:marBottom w:val="0"/>
      <w:divBdr>
        <w:top w:val="none" w:sz="0" w:space="0" w:color="auto"/>
        <w:left w:val="none" w:sz="0" w:space="0" w:color="auto"/>
        <w:bottom w:val="none" w:sz="0" w:space="0" w:color="auto"/>
        <w:right w:val="none" w:sz="0" w:space="0" w:color="auto"/>
      </w:divBdr>
    </w:div>
    <w:div w:id="537281050">
      <w:bodyDiv w:val="1"/>
      <w:marLeft w:val="0"/>
      <w:marRight w:val="0"/>
      <w:marTop w:val="0"/>
      <w:marBottom w:val="0"/>
      <w:divBdr>
        <w:top w:val="none" w:sz="0" w:space="0" w:color="auto"/>
        <w:left w:val="none" w:sz="0" w:space="0" w:color="auto"/>
        <w:bottom w:val="none" w:sz="0" w:space="0" w:color="auto"/>
        <w:right w:val="none" w:sz="0" w:space="0" w:color="auto"/>
      </w:divBdr>
    </w:div>
    <w:div w:id="538054296">
      <w:bodyDiv w:val="1"/>
      <w:marLeft w:val="0"/>
      <w:marRight w:val="0"/>
      <w:marTop w:val="0"/>
      <w:marBottom w:val="0"/>
      <w:divBdr>
        <w:top w:val="none" w:sz="0" w:space="0" w:color="auto"/>
        <w:left w:val="none" w:sz="0" w:space="0" w:color="auto"/>
        <w:bottom w:val="none" w:sz="0" w:space="0" w:color="auto"/>
        <w:right w:val="none" w:sz="0" w:space="0" w:color="auto"/>
      </w:divBdr>
    </w:div>
    <w:div w:id="538248704">
      <w:bodyDiv w:val="1"/>
      <w:marLeft w:val="0"/>
      <w:marRight w:val="0"/>
      <w:marTop w:val="0"/>
      <w:marBottom w:val="0"/>
      <w:divBdr>
        <w:top w:val="none" w:sz="0" w:space="0" w:color="auto"/>
        <w:left w:val="none" w:sz="0" w:space="0" w:color="auto"/>
        <w:bottom w:val="none" w:sz="0" w:space="0" w:color="auto"/>
        <w:right w:val="none" w:sz="0" w:space="0" w:color="auto"/>
      </w:divBdr>
    </w:div>
    <w:div w:id="538977632">
      <w:bodyDiv w:val="1"/>
      <w:marLeft w:val="0"/>
      <w:marRight w:val="0"/>
      <w:marTop w:val="0"/>
      <w:marBottom w:val="0"/>
      <w:divBdr>
        <w:top w:val="none" w:sz="0" w:space="0" w:color="auto"/>
        <w:left w:val="none" w:sz="0" w:space="0" w:color="auto"/>
        <w:bottom w:val="none" w:sz="0" w:space="0" w:color="auto"/>
        <w:right w:val="none" w:sz="0" w:space="0" w:color="auto"/>
      </w:divBdr>
    </w:div>
    <w:div w:id="539514782">
      <w:bodyDiv w:val="1"/>
      <w:marLeft w:val="0"/>
      <w:marRight w:val="0"/>
      <w:marTop w:val="0"/>
      <w:marBottom w:val="0"/>
      <w:divBdr>
        <w:top w:val="none" w:sz="0" w:space="0" w:color="auto"/>
        <w:left w:val="none" w:sz="0" w:space="0" w:color="auto"/>
        <w:bottom w:val="none" w:sz="0" w:space="0" w:color="auto"/>
        <w:right w:val="none" w:sz="0" w:space="0" w:color="auto"/>
      </w:divBdr>
    </w:div>
    <w:div w:id="540360240">
      <w:bodyDiv w:val="1"/>
      <w:marLeft w:val="0"/>
      <w:marRight w:val="0"/>
      <w:marTop w:val="0"/>
      <w:marBottom w:val="0"/>
      <w:divBdr>
        <w:top w:val="none" w:sz="0" w:space="0" w:color="auto"/>
        <w:left w:val="none" w:sz="0" w:space="0" w:color="auto"/>
        <w:bottom w:val="none" w:sz="0" w:space="0" w:color="auto"/>
        <w:right w:val="none" w:sz="0" w:space="0" w:color="auto"/>
      </w:divBdr>
    </w:div>
    <w:div w:id="541329387">
      <w:bodyDiv w:val="1"/>
      <w:marLeft w:val="0"/>
      <w:marRight w:val="0"/>
      <w:marTop w:val="0"/>
      <w:marBottom w:val="0"/>
      <w:divBdr>
        <w:top w:val="none" w:sz="0" w:space="0" w:color="auto"/>
        <w:left w:val="none" w:sz="0" w:space="0" w:color="auto"/>
        <w:bottom w:val="none" w:sz="0" w:space="0" w:color="auto"/>
        <w:right w:val="none" w:sz="0" w:space="0" w:color="auto"/>
      </w:divBdr>
    </w:div>
    <w:div w:id="541477091">
      <w:bodyDiv w:val="1"/>
      <w:marLeft w:val="0"/>
      <w:marRight w:val="0"/>
      <w:marTop w:val="0"/>
      <w:marBottom w:val="0"/>
      <w:divBdr>
        <w:top w:val="none" w:sz="0" w:space="0" w:color="auto"/>
        <w:left w:val="none" w:sz="0" w:space="0" w:color="auto"/>
        <w:bottom w:val="none" w:sz="0" w:space="0" w:color="auto"/>
        <w:right w:val="none" w:sz="0" w:space="0" w:color="auto"/>
      </w:divBdr>
    </w:div>
    <w:div w:id="543371728">
      <w:bodyDiv w:val="1"/>
      <w:marLeft w:val="0"/>
      <w:marRight w:val="0"/>
      <w:marTop w:val="0"/>
      <w:marBottom w:val="0"/>
      <w:divBdr>
        <w:top w:val="none" w:sz="0" w:space="0" w:color="auto"/>
        <w:left w:val="none" w:sz="0" w:space="0" w:color="auto"/>
        <w:bottom w:val="none" w:sz="0" w:space="0" w:color="auto"/>
        <w:right w:val="none" w:sz="0" w:space="0" w:color="auto"/>
      </w:divBdr>
    </w:div>
    <w:div w:id="545609521">
      <w:bodyDiv w:val="1"/>
      <w:marLeft w:val="0"/>
      <w:marRight w:val="0"/>
      <w:marTop w:val="0"/>
      <w:marBottom w:val="0"/>
      <w:divBdr>
        <w:top w:val="none" w:sz="0" w:space="0" w:color="auto"/>
        <w:left w:val="none" w:sz="0" w:space="0" w:color="auto"/>
        <w:bottom w:val="none" w:sz="0" w:space="0" w:color="auto"/>
        <w:right w:val="none" w:sz="0" w:space="0" w:color="auto"/>
      </w:divBdr>
    </w:div>
    <w:div w:id="546113468">
      <w:bodyDiv w:val="1"/>
      <w:marLeft w:val="0"/>
      <w:marRight w:val="0"/>
      <w:marTop w:val="0"/>
      <w:marBottom w:val="0"/>
      <w:divBdr>
        <w:top w:val="none" w:sz="0" w:space="0" w:color="auto"/>
        <w:left w:val="none" w:sz="0" w:space="0" w:color="auto"/>
        <w:bottom w:val="none" w:sz="0" w:space="0" w:color="auto"/>
        <w:right w:val="none" w:sz="0" w:space="0" w:color="auto"/>
      </w:divBdr>
    </w:div>
    <w:div w:id="547110997">
      <w:bodyDiv w:val="1"/>
      <w:marLeft w:val="0"/>
      <w:marRight w:val="0"/>
      <w:marTop w:val="0"/>
      <w:marBottom w:val="0"/>
      <w:divBdr>
        <w:top w:val="none" w:sz="0" w:space="0" w:color="auto"/>
        <w:left w:val="none" w:sz="0" w:space="0" w:color="auto"/>
        <w:bottom w:val="none" w:sz="0" w:space="0" w:color="auto"/>
        <w:right w:val="none" w:sz="0" w:space="0" w:color="auto"/>
      </w:divBdr>
    </w:div>
    <w:div w:id="547644298">
      <w:bodyDiv w:val="1"/>
      <w:marLeft w:val="0"/>
      <w:marRight w:val="0"/>
      <w:marTop w:val="0"/>
      <w:marBottom w:val="0"/>
      <w:divBdr>
        <w:top w:val="none" w:sz="0" w:space="0" w:color="auto"/>
        <w:left w:val="none" w:sz="0" w:space="0" w:color="auto"/>
        <w:bottom w:val="none" w:sz="0" w:space="0" w:color="auto"/>
        <w:right w:val="none" w:sz="0" w:space="0" w:color="auto"/>
      </w:divBdr>
    </w:div>
    <w:div w:id="548303528">
      <w:bodyDiv w:val="1"/>
      <w:marLeft w:val="0"/>
      <w:marRight w:val="0"/>
      <w:marTop w:val="0"/>
      <w:marBottom w:val="0"/>
      <w:divBdr>
        <w:top w:val="none" w:sz="0" w:space="0" w:color="auto"/>
        <w:left w:val="none" w:sz="0" w:space="0" w:color="auto"/>
        <w:bottom w:val="none" w:sz="0" w:space="0" w:color="auto"/>
        <w:right w:val="none" w:sz="0" w:space="0" w:color="auto"/>
      </w:divBdr>
    </w:div>
    <w:div w:id="549465769">
      <w:bodyDiv w:val="1"/>
      <w:marLeft w:val="0"/>
      <w:marRight w:val="0"/>
      <w:marTop w:val="0"/>
      <w:marBottom w:val="0"/>
      <w:divBdr>
        <w:top w:val="none" w:sz="0" w:space="0" w:color="auto"/>
        <w:left w:val="none" w:sz="0" w:space="0" w:color="auto"/>
        <w:bottom w:val="none" w:sz="0" w:space="0" w:color="auto"/>
        <w:right w:val="none" w:sz="0" w:space="0" w:color="auto"/>
      </w:divBdr>
    </w:div>
    <w:div w:id="550969351">
      <w:bodyDiv w:val="1"/>
      <w:marLeft w:val="0"/>
      <w:marRight w:val="0"/>
      <w:marTop w:val="0"/>
      <w:marBottom w:val="0"/>
      <w:divBdr>
        <w:top w:val="none" w:sz="0" w:space="0" w:color="auto"/>
        <w:left w:val="none" w:sz="0" w:space="0" w:color="auto"/>
        <w:bottom w:val="none" w:sz="0" w:space="0" w:color="auto"/>
        <w:right w:val="none" w:sz="0" w:space="0" w:color="auto"/>
      </w:divBdr>
    </w:div>
    <w:div w:id="551159887">
      <w:bodyDiv w:val="1"/>
      <w:marLeft w:val="0"/>
      <w:marRight w:val="0"/>
      <w:marTop w:val="0"/>
      <w:marBottom w:val="0"/>
      <w:divBdr>
        <w:top w:val="none" w:sz="0" w:space="0" w:color="auto"/>
        <w:left w:val="none" w:sz="0" w:space="0" w:color="auto"/>
        <w:bottom w:val="none" w:sz="0" w:space="0" w:color="auto"/>
        <w:right w:val="none" w:sz="0" w:space="0" w:color="auto"/>
      </w:divBdr>
    </w:div>
    <w:div w:id="551385535">
      <w:bodyDiv w:val="1"/>
      <w:marLeft w:val="0"/>
      <w:marRight w:val="0"/>
      <w:marTop w:val="0"/>
      <w:marBottom w:val="0"/>
      <w:divBdr>
        <w:top w:val="none" w:sz="0" w:space="0" w:color="auto"/>
        <w:left w:val="none" w:sz="0" w:space="0" w:color="auto"/>
        <w:bottom w:val="none" w:sz="0" w:space="0" w:color="auto"/>
        <w:right w:val="none" w:sz="0" w:space="0" w:color="auto"/>
      </w:divBdr>
    </w:div>
    <w:div w:id="553200609">
      <w:bodyDiv w:val="1"/>
      <w:marLeft w:val="0"/>
      <w:marRight w:val="0"/>
      <w:marTop w:val="0"/>
      <w:marBottom w:val="0"/>
      <w:divBdr>
        <w:top w:val="none" w:sz="0" w:space="0" w:color="auto"/>
        <w:left w:val="none" w:sz="0" w:space="0" w:color="auto"/>
        <w:bottom w:val="none" w:sz="0" w:space="0" w:color="auto"/>
        <w:right w:val="none" w:sz="0" w:space="0" w:color="auto"/>
      </w:divBdr>
    </w:div>
    <w:div w:id="553203319">
      <w:bodyDiv w:val="1"/>
      <w:marLeft w:val="0"/>
      <w:marRight w:val="0"/>
      <w:marTop w:val="0"/>
      <w:marBottom w:val="0"/>
      <w:divBdr>
        <w:top w:val="none" w:sz="0" w:space="0" w:color="auto"/>
        <w:left w:val="none" w:sz="0" w:space="0" w:color="auto"/>
        <w:bottom w:val="none" w:sz="0" w:space="0" w:color="auto"/>
        <w:right w:val="none" w:sz="0" w:space="0" w:color="auto"/>
      </w:divBdr>
    </w:div>
    <w:div w:id="553472571">
      <w:bodyDiv w:val="1"/>
      <w:marLeft w:val="0"/>
      <w:marRight w:val="0"/>
      <w:marTop w:val="0"/>
      <w:marBottom w:val="0"/>
      <w:divBdr>
        <w:top w:val="none" w:sz="0" w:space="0" w:color="auto"/>
        <w:left w:val="none" w:sz="0" w:space="0" w:color="auto"/>
        <w:bottom w:val="none" w:sz="0" w:space="0" w:color="auto"/>
        <w:right w:val="none" w:sz="0" w:space="0" w:color="auto"/>
      </w:divBdr>
    </w:div>
    <w:div w:id="555749208">
      <w:bodyDiv w:val="1"/>
      <w:marLeft w:val="0"/>
      <w:marRight w:val="0"/>
      <w:marTop w:val="0"/>
      <w:marBottom w:val="0"/>
      <w:divBdr>
        <w:top w:val="none" w:sz="0" w:space="0" w:color="auto"/>
        <w:left w:val="none" w:sz="0" w:space="0" w:color="auto"/>
        <w:bottom w:val="none" w:sz="0" w:space="0" w:color="auto"/>
        <w:right w:val="none" w:sz="0" w:space="0" w:color="auto"/>
      </w:divBdr>
    </w:div>
    <w:div w:id="557128876">
      <w:bodyDiv w:val="1"/>
      <w:marLeft w:val="0"/>
      <w:marRight w:val="0"/>
      <w:marTop w:val="0"/>
      <w:marBottom w:val="0"/>
      <w:divBdr>
        <w:top w:val="none" w:sz="0" w:space="0" w:color="auto"/>
        <w:left w:val="none" w:sz="0" w:space="0" w:color="auto"/>
        <w:bottom w:val="none" w:sz="0" w:space="0" w:color="auto"/>
        <w:right w:val="none" w:sz="0" w:space="0" w:color="auto"/>
      </w:divBdr>
    </w:div>
    <w:div w:id="557278116">
      <w:bodyDiv w:val="1"/>
      <w:marLeft w:val="0"/>
      <w:marRight w:val="0"/>
      <w:marTop w:val="0"/>
      <w:marBottom w:val="0"/>
      <w:divBdr>
        <w:top w:val="none" w:sz="0" w:space="0" w:color="auto"/>
        <w:left w:val="none" w:sz="0" w:space="0" w:color="auto"/>
        <w:bottom w:val="none" w:sz="0" w:space="0" w:color="auto"/>
        <w:right w:val="none" w:sz="0" w:space="0" w:color="auto"/>
      </w:divBdr>
    </w:div>
    <w:div w:id="557859902">
      <w:bodyDiv w:val="1"/>
      <w:marLeft w:val="0"/>
      <w:marRight w:val="0"/>
      <w:marTop w:val="0"/>
      <w:marBottom w:val="0"/>
      <w:divBdr>
        <w:top w:val="none" w:sz="0" w:space="0" w:color="auto"/>
        <w:left w:val="none" w:sz="0" w:space="0" w:color="auto"/>
        <w:bottom w:val="none" w:sz="0" w:space="0" w:color="auto"/>
        <w:right w:val="none" w:sz="0" w:space="0" w:color="auto"/>
      </w:divBdr>
    </w:div>
    <w:div w:id="557938478">
      <w:bodyDiv w:val="1"/>
      <w:marLeft w:val="0"/>
      <w:marRight w:val="0"/>
      <w:marTop w:val="0"/>
      <w:marBottom w:val="0"/>
      <w:divBdr>
        <w:top w:val="none" w:sz="0" w:space="0" w:color="auto"/>
        <w:left w:val="none" w:sz="0" w:space="0" w:color="auto"/>
        <w:bottom w:val="none" w:sz="0" w:space="0" w:color="auto"/>
        <w:right w:val="none" w:sz="0" w:space="0" w:color="auto"/>
      </w:divBdr>
    </w:div>
    <w:div w:id="557978708">
      <w:bodyDiv w:val="1"/>
      <w:marLeft w:val="0"/>
      <w:marRight w:val="0"/>
      <w:marTop w:val="0"/>
      <w:marBottom w:val="0"/>
      <w:divBdr>
        <w:top w:val="none" w:sz="0" w:space="0" w:color="auto"/>
        <w:left w:val="none" w:sz="0" w:space="0" w:color="auto"/>
        <w:bottom w:val="none" w:sz="0" w:space="0" w:color="auto"/>
        <w:right w:val="none" w:sz="0" w:space="0" w:color="auto"/>
      </w:divBdr>
    </w:div>
    <w:div w:id="558516252">
      <w:bodyDiv w:val="1"/>
      <w:marLeft w:val="0"/>
      <w:marRight w:val="0"/>
      <w:marTop w:val="0"/>
      <w:marBottom w:val="0"/>
      <w:divBdr>
        <w:top w:val="none" w:sz="0" w:space="0" w:color="auto"/>
        <w:left w:val="none" w:sz="0" w:space="0" w:color="auto"/>
        <w:bottom w:val="none" w:sz="0" w:space="0" w:color="auto"/>
        <w:right w:val="none" w:sz="0" w:space="0" w:color="auto"/>
      </w:divBdr>
    </w:div>
    <w:div w:id="559287869">
      <w:bodyDiv w:val="1"/>
      <w:marLeft w:val="0"/>
      <w:marRight w:val="0"/>
      <w:marTop w:val="0"/>
      <w:marBottom w:val="0"/>
      <w:divBdr>
        <w:top w:val="none" w:sz="0" w:space="0" w:color="auto"/>
        <w:left w:val="none" w:sz="0" w:space="0" w:color="auto"/>
        <w:bottom w:val="none" w:sz="0" w:space="0" w:color="auto"/>
        <w:right w:val="none" w:sz="0" w:space="0" w:color="auto"/>
      </w:divBdr>
    </w:div>
    <w:div w:id="560553973">
      <w:bodyDiv w:val="1"/>
      <w:marLeft w:val="0"/>
      <w:marRight w:val="0"/>
      <w:marTop w:val="0"/>
      <w:marBottom w:val="0"/>
      <w:divBdr>
        <w:top w:val="none" w:sz="0" w:space="0" w:color="auto"/>
        <w:left w:val="none" w:sz="0" w:space="0" w:color="auto"/>
        <w:bottom w:val="none" w:sz="0" w:space="0" w:color="auto"/>
        <w:right w:val="none" w:sz="0" w:space="0" w:color="auto"/>
      </w:divBdr>
    </w:div>
    <w:div w:id="561450550">
      <w:bodyDiv w:val="1"/>
      <w:marLeft w:val="0"/>
      <w:marRight w:val="0"/>
      <w:marTop w:val="0"/>
      <w:marBottom w:val="0"/>
      <w:divBdr>
        <w:top w:val="none" w:sz="0" w:space="0" w:color="auto"/>
        <w:left w:val="none" w:sz="0" w:space="0" w:color="auto"/>
        <w:bottom w:val="none" w:sz="0" w:space="0" w:color="auto"/>
        <w:right w:val="none" w:sz="0" w:space="0" w:color="auto"/>
      </w:divBdr>
    </w:div>
    <w:div w:id="562062829">
      <w:bodyDiv w:val="1"/>
      <w:marLeft w:val="0"/>
      <w:marRight w:val="0"/>
      <w:marTop w:val="0"/>
      <w:marBottom w:val="0"/>
      <w:divBdr>
        <w:top w:val="none" w:sz="0" w:space="0" w:color="auto"/>
        <w:left w:val="none" w:sz="0" w:space="0" w:color="auto"/>
        <w:bottom w:val="none" w:sz="0" w:space="0" w:color="auto"/>
        <w:right w:val="none" w:sz="0" w:space="0" w:color="auto"/>
      </w:divBdr>
    </w:div>
    <w:div w:id="562986440">
      <w:bodyDiv w:val="1"/>
      <w:marLeft w:val="0"/>
      <w:marRight w:val="0"/>
      <w:marTop w:val="0"/>
      <w:marBottom w:val="0"/>
      <w:divBdr>
        <w:top w:val="none" w:sz="0" w:space="0" w:color="auto"/>
        <w:left w:val="none" w:sz="0" w:space="0" w:color="auto"/>
        <w:bottom w:val="none" w:sz="0" w:space="0" w:color="auto"/>
        <w:right w:val="none" w:sz="0" w:space="0" w:color="auto"/>
      </w:divBdr>
    </w:div>
    <w:div w:id="563025279">
      <w:bodyDiv w:val="1"/>
      <w:marLeft w:val="0"/>
      <w:marRight w:val="0"/>
      <w:marTop w:val="0"/>
      <w:marBottom w:val="0"/>
      <w:divBdr>
        <w:top w:val="none" w:sz="0" w:space="0" w:color="auto"/>
        <w:left w:val="none" w:sz="0" w:space="0" w:color="auto"/>
        <w:bottom w:val="none" w:sz="0" w:space="0" w:color="auto"/>
        <w:right w:val="none" w:sz="0" w:space="0" w:color="auto"/>
      </w:divBdr>
    </w:div>
    <w:div w:id="564681342">
      <w:bodyDiv w:val="1"/>
      <w:marLeft w:val="0"/>
      <w:marRight w:val="0"/>
      <w:marTop w:val="0"/>
      <w:marBottom w:val="0"/>
      <w:divBdr>
        <w:top w:val="none" w:sz="0" w:space="0" w:color="auto"/>
        <w:left w:val="none" w:sz="0" w:space="0" w:color="auto"/>
        <w:bottom w:val="none" w:sz="0" w:space="0" w:color="auto"/>
        <w:right w:val="none" w:sz="0" w:space="0" w:color="auto"/>
      </w:divBdr>
    </w:div>
    <w:div w:id="564681620">
      <w:bodyDiv w:val="1"/>
      <w:marLeft w:val="0"/>
      <w:marRight w:val="0"/>
      <w:marTop w:val="0"/>
      <w:marBottom w:val="0"/>
      <w:divBdr>
        <w:top w:val="none" w:sz="0" w:space="0" w:color="auto"/>
        <w:left w:val="none" w:sz="0" w:space="0" w:color="auto"/>
        <w:bottom w:val="none" w:sz="0" w:space="0" w:color="auto"/>
        <w:right w:val="none" w:sz="0" w:space="0" w:color="auto"/>
      </w:divBdr>
    </w:div>
    <w:div w:id="564684118">
      <w:bodyDiv w:val="1"/>
      <w:marLeft w:val="0"/>
      <w:marRight w:val="0"/>
      <w:marTop w:val="0"/>
      <w:marBottom w:val="0"/>
      <w:divBdr>
        <w:top w:val="none" w:sz="0" w:space="0" w:color="auto"/>
        <w:left w:val="none" w:sz="0" w:space="0" w:color="auto"/>
        <w:bottom w:val="none" w:sz="0" w:space="0" w:color="auto"/>
        <w:right w:val="none" w:sz="0" w:space="0" w:color="auto"/>
      </w:divBdr>
    </w:div>
    <w:div w:id="564727813">
      <w:bodyDiv w:val="1"/>
      <w:marLeft w:val="0"/>
      <w:marRight w:val="0"/>
      <w:marTop w:val="0"/>
      <w:marBottom w:val="0"/>
      <w:divBdr>
        <w:top w:val="none" w:sz="0" w:space="0" w:color="auto"/>
        <w:left w:val="none" w:sz="0" w:space="0" w:color="auto"/>
        <w:bottom w:val="none" w:sz="0" w:space="0" w:color="auto"/>
        <w:right w:val="none" w:sz="0" w:space="0" w:color="auto"/>
      </w:divBdr>
    </w:div>
    <w:div w:id="564948568">
      <w:bodyDiv w:val="1"/>
      <w:marLeft w:val="0"/>
      <w:marRight w:val="0"/>
      <w:marTop w:val="0"/>
      <w:marBottom w:val="0"/>
      <w:divBdr>
        <w:top w:val="none" w:sz="0" w:space="0" w:color="auto"/>
        <w:left w:val="none" w:sz="0" w:space="0" w:color="auto"/>
        <w:bottom w:val="none" w:sz="0" w:space="0" w:color="auto"/>
        <w:right w:val="none" w:sz="0" w:space="0" w:color="auto"/>
      </w:divBdr>
    </w:div>
    <w:div w:id="566382648">
      <w:bodyDiv w:val="1"/>
      <w:marLeft w:val="0"/>
      <w:marRight w:val="0"/>
      <w:marTop w:val="0"/>
      <w:marBottom w:val="0"/>
      <w:divBdr>
        <w:top w:val="none" w:sz="0" w:space="0" w:color="auto"/>
        <w:left w:val="none" w:sz="0" w:space="0" w:color="auto"/>
        <w:bottom w:val="none" w:sz="0" w:space="0" w:color="auto"/>
        <w:right w:val="none" w:sz="0" w:space="0" w:color="auto"/>
      </w:divBdr>
    </w:div>
    <w:div w:id="566838715">
      <w:bodyDiv w:val="1"/>
      <w:marLeft w:val="0"/>
      <w:marRight w:val="0"/>
      <w:marTop w:val="0"/>
      <w:marBottom w:val="0"/>
      <w:divBdr>
        <w:top w:val="none" w:sz="0" w:space="0" w:color="auto"/>
        <w:left w:val="none" w:sz="0" w:space="0" w:color="auto"/>
        <w:bottom w:val="none" w:sz="0" w:space="0" w:color="auto"/>
        <w:right w:val="none" w:sz="0" w:space="0" w:color="auto"/>
      </w:divBdr>
    </w:div>
    <w:div w:id="567151116">
      <w:bodyDiv w:val="1"/>
      <w:marLeft w:val="0"/>
      <w:marRight w:val="0"/>
      <w:marTop w:val="0"/>
      <w:marBottom w:val="0"/>
      <w:divBdr>
        <w:top w:val="none" w:sz="0" w:space="0" w:color="auto"/>
        <w:left w:val="none" w:sz="0" w:space="0" w:color="auto"/>
        <w:bottom w:val="none" w:sz="0" w:space="0" w:color="auto"/>
        <w:right w:val="none" w:sz="0" w:space="0" w:color="auto"/>
      </w:divBdr>
    </w:div>
    <w:div w:id="568270086">
      <w:bodyDiv w:val="1"/>
      <w:marLeft w:val="0"/>
      <w:marRight w:val="0"/>
      <w:marTop w:val="0"/>
      <w:marBottom w:val="0"/>
      <w:divBdr>
        <w:top w:val="none" w:sz="0" w:space="0" w:color="auto"/>
        <w:left w:val="none" w:sz="0" w:space="0" w:color="auto"/>
        <w:bottom w:val="none" w:sz="0" w:space="0" w:color="auto"/>
        <w:right w:val="none" w:sz="0" w:space="0" w:color="auto"/>
      </w:divBdr>
    </w:div>
    <w:div w:id="568656339">
      <w:bodyDiv w:val="1"/>
      <w:marLeft w:val="0"/>
      <w:marRight w:val="0"/>
      <w:marTop w:val="0"/>
      <w:marBottom w:val="0"/>
      <w:divBdr>
        <w:top w:val="none" w:sz="0" w:space="0" w:color="auto"/>
        <w:left w:val="none" w:sz="0" w:space="0" w:color="auto"/>
        <w:bottom w:val="none" w:sz="0" w:space="0" w:color="auto"/>
        <w:right w:val="none" w:sz="0" w:space="0" w:color="auto"/>
      </w:divBdr>
    </w:div>
    <w:div w:id="569772806">
      <w:bodyDiv w:val="1"/>
      <w:marLeft w:val="0"/>
      <w:marRight w:val="0"/>
      <w:marTop w:val="0"/>
      <w:marBottom w:val="0"/>
      <w:divBdr>
        <w:top w:val="none" w:sz="0" w:space="0" w:color="auto"/>
        <w:left w:val="none" w:sz="0" w:space="0" w:color="auto"/>
        <w:bottom w:val="none" w:sz="0" w:space="0" w:color="auto"/>
        <w:right w:val="none" w:sz="0" w:space="0" w:color="auto"/>
      </w:divBdr>
    </w:div>
    <w:div w:id="570577611">
      <w:bodyDiv w:val="1"/>
      <w:marLeft w:val="0"/>
      <w:marRight w:val="0"/>
      <w:marTop w:val="0"/>
      <w:marBottom w:val="0"/>
      <w:divBdr>
        <w:top w:val="none" w:sz="0" w:space="0" w:color="auto"/>
        <w:left w:val="none" w:sz="0" w:space="0" w:color="auto"/>
        <w:bottom w:val="none" w:sz="0" w:space="0" w:color="auto"/>
        <w:right w:val="none" w:sz="0" w:space="0" w:color="auto"/>
      </w:divBdr>
    </w:div>
    <w:div w:id="570846124">
      <w:bodyDiv w:val="1"/>
      <w:marLeft w:val="0"/>
      <w:marRight w:val="0"/>
      <w:marTop w:val="0"/>
      <w:marBottom w:val="0"/>
      <w:divBdr>
        <w:top w:val="none" w:sz="0" w:space="0" w:color="auto"/>
        <w:left w:val="none" w:sz="0" w:space="0" w:color="auto"/>
        <w:bottom w:val="none" w:sz="0" w:space="0" w:color="auto"/>
        <w:right w:val="none" w:sz="0" w:space="0" w:color="auto"/>
      </w:divBdr>
    </w:div>
    <w:div w:id="571429030">
      <w:bodyDiv w:val="1"/>
      <w:marLeft w:val="0"/>
      <w:marRight w:val="0"/>
      <w:marTop w:val="0"/>
      <w:marBottom w:val="0"/>
      <w:divBdr>
        <w:top w:val="none" w:sz="0" w:space="0" w:color="auto"/>
        <w:left w:val="none" w:sz="0" w:space="0" w:color="auto"/>
        <w:bottom w:val="none" w:sz="0" w:space="0" w:color="auto"/>
        <w:right w:val="none" w:sz="0" w:space="0" w:color="auto"/>
      </w:divBdr>
      <w:divsChild>
        <w:div w:id="364446104">
          <w:marLeft w:val="0"/>
          <w:marRight w:val="0"/>
          <w:marTop w:val="0"/>
          <w:marBottom w:val="0"/>
          <w:divBdr>
            <w:top w:val="none" w:sz="0" w:space="0" w:color="auto"/>
            <w:left w:val="none" w:sz="0" w:space="0" w:color="auto"/>
            <w:bottom w:val="none" w:sz="0" w:space="0" w:color="auto"/>
            <w:right w:val="none" w:sz="0" w:space="0" w:color="auto"/>
          </w:divBdr>
          <w:divsChild>
            <w:div w:id="21980921">
              <w:marLeft w:val="0"/>
              <w:marRight w:val="0"/>
              <w:marTop w:val="0"/>
              <w:marBottom w:val="0"/>
              <w:divBdr>
                <w:top w:val="none" w:sz="0" w:space="0" w:color="auto"/>
                <w:left w:val="none" w:sz="0" w:space="0" w:color="auto"/>
                <w:bottom w:val="none" w:sz="0" w:space="0" w:color="auto"/>
                <w:right w:val="none" w:sz="0" w:space="0" w:color="auto"/>
              </w:divBdr>
              <w:divsChild>
                <w:div w:id="496114432">
                  <w:marLeft w:val="0"/>
                  <w:marRight w:val="0"/>
                  <w:marTop w:val="0"/>
                  <w:marBottom w:val="0"/>
                  <w:divBdr>
                    <w:top w:val="none" w:sz="0" w:space="0" w:color="auto"/>
                    <w:left w:val="none" w:sz="0" w:space="0" w:color="auto"/>
                    <w:bottom w:val="none" w:sz="0" w:space="0" w:color="auto"/>
                    <w:right w:val="none" w:sz="0" w:space="0" w:color="auto"/>
                  </w:divBdr>
                  <w:divsChild>
                    <w:div w:id="176769597">
                      <w:marLeft w:val="0"/>
                      <w:marRight w:val="0"/>
                      <w:marTop w:val="0"/>
                      <w:marBottom w:val="0"/>
                      <w:divBdr>
                        <w:top w:val="single" w:sz="8" w:space="3" w:color="E1E1E1"/>
                        <w:left w:val="none" w:sz="0" w:space="0" w:color="auto"/>
                        <w:bottom w:val="none" w:sz="0" w:space="0" w:color="auto"/>
                        <w:right w:val="none" w:sz="0" w:space="0" w:color="auto"/>
                      </w:divBdr>
                    </w:div>
                    <w:div w:id="374081280">
                      <w:marLeft w:val="0"/>
                      <w:marRight w:val="0"/>
                      <w:marTop w:val="0"/>
                      <w:marBottom w:val="0"/>
                      <w:divBdr>
                        <w:top w:val="none" w:sz="0" w:space="0" w:color="auto"/>
                        <w:left w:val="none" w:sz="0" w:space="0" w:color="auto"/>
                        <w:bottom w:val="none" w:sz="0" w:space="0" w:color="auto"/>
                        <w:right w:val="none" w:sz="0" w:space="0" w:color="auto"/>
                      </w:divBdr>
                    </w:div>
                  </w:divsChild>
                </w:div>
                <w:div w:id="1989430611">
                  <w:marLeft w:val="0"/>
                  <w:marRight w:val="0"/>
                  <w:marTop w:val="0"/>
                  <w:marBottom w:val="0"/>
                  <w:divBdr>
                    <w:top w:val="none" w:sz="0" w:space="0" w:color="auto"/>
                    <w:left w:val="none" w:sz="0" w:space="0" w:color="auto"/>
                    <w:bottom w:val="none" w:sz="0" w:space="0" w:color="auto"/>
                    <w:right w:val="none" w:sz="0" w:space="0" w:color="auto"/>
                  </w:divBdr>
                  <w:divsChild>
                    <w:div w:id="338042408">
                      <w:marLeft w:val="0"/>
                      <w:marRight w:val="0"/>
                      <w:marTop w:val="0"/>
                      <w:marBottom w:val="0"/>
                      <w:divBdr>
                        <w:top w:val="none" w:sz="0" w:space="0" w:color="auto"/>
                        <w:left w:val="none" w:sz="0" w:space="0" w:color="auto"/>
                        <w:bottom w:val="none" w:sz="0" w:space="0" w:color="auto"/>
                        <w:right w:val="none" w:sz="0" w:space="0" w:color="auto"/>
                      </w:divBdr>
                      <w:divsChild>
                        <w:div w:id="154090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3228136">
          <w:marLeft w:val="0"/>
          <w:marRight w:val="0"/>
          <w:marTop w:val="0"/>
          <w:marBottom w:val="0"/>
          <w:divBdr>
            <w:top w:val="none" w:sz="0" w:space="0" w:color="auto"/>
            <w:left w:val="none" w:sz="0" w:space="0" w:color="auto"/>
            <w:bottom w:val="none" w:sz="0" w:space="0" w:color="auto"/>
            <w:right w:val="none" w:sz="0" w:space="0" w:color="auto"/>
          </w:divBdr>
          <w:divsChild>
            <w:div w:id="4171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618569">
      <w:bodyDiv w:val="1"/>
      <w:marLeft w:val="0"/>
      <w:marRight w:val="0"/>
      <w:marTop w:val="0"/>
      <w:marBottom w:val="0"/>
      <w:divBdr>
        <w:top w:val="none" w:sz="0" w:space="0" w:color="auto"/>
        <w:left w:val="none" w:sz="0" w:space="0" w:color="auto"/>
        <w:bottom w:val="none" w:sz="0" w:space="0" w:color="auto"/>
        <w:right w:val="none" w:sz="0" w:space="0" w:color="auto"/>
      </w:divBdr>
    </w:div>
    <w:div w:id="572817342">
      <w:bodyDiv w:val="1"/>
      <w:marLeft w:val="0"/>
      <w:marRight w:val="0"/>
      <w:marTop w:val="0"/>
      <w:marBottom w:val="0"/>
      <w:divBdr>
        <w:top w:val="none" w:sz="0" w:space="0" w:color="auto"/>
        <w:left w:val="none" w:sz="0" w:space="0" w:color="auto"/>
        <w:bottom w:val="none" w:sz="0" w:space="0" w:color="auto"/>
        <w:right w:val="none" w:sz="0" w:space="0" w:color="auto"/>
      </w:divBdr>
    </w:div>
    <w:div w:id="573591673">
      <w:bodyDiv w:val="1"/>
      <w:marLeft w:val="0"/>
      <w:marRight w:val="0"/>
      <w:marTop w:val="0"/>
      <w:marBottom w:val="0"/>
      <w:divBdr>
        <w:top w:val="none" w:sz="0" w:space="0" w:color="auto"/>
        <w:left w:val="none" w:sz="0" w:space="0" w:color="auto"/>
        <w:bottom w:val="none" w:sz="0" w:space="0" w:color="auto"/>
        <w:right w:val="none" w:sz="0" w:space="0" w:color="auto"/>
      </w:divBdr>
    </w:div>
    <w:div w:id="574319926">
      <w:bodyDiv w:val="1"/>
      <w:marLeft w:val="0"/>
      <w:marRight w:val="0"/>
      <w:marTop w:val="0"/>
      <w:marBottom w:val="0"/>
      <w:divBdr>
        <w:top w:val="none" w:sz="0" w:space="0" w:color="auto"/>
        <w:left w:val="none" w:sz="0" w:space="0" w:color="auto"/>
        <w:bottom w:val="none" w:sz="0" w:space="0" w:color="auto"/>
        <w:right w:val="none" w:sz="0" w:space="0" w:color="auto"/>
      </w:divBdr>
    </w:div>
    <w:div w:id="574823767">
      <w:bodyDiv w:val="1"/>
      <w:marLeft w:val="0"/>
      <w:marRight w:val="0"/>
      <w:marTop w:val="0"/>
      <w:marBottom w:val="0"/>
      <w:divBdr>
        <w:top w:val="none" w:sz="0" w:space="0" w:color="auto"/>
        <w:left w:val="none" w:sz="0" w:space="0" w:color="auto"/>
        <w:bottom w:val="none" w:sz="0" w:space="0" w:color="auto"/>
        <w:right w:val="none" w:sz="0" w:space="0" w:color="auto"/>
      </w:divBdr>
    </w:div>
    <w:div w:id="575479270">
      <w:bodyDiv w:val="1"/>
      <w:marLeft w:val="0"/>
      <w:marRight w:val="0"/>
      <w:marTop w:val="0"/>
      <w:marBottom w:val="0"/>
      <w:divBdr>
        <w:top w:val="none" w:sz="0" w:space="0" w:color="auto"/>
        <w:left w:val="none" w:sz="0" w:space="0" w:color="auto"/>
        <w:bottom w:val="none" w:sz="0" w:space="0" w:color="auto"/>
        <w:right w:val="none" w:sz="0" w:space="0" w:color="auto"/>
      </w:divBdr>
    </w:div>
    <w:div w:id="575668291">
      <w:bodyDiv w:val="1"/>
      <w:marLeft w:val="0"/>
      <w:marRight w:val="0"/>
      <w:marTop w:val="0"/>
      <w:marBottom w:val="0"/>
      <w:divBdr>
        <w:top w:val="none" w:sz="0" w:space="0" w:color="auto"/>
        <w:left w:val="none" w:sz="0" w:space="0" w:color="auto"/>
        <w:bottom w:val="none" w:sz="0" w:space="0" w:color="auto"/>
        <w:right w:val="none" w:sz="0" w:space="0" w:color="auto"/>
      </w:divBdr>
    </w:div>
    <w:div w:id="577054907">
      <w:bodyDiv w:val="1"/>
      <w:marLeft w:val="0"/>
      <w:marRight w:val="0"/>
      <w:marTop w:val="0"/>
      <w:marBottom w:val="0"/>
      <w:divBdr>
        <w:top w:val="none" w:sz="0" w:space="0" w:color="auto"/>
        <w:left w:val="none" w:sz="0" w:space="0" w:color="auto"/>
        <w:bottom w:val="none" w:sz="0" w:space="0" w:color="auto"/>
        <w:right w:val="none" w:sz="0" w:space="0" w:color="auto"/>
      </w:divBdr>
    </w:div>
    <w:div w:id="577591241">
      <w:bodyDiv w:val="1"/>
      <w:marLeft w:val="0"/>
      <w:marRight w:val="0"/>
      <w:marTop w:val="0"/>
      <w:marBottom w:val="0"/>
      <w:divBdr>
        <w:top w:val="none" w:sz="0" w:space="0" w:color="auto"/>
        <w:left w:val="none" w:sz="0" w:space="0" w:color="auto"/>
        <w:bottom w:val="none" w:sz="0" w:space="0" w:color="auto"/>
        <w:right w:val="none" w:sz="0" w:space="0" w:color="auto"/>
      </w:divBdr>
    </w:div>
    <w:div w:id="577712462">
      <w:bodyDiv w:val="1"/>
      <w:marLeft w:val="0"/>
      <w:marRight w:val="0"/>
      <w:marTop w:val="0"/>
      <w:marBottom w:val="0"/>
      <w:divBdr>
        <w:top w:val="none" w:sz="0" w:space="0" w:color="auto"/>
        <w:left w:val="none" w:sz="0" w:space="0" w:color="auto"/>
        <w:bottom w:val="none" w:sz="0" w:space="0" w:color="auto"/>
        <w:right w:val="none" w:sz="0" w:space="0" w:color="auto"/>
      </w:divBdr>
    </w:div>
    <w:div w:id="577835972">
      <w:bodyDiv w:val="1"/>
      <w:marLeft w:val="0"/>
      <w:marRight w:val="0"/>
      <w:marTop w:val="0"/>
      <w:marBottom w:val="0"/>
      <w:divBdr>
        <w:top w:val="none" w:sz="0" w:space="0" w:color="auto"/>
        <w:left w:val="none" w:sz="0" w:space="0" w:color="auto"/>
        <w:bottom w:val="none" w:sz="0" w:space="0" w:color="auto"/>
        <w:right w:val="none" w:sz="0" w:space="0" w:color="auto"/>
      </w:divBdr>
    </w:div>
    <w:div w:id="578053121">
      <w:bodyDiv w:val="1"/>
      <w:marLeft w:val="0"/>
      <w:marRight w:val="0"/>
      <w:marTop w:val="0"/>
      <w:marBottom w:val="0"/>
      <w:divBdr>
        <w:top w:val="none" w:sz="0" w:space="0" w:color="auto"/>
        <w:left w:val="none" w:sz="0" w:space="0" w:color="auto"/>
        <w:bottom w:val="none" w:sz="0" w:space="0" w:color="auto"/>
        <w:right w:val="none" w:sz="0" w:space="0" w:color="auto"/>
      </w:divBdr>
    </w:div>
    <w:div w:id="578683291">
      <w:bodyDiv w:val="1"/>
      <w:marLeft w:val="0"/>
      <w:marRight w:val="0"/>
      <w:marTop w:val="0"/>
      <w:marBottom w:val="0"/>
      <w:divBdr>
        <w:top w:val="none" w:sz="0" w:space="0" w:color="auto"/>
        <w:left w:val="none" w:sz="0" w:space="0" w:color="auto"/>
        <w:bottom w:val="none" w:sz="0" w:space="0" w:color="auto"/>
        <w:right w:val="none" w:sz="0" w:space="0" w:color="auto"/>
      </w:divBdr>
    </w:div>
    <w:div w:id="579171982">
      <w:bodyDiv w:val="1"/>
      <w:marLeft w:val="0"/>
      <w:marRight w:val="0"/>
      <w:marTop w:val="0"/>
      <w:marBottom w:val="0"/>
      <w:divBdr>
        <w:top w:val="none" w:sz="0" w:space="0" w:color="auto"/>
        <w:left w:val="none" w:sz="0" w:space="0" w:color="auto"/>
        <w:bottom w:val="none" w:sz="0" w:space="0" w:color="auto"/>
        <w:right w:val="none" w:sz="0" w:space="0" w:color="auto"/>
      </w:divBdr>
    </w:div>
    <w:div w:id="579287696">
      <w:bodyDiv w:val="1"/>
      <w:marLeft w:val="0"/>
      <w:marRight w:val="0"/>
      <w:marTop w:val="0"/>
      <w:marBottom w:val="0"/>
      <w:divBdr>
        <w:top w:val="none" w:sz="0" w:space="0" w:color="auto"/>
        <w:left w:val="none" w:sz="0" w:space="0" w:color="auto"/>
        <w:bottom w:val="none" w:sz="0" w:space="0" w:color="auto"/>
        <w:right w:val="none" w:sz="0" w:space="0" w:color="auto"/>
      </w:divBdr>
    </w:div>
    <w:div w:id="579484819">
      <w:bodyDiv w:val="1"/>
      <w:marLeft w:val="0"/>
      <w:marRight w:val="0"/>
      <w:marTop w:val="0"/>
      <w:marBottom w:val="0"/>
      <w:divBdr>
        <w:top w:val="none" w:sz="0" w:space="0" w:color="auto"/>
        <w:left w:val="none" w:sz="0" w:space="0" w:color="auto"/>
        <w:bottom w:val="none" w:sz="0" w:space="0" w:color="auto"/>
        <w:right w:val="none" w:sz="0" w:space="0" w:color="auto"/>
      </w:divBdr>
    </w:div>
    <w:div w:id="579562020">
      <w:bodyDiv w:val="1"/>
      <w:marLeft w:val="0"/>
      <w:marRight w:val="0"/>
      <w:marTop w:val="0"/>
      <w:marBottom w:val="0"/>
      <w:divBdr>
        <w:top w:val="none" w:sz="0" w:space="0" w:color="auto"/>
        <w:left w:val="none" w:sz="0" w:space="0" w:color="auto"/>
        <w:bottom w:val="none" w:sz="0" w:space="0" w:color="auto"/>
        <w:right w:val="none" w:sz="0" w:space="0" w:color="auto"/>
      </w:divBdr>
    </w:div>
    <w:div w:id="580141120">
      <w:bodyDiv w:val="1"/>
      <w:marLeft w:val="0"/>
      <w:marRight w:val="0"/>
      <w:marTop w:val="0"/>
      <w:marBottom w:val="0"/>
      <w:divBdr>
        <w:top w:val="none" w:sz="0" w:space="0" w:color="auto"/>
        <w:left w:val="none" w:sz="0" w:space="0" w:color="auto"/>
        <w:bottom w:val="none" w:sz="0" w:space="0" w:color="auto"/>
        <w:right w:val="none" w:sz="0" w:space="0" w:color="auto"/>
      </w:divBdr>
    </w:div>
    <w:div w:id="582909398">
      <w:bodyDiv w:val="1"/>
      <w:marLeft w:val="0"/>
      <w:marRight w:val="0"/>
      <w:marTop w:val="0"/>
      <w:marBottom w:val="0"/>
      <w:divBdr>
        <w:top w:val="none" w:sz="0" w:space="0" w:color="auto"/>
        <w:left w:val="none" w:sz="0" w:space="0" w:color="auto"/>
        <w:bottom w:val="none" w:sz="0" w:space="0" w:color="auto"/>
        <w:right w:val="none" w:sz="0" w:space="0" w:color="auto"/>
      </w:divBdr>
    </w:div>
    <w:div w:id="583951302">
      <w:bodyDiv w:val="1"/>
      <w:marLeft w:val="0"/>
      <w:marRight w:val="0"/>
      <w:marTop w:val="0"/>
      <w:marBottom w:val="0"/>
      <w:divBdr>
        <w:top w:val="none" w:sz="0" w:space="0" w:color="auto"/>
        <w:left w:val="none" w:sz="0" w:space="0" w:color="auto"/>
        <w:bottom w:val="none" w:sz="0" w:space="0" w:color="auto"/>
        <w:right w:val="none" w:sz="0" w:space="0" w:color="auto"/>
      </w:divBdr>
    </w:div>
    <w:div w:id="583955256">
      <w:bodyDiv w:val="1"/>
      <w:marLeft w:val="0"/>
      <w:marRight w:val="0"/>
      <w:marTop w:val="0"/>
      <w:marBottom w:val="0"/>
      <w:divBdr>
        <w:top w:val="none" w:sz="0" w:space="0" w:color="auto"/>
        <w:left w:val="none" w:sz="0" w:space="0" w:color="auto"/>
        <w:bottom w:val="none" w:sz="0" w:space="0" w:color="auto"/>
        <w:right w:val="none" w:sz="0" w:space="0" w:color="auto"/>
      </w:divBdr>
    </w:div>
    <w:div w:id="586157712">
      <w:bodyDiv w:val="1"/>
      <w:marLeft w:val="0"/>
      <w:marRight w:val="0"/>
      <w:marTop w:val="0"/>
      <w:marBottom w:val="0"/>
      <w:divBdr>
        <w:top w:val="none" w:sz="0" w:space="0" w:color="auto"/>
        <w:left w:val="none" w:sz="0" w:space="0" w:color="auto"/>
        <w:bottom w:val="none" w:sz="0" w:space="0" w:color="auto"/>
        <w:right w:val="none" w:sz="0" w:space="0" w:color="auto"/>
      </w:divBdr>
    </w:div>
    <w:div w:id="586233466">
      <w:bodyDiv w:val="1"/>
      <w:marLeft w:val="0"/>
      <w:marRight w:val="0"/>
      <w:marTop w:val="0"/>
      <w:marBottom w:val="0"/>
      <w:divBdr>
        <w:top w:val="none" w:sz="0" w:space="0" w:color="auto"/>
        <w:left w:val="none" w:sz="0" w:space="0" w:color="auto"/>
        <w:bottom w:val="none" w:sz="0" w:space="0" w:color="auto"/>
        <w:right w:val="none" w:sz="0" w:space="0" w:color="auto"/>
      </w:divBdr>
    </w:div>
    <w:div w:id="586767721">
      <w:bodyDiv w:val="1"/>
      <w:marLeft w:val="0"/>
      <w:marRight w:val="0"/>
      <w:marTop w:val="0"/>
      <w:marBottom w:val="0"/>
      <w:divBdr>
        <w:top w:val="none" w:sz="0" w:space="0" w:color="auto"/>
        <w:left w:val="none" w:sz="0" w:space="0" w:color="auto"/>
        <w:bottom w:val="none" w:sz="0" w:space="0" w:color="auto"/>
        <w:right w:val="none" w:sz="0" w:space="0" w:color="auto"/>
      </w:divBdr>
    </w:div>
    <w:div w:id="587351980">
      <w:bodyDiv w:val="1"/>
      <w:marLeft w:val="0"/>
      <w:marRight w:val="0"/>
      <w:marTop w:val="0"/>
      <w:marBottom w:val="0"/>
      <w:divBdr>
        <w:top w:val="none" w:sz="0" w:space="0" w:color="auto"/>
        <w:left w:val="none" w:sz="0" w:space="0" w:color="auto"/>
        <w:bottom w:val="none" w:sz="0" w:space="0" w:color="auto"/>
        <w:right w:val="none" w:sz="0" w:space="0" w:color="auto"/>
      </w:divBdr>
    </w:div>
    <w:div w:id="587688513">
      <w:bodyDiv w:val="1"/>
      <w:marLeft w:val="0"/>
      <w:marRight w:val="0"/>
      <w:marTop w:val="0"/>
      <w:marBottom w:val="0"/>
      <w:divBdr>
        <w:top w:val="none" w:sz="0" w:space="0" w:color="auto"/>
        <w:left w:val="none" w:sz="0" w:space="0" w:color="auto"/>
        <w:bottom w:val="none" w:sz="0" w:space="0" w:color="auto"/>
        <w:right w:val="none" w:sz="0" w:space="0" w:color="auto"/>
      </w:divBdr>
    </w:div>
    <w:div w:id="587691776">
      <w:bodyDiv w:val="1"/>
      <w:marLeft w:val="0"/>
      <w:marRight w:val="0"/>
      <w:marTop w:val="0"/>
      <w:marBottom w:val="0"/>
      <w:divBdr>
        <w:top w:val="none" w:sz="0" w:space="0" w:color="auto"/>
        <w:left w:val="none" w:sz="0" w:space="0" w:color="auto"/>
        <w:bottom w:val="none" w:sz="0" w:space="0" w:color="auto"/>
        <w:right w:val="none" w:sz="0" w:space="0" w:color="auto"/>
      </w:divBdr>
    </w:div>
    <w:div w:id="588736025">
      <w:bodyDiv w:val="1"/>
      <w:marLeft w:val="0"/>
      <w:marRight w:val="0"/>
      <w:marTop w:val="0"/>
      <w:marBottom w:val="0"/>
      <w:divBdr>
        <w:top w:val="none" w:sz="0" w:space="0" w:color="auto"/>
        <w:left w:val="none" w:sz="0" w:space="0" w:color="auto"/>
        <w:bottom w:val="none" w:sz="0" w:space="0" w:color="auto"/>
        <w:right w:val="none" w:sz="0" w:space="0" w:color="auto"/>
      </w:divBdr>
    </w:div>
    <w:div w:id="591820459">
      <w:bodyDiv w:val="1"/>
      <w:marLeft w:val="0"/>
      <w:marRight w:val="0"/>
      <w:marTop w:val="0"/>
      <w:marBottom w:val="0"/>
      <w:divBdr>
        <w:top w:val="none" w:sz="0" w:space="0" w:color="auto"/>
        <w:left w:val="none" w:sz="0" w:space="0" w:color="auto"/>
        <w:bottom w:val="none" w:sz="0" w:space="0" w:color="auto"/>
        <w:right w:val="none" w:sz="0" w:space="0" w:color="auto"/>
      </w:divBdr>
    </w:div>
    <w:div w:id="591934558">
      <w:bodyDiv w:val="1"/>
      <w:marLeft w:val="0"/>
      <w:marRight w:val="0"/>
      <w:marTop w:val="0"/>
      <w:marBottom w:val="0"/>
      <w:divBdr>
        <w:top w:val="none" w:sz="0" w:space="0" w:color="auto"/>
        <w:left w:val="none" w:sz="0" w:space="0" w:color="auto"/>
        <w:bottom w:val="none" w:sz="0" w:space="0" w:color="auto"/>
        <w:right w:val="none" w:sz="0" w:space="0" w:color="auto"/>
      </w:divBdr>
    </w:div>
    <w:div w:id="591939033">
      <w:bodyDiv w:val="1"/>
      <w:marLeft w:val="0"/>
      <w:marRight w:val="0"/>
      <w:marTop w:val="0"/>
      <w:marBottom w:val="0"/>
      <w:divBdr>
        <w:top w:val="none" w:sz="0" w:space="0" w:color="auto"/>
        <w:left w:val="none" w:sz="0" w:space="0" w:color="auto"/>
        <w:bottom w:val="none" w:sz="0" w:space="0" w:color="auto"/>
        <w:right w:val="none" w:sz="0" w:space="0" w:color="auto"/>
      </w:divBdr>
    </w:div>
    <w:div w:id="593057547">
      <w:bodyDiv w:val="1"/>
      <w:marLeft w:val="0"/>
      <w:marRight w:val="0"/>
      <w:marTop w:val="0"/>
      <w:marBottom w:val="0"/>
      <w:divBdr>
        <w:top w:val="none" w:sz="0" w:space="0" w:color="auto"/>
        <w:left w:val="none" w:sz="0" w:space="0" w:color="auto"/>
        <w:bottom w:val="none" w:sz="0" w:space="0" w:color="auto"/>
        <w:right w:val="none" w:sz="0" w:space="0" w:color="auto"/>
      </w:divBdr>
    </w:div>
    <w:div w:id="595479908">
      <w:bodyDiv w:val="1"/>
      <w:marLeft w:val="0"/>
      <w:marRight w:val="0"/>
      <w:marTop w:val="0"/>
      <w:marBottom w:val="0"/>
      <w:divBdr>
        <w:top w:val="none" w:sz="0" w:space="0" w:color="auto"/>
        <w:left w:val="none" w:sz="0" w:space="0" w:color="auto"/>
        <w:bottom w:val="none" w:sz="0" w:space="0" w:color="auto"/>
        <w:right w:val="none" w:sz="0" w:space="0" w:color="auto"/>
      </w:divBdr>
    </w:div>
    <w:div w:id="596640614">
      <w:bodyDiv w:val="1"/>
      <w:marLeft w:val="0"/>
      <w:marRight w:val="0"/>
      <w:marTop w:val="0"/>
      <w:marBottom w:val="0"/>
      <w:divBdr>
        <w:top w:val="none" w:sz="0" w:space="0" w:color="auto"/>
        <w:left w:val="none" w:sz="0" w:space="0" w:color="auto"/>
        <w:bottom w:val="none" w:sz="0" w:space="0" w:color="auto"/>
        <w:right w:val="none" w:sz="0" w:space="0" w:color="auto"/>
      </w:divBdr>
    </w:div>
    <w:div w:id="597494199">
      <w:bodyDiv w:val="1"/>
      <w:marLeft w:val="0"/>
      <w:marRight w:val="0"/>
      <w:marTop w:val="0"/>
      <w:marBottom w:val="0"/>
      <w:divBdr>
        <w:top w:val="none" w:sz="0" w:space="0" w:color="auto"/>
        <w:left w:val="none" w:sz="0" w:space="0" w:color="auto"/>
        <w:bottom w:val="none" w:sz="0" w:space="0" w:color="auto"/>
        <w:right w:val="none" w:sz="0" w:space="0" w:color="auto"/>
      </w:divBdr>
    </w:div>
    <w:div w:id="597637864">
      <w:bodyDiv w:val="1"/>
      <w:marLeft w:val="0"/>
      <w:marRight w:val="0"/>
      <w:marTop w:val="0"/>
      <w:marBottom w:val="0"/>
      <w:divBdr>
        <w:top w:val="none" w:sz="0" w:space="0" w:color="auto"/>
        <w:left w:val="none" w:sz="0" w:space="0" w:color="auto"/>
        <w:bottom w:val="none" w:sz="0" w:space="0" w:color="auto"/>
        <w:right w:val="none" w:sz="0" w:space="0" w:color="auto"/>
      </w:divBdr>
    </w:div>
    <w:div w:id="599070032">
      <w:bodyDiv w:val="1"/>
      <w:marLeft w:val="0"/>
      <w:marRight w:val="0"/>
      <w:marTop w:val="0"/>
      <w:marBottom w:val="0"/>
      <w:divBdr>
        <w:top w:val="none" w:sz="0" w:space="0" w:color="auto"/>
        <w:left w:val="none" w:sz="0" w:space="0" w:color="auto"/>
        <w:bottom w:val="none" w:sz="0" w:space="0" w:color="auto"/>
        <w:right w:val="none" w:sz="0" w:space="0" w:color="auto"/>
      </w:divBdr>
    </w:div>
    <w:div w:id="600574440">
      <w:bodyDiv w:val="1"/>
      <w:marLeft w:val="0"/>
      <w:marRight w:val="0"/>
      <w:marTop w:val="0"/>
      <w:marBottom w:val="0"/>
      <w:divBdr>
        <w:top w:val="none" w:sz="0" w:space="0" w:color="auto"/>
        <w:left w:val="none" w:sz="0" w:space="0" w:color="auto"/>
        <w:bottom w:val="none" w:sz="0" w:space="0" w:color="auto"/>
        <w:right w:val="none" w:sz="0" w:space="0" w:color="auto"/>
      </w:divBdr>
    </w:div>
    <w:div w:id="600839433">
      <w:bodyDiv w:val="1"/>
      <w:marLeft w:val="0"/>
      <w:marRight w:val="0"/>
      <w:marTop w:val="0"/>
      <w:marBottom w:val="0"/>
      <w:divBdr>
        <w:top w:val="none" w:sz="0" w:space="0" w:color="auto"/>
        <w:left w:val="none" w:sz="0" w:space="0" w:color="auto"/>
        <w:bottom w:val="none" w:sz="0" w:space="0" w:color="auto"/>
        <w:right w:val="none" w:sz="0" w:space="0" w:color="auto"/>
      </w:divBdr>
    </w:div>
    <w:div w:id="601031650">
      <w:bodyDiv w:val="1"/>
      <w:marLeft w:val="0"/>
      <w:marRight w:val="0"/>
      <w:marTop w:val="0"/>
      <w:marBottom w:val="0"/>
      <w:divBdr>
        <w:top w:val="none" w:sz="0" w:space="0" w:color="auto"/>
        <w:left w:val="none" w:sz="0" w:space="0" w:color="auto"/>
        <w:bottom w:val="none" w:sz="0" w:space="0" w:color="auto"/>
        <w:right w:val="none" w:sz="0" w:space="0" w:color="auto"/>
      </w:divBdr>
    </w:div>
    <w:div w:id="601498290">
      <w:bodyDiv w:val="1"/>
      <w:marLeft w:val="0"/>
      <w:marRight w:val="0"/>
      <w:marTop w:val="0"/>
      <w:marBottom w:val="0"/>
      <w:divBdr>
        <w:top w:val="none" w:sz="0" w:space="0" w:color="auto"/>
        <w:left w:val="none" w:sz="0" w:space="0" w:color="auto"/>
        <w:bottom w:val="none" w:sz="0" w:space="0" w:color="auto"/>
        <w:right w:val="none" w:sz="0" w:space="0" w:color="auto"/>
      </w:divBdr>
    </w:div>
    <w:div w:id="601646913">
      <w:bodyDiv w:val="1"/>
      <w:marLeft w:val="0"/>
      <w:marRight w:val="0"/>
      <w:marTop w:val="0"/>
      <w:marBottom w:val="0"/>
      <w:divBdr>
        <w:top w:val="none" w:sz="0" w:space="0" w:color="auto"/>
        <w:left w:val="none" w:sz="0" w:space="0" w:color="auto"/>
        <w:bottom w:val="none" w:sz="0" w:space="0" w:color="auto"/>
        <w:right w:val="none" w:sz="0" w:space="0" w:color="auto"/>
      </w:divBdr>
    </w:div>
    <w:div w:id="602029385">
      <w:bodyDiv w:val="1"/>
      <w:marLeft w:val="0"/>
      <w:marRight w:val="0"/>
      <w:marTop w:val="0"/>
      <w:marBottom w:val="0"/>
      <w:divBdr>
        <w:top w:val="none" w:sz="0" w:space="0" w:color="auto"/>
        <w:left w:val="none" w:sz="0" w:space="0" w:color="auto"/>
        <w:bottom w:val="none" w:sz="0" w:space="0" w:color="auto"/>
        <w:right w:val="none" w:sz="0" w:space="0" w:color="auto"/>
      </w:divBdr>
    </w:div>
    <w:div w:id="602230276">
      <w:bodyDiv w:val="1"/>
      <w:marLeft w:val="0"/>
      <w:marRight w:val="0"/>
      <w:marTop w:val="0"/>
      <w:marBottom w:val="0"/>
      <w:divBdr>
        <w:top w:val="none" w:sz="0" w:space="0" w:color="auto"/>
        <w:left w:val="none" w:sz="0" w:space="0" w:color="auto"/>
        <w:bottom w:val="none" w:sz="0" w:space="0" w:color="auto"/>
        <w:right w:val="none" w:sz="0" w:space="0" w:color="auto"/>
      </w:divBdr>
    </w:div>
    <w:div w:id="602567690">
      <w:bodyDiv w:val="1"/>
      <w:marLeft w:val="0"/>
      <w:marRight w:val="0"/>
      <w:marTop w:val="0"/>
      <w:marBottom w:val="0"/>
      <w:divBdr>
        <w:top w:val="none" w:sz="0" w:space="0" w:color="auto"/>
        <w:left w:val="none" w:sz="0" w:space="0" w:color="auto"/>
        <w:bottom w:val="none" w:sz="0" w:space="0" w:color="auto"/>
        <w:right w:val="none" w:sz="0" w:space="0" w:color="auto"/>
      </w:divBdr>
    </w:div>
    <w:div w:id="605701283">
      <w:bodyDiv w:val="1"/>
      <w:marLeft w:val="0"/>
      <w:marRight w:val="0"/>
      <w:marTop w:val="0"/>
      <w:marBottom w:val="0"/>
      <w:divBdr>
        <w:top w:val="none" w:sz="0" w:space="0" w:color="auto"/>
        <w:left w:val="none" w:sz="0" w:space="0" w:color="auto"/>
        <w:bottom w:val="none" w:sz="0" w:space="0" w:color="auto"/>
        <w:right w:val="none" w:sz="0" w:space="0" w:color="auto"/>
      </w:divBdr>
    </w:div>
    <w:div w:id="607280128">
      <w:bodyDiv w:val="1"/>
      <w:marLeft w:val="0"/>
      <w:marRight w:val="0"/>
      <w:marTop w:val="0"/>
      <w:marBottom w:val="0"/>
      <w:divBdr>
        <w:top w:val="none" w:sz="0" w:space="0" w:color="auto"/>
        <w:left w:val="none" w:sz="0" w:space="0" w:color="auto"/>
        <w:bottom w:val="none" w:sz="0" w:space="0" w:color="auto"/>
        <w:right w:val="none" w:sz="0" w:space="0" w:color="auto"/>
      </w:divBdr>
    </w:div>
    <w:div w:id="607740865">
      <w:bodyDiv w:val="1"/>
      <w:marLeft w:val="0"/>
      <w:marRight w:val="0"/>
      <w:marTop w:val="0"/>
      <w:marBottom w:val="0"/>
      <w:divBdr>
        <w:top w:val="none" w:sz="0" w:space="0" w:color="auto"/>
        <w:left w:val="none" w:sz="0" w:space="0" w:color="auto"/>
        <w:bottom w:val="none" w:sz="0" w:space="0" w:color="auto"/>
        <w:right w:val="none" w:sz="0" w:space="0" w:color="auto"/>
      </w:divBdr>
    </w:div>
    <w:div w:id="608513789">
      <w:bodyDiv w:val="1"/>
      <w:marLeft w:val="0"/>
      <w:marRight w:val="0"/>
      <w:marTop w:val="0"/>
      <w:marBottom w:val="0"/>
      <w:divBdr>
        <w:top w:val="none" w:sz="0" w:space="0" w:color="auto"/>
        <w:left w:val="none" w:sz="0" w:space="0" w:color="auto"/>
        <w:bottom w:val="none" w:sz="0" w:space="0" w:color="auto"/>
        <w:right w:val="none" w:sz="0" w:space="0" w:color="auto"/>
      </w:divBdr>
    </w:div>
    <w:div w:id="610166937">
      <w:bodyDiv w:val="1"/>
      <w:marLeft w:val="0"/>
      <w:marRight w:val="0"/>
      <w:marTop w:val="0"/>
      <w:marBottom w:val="0"/>
      <w:divBdr>
        <w:top w:val="none" w:sz="0" w:space="0" w:color="auto"/>
        <w:left w:val="none" w:sz="0" w:space="0" w:color="auto"/>
        <w:bottom w:val="none" w:sz="0" w:space="0" w:color="auto"/>
        <w:right w:val="none" w:sz="0" w:space="0" w:color="auto"/>
      </w:divBdr>
    </w:div>
    <w:div w:id="610207565">
      <w:bodyDiv w:val="1"/>
      <w:marLeft w:val="0"/>
      <w:marRight w:val="0"/>
      <w:marTop w:val="0"/>
      <w:marBottom w:val="0"/>
      <w:divBdr>
        <w:top w:val="none" w:sz="0" w:space="0" w:color="auto"/>
        <w:left w:val="none" w:sz="0" w:space="0" w:color="auto"/>
        <w:bottom w:val="none" w:sz="0" w:space="0" w:color="auto"/>
        <w:right w:val="none" w:sz="0" w:space="0" w:color="auto"/>
      </w:divBdr>
    </w:div>
    <w:div w:id="610281405">
      <w:bodyDiv w:val="1"/>
      <w:marLeft w:val="0"/>
      <w:marRight w:val="0"/>
      <w:marTop w:val="0"/>
      <w:marBottom w:val="0"/>
      <w:divBdr>
        <w:top w:val="none" w:sz="0" w:space="0" w:color="auto"/>
        <w:left w:val="none" w:sz="0" w:space="0" w:color="auto"/>
        <w:bottom w:val="none" w:sz="0" w:space="0" w:color="auto"/>
        <w:right w:val="none" w:sz="0" w:space="0" w:color="auto"/>
      </w:divBdr>
    </w:div>
    <w:div w:id="610433119">
      <w:bodyDiv w:val="1"/>
      <w:marLeft w:val="0"/>
      <w:marRight w:val="0"/>
      <w:marTop w:val="0"/>
      <w:marBottom w:val="0"/>
      <w:divBdr>
        <w:top w:val="none" w:sz="0" w:space="0" w:color="auto"/>
        <w:left w:val="none" w:sz="0" w:space="0" w:color="auto"/>
        <w:bottom w:val="none" w:sz="0" w:space="0" w:color="auto"/>
        <w:right w:val="none" w:sz="0" w:space="0" w:color="auto"/>
      </w:divBdr>
    </w:div>
    <w:div w:id="611788372">
      <w:bodyDiv w:val="1"/>
      <w:marLeft w:val="0"/>
      <w:marRight w:val="0"/>
      <w:marTop w:val="0"/>
      <w:marBottom w:val="0"/>
      <w:divBdr>
        <w:top w:val="none" w:sz="0" w:space="0" w:color="auto"/>
        <w:left w:val="none" w:sz="0" w:space="0" w:color="auto"/>
        <w:bottom w:val="none" w:sz="0" w:space="0" w:color="auto"/>
        <w:right w:val="none" w:sz="0" w:space="0" w:color="auto"/>
      </w:divBdr>
    </w:div>
    <w:div w:id="611860248">
      <w:bodyDiv w:val="1"/>
      <w:marLeft w:val="0"/>
      <w:marRight w:val="0"/>
      <w:marTop w:val="0"/>
      <w:marBottom w:val="0"/>
      <w:divBdr>
        <w:top w:val="none" w:sz="0" w:space="0" w:color="auto"/>
        <w:left w:val="none" w:sz="0" w:space="0" w:color="auto"/>
        <w:bottom w:val="none" w:sz="0" w:space="0" w:color="auto"/>
        <w:right w:val="none" w:sz="0" w:space="0" w:color="auto"/>
      </w:divBdr>
    </w:div>
    <w:div w:id="612513972">
      <w:bodyDiv w:val="1"/>
      <w:marLeft w:val="0"/>
      <w:marRight w:val="0"/>
      <w:marTop w:val="0"/>
      <w:marBottom w:val="0"/>
      <w:divBdr>
        <w:top w:val="none" w:sz="0" w:space="0" w:color="auto"/>
        <w:left w:val="none" w:sz="0" w:space="0" w:color="auto"/>
        <w:bottom w:val="none" w:sz="0" w:space="0" w:color="auto"/>
        <w:right w:val="none" w:sz="0" w:space="0" w:color="auto"/>
      </w:divBdr>
    </w:div>
    <w:div w:id="612711024">
      <w:bodyDiv w:val="1"/>
      <w:marLeft w:val="0"/>
      <w:marRight w:val="0"/>
      <w:marTop w:val="0"/>
      <w:marBottom w:val="0"/>
      <w:divBdr>
        <w:top w:val="none" w:sz="0" w:space="0" w:color="auto"/>
        <w:left w:val="none" w:sz="0" w:space="0" w:color="auto"/>
        <w:bottom w:val="none" w:sz="0" w:space="0" w:color="auto"/>
        <w:right w:val="none" w:sz="0" w:space="0" w:color="auto"/>
      </w:divBdr>
    </w:div>
    <w:div w:id="612786242">
      <w:bodyDiv w:val="1"/>
      <w:marLeft w:val="0"/>
      <w:marRight w:val="0"/>
      <w:marTop w:val="0"/>
      <w:marBottom w:val="0"/>
      <w:divBdr>
        <w:top w:val="none" w:sz="0" w:space="0" w:color="auto"/>
        <w:left w:val="none" w:sz="0" w:space="0" w:color="auto"/>
        <w:bottom w:val="none" w:sz="0" w:space="0" w:color="auto"/>
        <w:right w:val="none" w:sz="0" w:space="0" w:color="auto"/>
      </w:divBdr>
    </w:div>
    <w:div w:id="613630735">
      <w:bodyDiv w:val="1"/>
      <w:marLeft w:val="0"/>
      <w:marRight w:val="0"/>
      <w:marTop w:val="0"/>
      <w:marBottom w:val="0"/>
      <w:divBdr>
        <w:top w:val="none" w:sz="0" w:space="0" w:color="auto"/>
        <w:left w:val="none" w:sz="0" w:space="0" w:color="auto"/>
        <w:bottom w:val="none" w:sz="0" w:space="0" w:color="auto"/>
        <w:right w:val="none" w:sz="0" w:space="0" w:color="auto"/>
      </w:divBdr>
    </w:div>
    <w:div w:id="614289421">
      <w:bodyDiv w:val="1"/>
      <w:marLeft w:val="0"/>
      <w:marRight w:val="0"/>
      <w:marTop w:val="0"/>
      <w:marBottom w:val="0"/>
      <w:divBdr>
        <w:top w:val="none" w:sz="0" w:space="0" w:color="auto"/>
        <w:left w:val="none" w:sz="0" w:space="0" w:color="auto"/>
        <w:bottom w:val="none" w:sz="0" w:space="0" w:color="auto"/>
        <w:right w:val="none" w:sz="0" w:space="0" w:color="auto"/>
      </w:divBdr>
    </w:div>
    <w:div w:id="616956343">
      <w:bodyDiv w:val="1"/>
      <w:marLeft w:val="0"/>
      <w:marRight w:val="0"/>
      <w:marTop w:val="0"/>
      <w:marBottom w:val="0"/>
      <w:divBdr>
        <w:top w:val="none" w:sz="0" w:space="0" w:color="auto"/>
        <w:left w:val="none" w:sz="0" w:space="0" w:color="auto"/>
        <w:bottom w:val="none" w:sz="0" w:space="0" w:color="auto"/>
        <w:right w:val="none" w:sz="0" w:space="0" w:color="auto"/>
      </w:divBdr>
    </w:div>
    <w:div w:id="618605754">
      <w:bodyDiv w:val="1"/>
      <w:marLeft w:val="0"/>
      <w:marRight w:val="0"/>
      <w:marTop w:val="0"/>
      <w:marBottom w:val="0"/>
      <w:divBdr>
        <w:top w:val="none" w:sz="0" w:space="0" w:color="auto"/>
        <w:left w:val="none" w:sz="0" w:space="0" w:color="auto"/>
        <w:bottom w:val="none" w:sz="0" w:space="0" w:color="auto"/>
        <w:right w:val="none" w:sz="0" w:space="0" w:color="auto"/>
      </w:divBdr>
    </w:div>
    <w:div w:id="619723559">
      <w:bodyDiv w:val="1"/>
      <w:marLeft w:val="0"/>
      <w:marRight w:val="0"/>
      <w:marTop w:val="0"/>
      <w:marBottom w:val="0"/>
      <w:divBdr>
        <w:top w:val="none" w:sz="0" w:space="0" w:color="auto"/>
        <w:left w:val="none" w:sz="0" w:space="0" w:color="auto"/>
        <w:bottom w:val="none" w:sz="0" w:space="0" w:color="auto"/>
        <w:right w:val="none" w:sz="0" w:space="0" w:color="auto"/>
      </w:divBdr>
    </w:div>
    <w:div w:id="619799723">
      <w:bodyDiv w:val="1"/>
      <w:marLeft w:val="0"/>
      <w:marRight w:val="0"/>
      <w:marTop w:val="0"/>
      <w:marBottom w:val="0"/>
      <w:divBdr>
        <w:top w:val="none" w:sz="0" w:space="0" w:color="auto"/>
        <w:left w:val="none" w:sz="0" w:space="0" w:color="auto"/>
        <w:bottom w:val="none" w:sz="0" w:space="0" w:color="auto"/>
        <w:right w:val="none" w:sz="0" w:space="0" w:color="auto"/>
      </w:divBdr>
    </w:div>
    <w:div w:id="620500128">
      <w:bodyDiv w:val="1"/>
      <w:marLeft w:val="0"/>
      <w:marRight w:val="0"/>
      <w:marTop w:val="0"/>
      <w:marBottom w:val="0"/>
      <w:divBdr>
        <w:top w:val="none" w:sz="0" w:space="0" w:color="auto"/>
        <w:left w:val="none" w:sz="0" w:space="0" w:color="auto"/>
        <w:bottom w:val="none" w:sz="0" w:space="0" w:color="auto"/>
        <w:right w:val="none" w:sz="0" w:space="0" w:color="auto"/>
      </w:divBdr>
    </w:div>
    <w:div w:id="621155235">
      <w:bodyDiv w:val="1"/>
      <w:marLeft w:val="0"/>
      <w:marRight w:val="0"/>
      <w:marTop w:val="0"/>
      <w:marBottom w:val="0"/>
      <w:divBdr>
        <w:top w:val="none" w:sz="0" w:space="0" w:color="auto"/>
        <w:left w:val="none" w:sz="0" w:space="0" w:color="auto"/>
        <w:bottom w:val="none" w:sz="0" w:space="0" w:color="auto"/>
        <w:right w:val="none" w:sz="0" w:space="0" w:color="auto"/>
      </w:divBdr>
    </w:div>
    <w:div w:id="621426601">
      <w:bodyDiv w:val="1"/>
      <w:marLeft w:val="0"/>
      <w:marRight w:val="0"/>
      <w:marTop w:val="0"/>
      <w:marBottom w:val="0"/>
      <w:divBdr>
        <w:top w:val="none" w:sz="0" w:space="0" w:color="auto"/>
        <w:left w:val="none" w:sz="0" w:space="0" w:color="auto"/>
        <w:bottom w:val="none" w:sz="0" w:space="0" w:color="auto"/>
        <w:right w:val="none" w:sz="0" w:space="0" w:color="auto"/>
      </w:divBdr>
    </w:div>
    <w:div w:id="621500964">
      <w:bodyDiv w:val="1"/>
      <w:marLeft w:val="0"/>
      <w:marRight w:val="0"/>
      <w:marTop w:val="0"/>
      <w:marBottom w:val="0"/>
      <w:divBdr>
        <w:top w:val="none" w:sz="0" w:space="0" w:color="auto"/>
        <w:left w:val="none" w:sz="0" w:space="0" w:color="auto"/>
        <w:bottom w:val="none" w:sz="0" w:space="0" w:color="auto"/>
        <w:right w:val="none" w:sz="0" w:space="0" w:color="auto"/>
      </w:divBdr>
    </w:div>
    <w:div w:id="621691232">
      <w:bodyDiv w:val="1"/>
      <w:marLeft w:val="0"/>
      <w:marRight w:val="0"/>
      <w:marTop w:val="0"/>
      <w:marBottom w:val="0"/>
      <w:divBdr>
        <w:top w:val="none" w:sz="0" w:space="0" w:color="auto"/>
        <w:left w:val="none" w:sz="0" w:space="0" w:color="auto"/>
        <w:bottom w:val="none" w:sz="0" w:space="0" w:color="auto"/>
        <w:right w:val="none" w:sz="0" w:space="0" w:color="auto"/>
      </w:divBdr>
    </w:div>
    <w:div w:id="621694471">
      <w:bodyDiv w:val="1"/>
      <w:marLeft w:val="0"/>
      <w:marRight w:val="0"/>
      <w:marTop w:val="0"/>
      <w:marBottom w:val="0"/>
      <w:divBdr>
        <w:top w:val="none" w:sz="0" w:space="0" w:color="auto"/>
        <w:left w:val="none" w:sz="0" w:space="0" w:color="auto"/>
        <w:bottom w:val="none" w:sz="0" w:space="0" w:color="auto"/>
        <w:right w:val="none" w:sz="0" w:space="0" w:color="auto"/>
      </w:divBdr>
    </w:div>
    <w:div w:id="622078540">
      <w:bodyDiv w:val="1"/>
      <w:marLeft w:val="0"/>
      <w:marRight w:val="0"/>
      <w:marTop w:val="0"/>
      <w:marBottom w:val="0"/>
      <w:divBdr>
        <w:top w:val="none" w:sz="0" w:space="0" w:color="auto"/>
        <w:left w:val="none" w:sz="0" w:space="0" w:color="auto"/>
        <w:bottom w:val="none" w:sz="0" w:space="0" w:color="auto"/>
        <w:right w:val="none" w:sz="0" w:space="0" w:color="auto"/>
      </w:divBdr>
    </w:div>
    <w:div w:id="622613614">
      <w:bodyDiv w:val="1"/>
      <w:marLeft w:val="0"/>
      <w:marRight w:val="0"/>
      <w:marTop w:val="0"/>
      <w:marBottom w:val="0"/>
      <w:divBdr>
        <w:top w:val="none" w:sz="0" w:space="0" w:color="auto"/>
        <w:left w:val="none" w:sz="0" w:space="0" w:color="auto"/>
        <w:bottom w:val="none" w:sz="0" w:space="0" w:color="auto"/>
        <w:right w:val="none" w:sz="0" w:space="0" w:color="auto"/>
      </w:divBdr>
    </w:div>
    <w:div w:id="623267139">
      <w:bodyDiv w:val="1"/>
      <w:marLeft w:val="0"/>
      <w:marRight w:val="0"/>
      <w:marTop w:val="0"/>
      <w:marBottom w:val="0"/>
      <w:divBdr>
        <w:top w:val="none" w:sz="0" w:space="0" w:color="auto"/>
        <w:left w:val="none" w:sz="0" w:space="0" w:color="auto"/>
        <w:bottom w:val="none" w:sz="0" w:space="0" w:color="auto"/>
        <w:right w:val="none" w:sz="0" w:space="0" w:color="auto"/>
      </w:divBdr>
    </w:div>
    <w:div w:id="623924295">
      <w:bodyDiv w:val="1"/>
      <w:marLeft w:val="0"/>
      <w:marRight w:val="0"/>
      <w:marTop w:val="0"/>
      <w:marBottom w:val="0"/>
      <w:divBdr>
        <w:top w:val="none" w:sz="0" w:space="0" w:color="auto"/>
        <w:left w:val="none" w:sz="0" w:space="0" w:color="auto"/>
        <w:bottom w:val="none" w:sz="0" w:space="0" w:color="auto"/>
        <w:right w:val="none" w:sz="0" w:space="0" w:color="auto"/>
      </w:divBdr>
    </w:div>
    <w:div w:id="624044085">
      <w:bodyDiv w:val="1"/>
      <w:marLeft w:val="0"/>
      <w:marRight w:val="0"/>
      <w:marTop w:val="0"/>
      <w:marBottom w:val="0"/>
      <w:divBdr>
        <w:top w:val="none" w:sz="0" w:space="0" w:color="auto"/>
        <w:left w:val="none" w:sz="0" w:space="0" w:color="auto"/>
        <w:bottom w:val="none" w:sz="0" w:space="0" w:color="auto"/>
        <w:right w:val="none" w:sz="0" w:space="0" w:color="auto"/>
      </w:divBdr>
    </w:div>
    <w:div w:id="625162882">
      <w:bodyDiv w:val="1"/>
      <w:marLeft w:val="0"/>
      <w:marRight w:val="0"/>
      <w:marTop w:val="0"/>
      <w:marBottom w:val="0"/>
      <w:divBdr>
        <w:top w:val="none" w:sz="0" w:space="0" w:color="auto"/>
        <w:left w:val="none" w:sz="0" w:space="0" w:color="auto"/>
        <w:bottom w:val="none" w:sz="0" w:space="0" w:color="auto"/>
        <w:right w:val="none" w:sz="0" w:space="0" w:color="auto"/>
      </w:divBdr>
    </w:div>
    <w:div w:id="625937787">
      <w:bodyDiv w:val="1"/>
      <w:marLeft w:val="0"/>
      <w:marRight w:val="0"/>
      <w:marTop w:val="0"/>
      <w:marBottom w:val="0"/>
      <w:divBdr>
        <w:top w:val="none" w:sz="0" w:space="0" w:color="auto"/>
        <w:left w:val="none" w:sz="0" w:space="0" w:color="auto"/>
        <w:bottom w:val="none" w:sz="0" w:space="0" w:color="auto"/>
        <w:right w:val="none" w:sz="0" w:space="0" w:color="auto"/>
      </w:divBdr>
    </w:div>
    <w:div w:id="626274073">
      <w:bodyDiv w:val="1"/>
      <w:marLeft w:val="0"/>
      <w:marRight w:val="0"/>
      <w:marTop w:val="0"/>
      <w:marBottom w:val="0"/>
      <w:divBdr>
        <w:top w:val="none" w:sz="0" w:space="0" w:color="auto"/>
        <w:left w:val="none" w:sz="0" w:space="0" w:color="auto"/>
        <w:bottom w:val="none" w:sz="0" w:space="0" w:color="auto"/>
        <w:right w:val="none" w:sz="0" w:space="0" w:color="auto"/>
      </w:divBdr>
    </w:div>
    <w:div w:id="626545937">
      <w:bodyDiv w:val="1"/>
      <w:marLeft w:val="0"/>
      <w:marRight w:val="0"/>
      <w:marTop w:val="0"/>
      <w:marBottom w:val="0"/>
      <w:divBdr>
        <w:top w:val="none" w:sz="0" w:space="0" w:color="auto"/>
        <w:left w:val="none" w:sz="0" w:space="0" w:color="auto"/>
        <w:bottom w:val="none" w:sz="0" w:space="0" w:color="auto"/>
        <w:right w:val="none" w:sz="0" w:space="0" w:color="auto"/>
      </w:divBdr>
    </w:div>
    <w:div w:id="627515229">
      <w:bodyDiv w:val="1"/>
      <w:marLeft w:val="0"/>
      <w:marRight w:val="0"/>
      <w:marTop w:val="0"/>
      <w:marBottom w:val="0"/>
      <w:divBdr>
        <w:top w:val="none" w:sz="0" w:space="0" w:color="auto"/>
        <w:left w:val="none" w:sz="0" w:space="0" w:color="auto"/>
        <w:bottom w:val="none" w:sz="0" w:space="0" w:color="auto"/>
        <w:right w:val="none" w:sz="0" w:space="0" w:color="auto"/>
      </w:divBdr>
    </w:div>
    <w:div w:id="627972740">
      <w:bodyDiv w:val="1"/>
      <w:marLeft w:val="0"/>
      <w:marRight w:val="0"/>
      <w:marTop w:val="0"/>
      <w:marBottom w:val="0"/>
      <w:divBdr>
        <w:top w:val="none" w:sz="0" w:space="0" w:color="auto"/>
        <w:left w:val="none" w:sz="0" w:space="0" w:color="auto"/>
        <w:bottom w:val="none" w:sz="0" w:space="0" w:color="auto"/>
        <w:right w:val="none" w:sz="0" w:space="0" w:color="auto"/>
      </w:divBdr>
    </w:div>
    <w:div w:id="628173614">
      <w:bodyDiv w:val="1"/>
      <w:marLeft w:val="0"/>
      <w:marRight w:val="0"/>
      <w:marTop w:val="0"/>
      <w:marBottom w:val="0"/>
      <w:divBdr>
        <w:top w:val="none" w:sz="0" w:space="0" w:color="auto"/>
        <w:left w:val="none" w:sz="0" w:space="0" w:color="auto"/>
        <w:bottom w:val="none" w:sz="0" w:space="0" w:color="auto"/>
        <w:right w:val="none" w:sz="0" w:space="0" w:color="auto"/>
      </w:divBdr>
    </w:div>
    <w:div w:id="628440992">
      <w:bodyDiv w:val="1"/>
      <w:marLeft w:val="0"/>
      <w:marRight w:val="0"/>
      <w:marTop w:val="0"/>
      <w:marBottom w:val="0"/>
      <w:divBdr>
        <w:top w:val="none" w:sz="0" w:space="0" w:color="auto"/>
        <w:left w:val="none" w:sz="0" w:space="0" w:color="auto"/>
        <w:bottom w:val="none" w:sz="0" w:space="0" w:color="auto"/>
        <w:right w:val="none" w:sz="0" w:space="0" w:color="auto"/>
      </w:divBdr>
    </w:div>
    <w:div w:id="629868553">
      <w:bodyDiv w:val="1"/>
      <w:marLeft w:val="0"/>
      <w:marRight w:val="0"/>
      <w:marTop w:val="0"/>
      <w:marBottom w:val="0"/>
      <w:divBdr>
        <w:top w:val="none" w:sz="0" w:space="0" w:color="auto"/>
        <w:left w:val="none" w:sz="0" w:space="0" w:color="auto"/>
        <w:bottom w:val="none" w:sz="0" w:space="0" w:color="auto"/>
        <w:right w:val="none" w:sz="0" w:space="0" w:color="auto"/>
      </w:divBdr>
    </w:div>
    <w:div w:id="630013789">
      <w:bodyDiv w:val="1"/>
      <w:marLeft w:val="0"/>
      <w:marRight w:val="0"/>
      <w:marTop w:val="0"/>
      <w:marBottom w:val="0"/>
      <w:divBdr>
        <w:top w:val="none" w:sz="0" w:space="0" w:color="auto"/>
        <w:left w:val="none" w:sz="0" w:space="0" w:color="auto"/>
        <w:bottom w:val="none" w:sz="0" w:space="0" w:color="auto"/>
        <w:right w:val="none" w:sz="0" w:space="0" w:color="auto"/>
      </w:divBdr>
    </w:div>
    <w:div w:id="632949097">
      <w:bodyDiv w:val="1"/>
      <w:marLeft w:val="0"/>
      <w:marRight w:val="0"/>
      <w:marTop w:val="0"/>
      <w:marBottom w:val="0"/>
      <w:divBdr>
        <w:top w:val="none" w:sz="0" w:space="0" w:color="auto"/>
        <w:left w:val="none" w:sz="0" w:space="0" w:color="auto"/>
        <w:bottom w:val="none" w:sz="0" w:space="0" w:color="auto"/>
        <w:right w:val="none" w:sz="0" w:space="0" w:color="auto"/>
      </w:divBdr>
    </w:div>
    <w:div w:id="633102569">
      <w:bodyDiv w:val="1"/>
      <w:marLeft w:val="0"/>
      <w:marRight w:val="0"/>
      <w:marTop w:val="0"/>
      <w:marBottom w:val="0"/>
      <w:divBdr>
        <w:top w:val="none" w:sz="0" w:space="0" w:color="auto"/>
        <w:left w:val="none" w:sz="0" w:space="0" w:color="auto"/>
        <w:bottom w:val="none" w:sz="0" w:space="0" w:color="auto"/>
        <w:right w:val="none" w:sz="0" w:space="0" w:color="auto"/>
      </w:divBdr>
    </w:div>
    <w:div w:id="634717447">
      <w:bodyDiv w:val="1"/>
      <w:marLeft w:val="0"/>
      <w:marRight w:val="0"/>
      <w:marTop w:val="0"/>
      <w:marBottom w:val="0"/>
      <w:divBdr>
        <w:top w:val="none" w:sz="0" w:space="0" w:color="auto"/>
        <w:left w:val="none" w:sz="0" w:space="0" w:color="auto"/>
        <w:bottom w:val="none" w:sz="0" w:space="0" w:color="auto"/>
        <w:right w:val="none" w:sz="0" w:space="0" w:color="auto"/>
      </w:divBdr>
    </w:div>
    <w:div w:id="634792532">
      <w:bodyDiv w:val="1"/>
      <w:marLeft w:val="0"/>
      <w:marRight w:val="0"/>
      <w:marTop w:val="0"/>
      <w:marBottom w:val="0"/>
      <w:divBdr>
        <w:top w:val="none" w:sz="0" w:space="0" w:color="auto"/>
        <w:left w:val="none" w:sz="0" w:space="0" w:color="auto"/>
        <w:bottom w:val="none" w:sz="0" w:space="0" w:color="auto"/>
        <w:right w:val="none" w:sz="0" w:space="0" w:color="auto"/>
      </w:divBdr>
    </w:div>
    <w:div w:id="634800615">
      <w:bodyDiv w:val="1"/>
      <w:marLeft w:val="0"/>
      <w:marRight w:val="0"/>
      <w:marTop w:val="0"/>
      <w:marBottom w:val="0"/>
      <w:divBdr>
        <w:top w:val="none" w:sz="0" w:space="0" w:color="auto"/>
        <w:left w:val="none" w:sz="0" w:space="0" w:color="auto"/>
        <w:bottom w:val="none" w:sz="0" w:space="0" w:color="auto"/>
        <w:right w:val="none" w:sz="0" w:space="0" w:color="auto"/>
      </w:divBdr>
    </w:div>
    <w:div w:id="638456755">
      <w:bodyDiv w:val="1"/>
      <w:marLeft w:val="0"/>
      <w:marRight w:val="0"/>
      <w:marTop w:val="0"/>
      <w:marBottom w:val="0"/>
      <w:divBdr>
        <w:top w:val="none" w:sz="0" w:space="0" w:color="auto"/>
        <w:left w:val="none" w:sz="0" w:space="0" w:color="auto"/>
        <w:bottom w:val="none" w:sz="0" w:space="0" w:color="auto"/>
        <w:right w:val="none" w:sz="0" w:space="0" w:color="auto"/>
      </w:divBdr>
    </w:div>
    <w:div w:id="640620720">
      <w:bodyDiv w:val="1"/>
      <w:marLeft w:val="0"/>
      <w:marRight w:val="0"/>
      <w:marTop w:val="0"/>
      <w:marBottom w:val="0"/>
      <w:divBdr>
        <w:top w:val="none" w:sz="0" w:space="0" w:color="auto"/>
        <w:left w:val="none" w:sz="0" w:space="0" w:color="auto"/>
        <w:bottom w:val="none" w:sz="0" w:space="0" w:color="auto"/>
        <w:right w:val="none" w:sz="0" w:space="0" w:color="auto"/>
      </w:divBdr>
    </w:div>
    <w:div w:id="640960996">
      <w:bodyDiv w:val="1"/>
      <w:marLeft w:val="0"/>
      <w:marRight w:val="0"/>
      <w:marTop w:val="0"/>
      <w:marBottom w:val="0"/>
      <w:divBdr>
        <w:top w:val="none" w:sz="0" w:space="0" w:color="auto"/>
        <w:left w:val="none" w:sz="0" w:space="0" w:color="auto"/>
        <w:bottom w:val="none" w:sz="0" w:space="0" w:color="auto"/>
        <w:right w:val="none" w:sz="0" w:space="0" w:color="auto"/>
      </w:divBdr>
    </w:div>
    <w:div w:id="641079628">
      <w:bodyDiv w:val="1"/>
      <w:marLeft w:val="0"/>
      <w:marRight w:val="0"/>
      <w:marTop w:val="0"/>
      <w:marBottom w:val="0"/>
      <w:divBdr>
        <w:top w:val="none" w:sz="0" w:space="0" w:color="auto"/>
        <w:left w:val="none" w:sz="0" w:space="0" w:color="auto"/>
        <w:bottom w:val="none" w:sz="0" w:space="0" w:color="auto"/>
        <w:right w:val="none" w:sz="0" w:space="0" w:color="auto"/>
      </w:divBdr>
    </w:div>
    <w:div w:id="641468720">
      <w:bodyDiv w:val="1"/>
      <w:marLeft w:val="0"/>
      <w:marRight w:val="0"/>
      <w:marTop w:val="0"/>
      <w:marBottom w:val="0"/>
      <w:divBdr>
        <w:top w:val="none" w:sz="0" w:space="0" w:color="auto"/>
        <w:left w:val="none" w:sz="0" w:space="0" w:color="auto"/>
        <w:bottom w:val="none" w:sz="0" w:space="0" w:color="auto"/>
        <w:right w:val="none" w:sz="0" w:space="0" w:color="auto"/>
      </w:divBdr>
    </w:div>
    <w:div w:id="641665230">
      <w:bodyDiv w:val="1"/>
      <w:marLeft w:val="0"/>
      <w:marRight w:val="0"/>
      <w:marTop w:val="0"/>
      <w:marBottom w:val="0"/>
      <w:divBdr>
        <w:top w:val="none" w:sz="0" w:space="0" w:color="auto"/>
        <w:left w:val="none" w:sz="0" w:space="0" w:color="auto"/>
        <w:bottom w:val="none" w:sz="0" w:space="0" w:color="auto"/>
        <w:right w:val="none" w:sz="0" w:space="0" w:color="auto"/>
      </w:divBdr>
    </w:div>
    <w:div w:id="641934266">
      <w:bodyDiv w:val="1"/>
      <w:marLeft w:val="0"/>
      <w:marRight w:val="0"/>
      <w:marTop w:val="0"/>
      <w:marBottom w:val="0"/>
      <w:divBdr>
        <w:top w:val="none" w:sz="0" w:space="0" w:color="auto"/>
        <w:left w:val="none" w:sz="0" w:space="0" w:color="auto"/>
        <w:bottom w:val="none" w:sz="0" w:space="0" w:color="auto"/>
        <w:right w:val="none" w:sz="0" w:space="0" w:color="auto"/>
      </w:divBdr>
    </w:div>
    <w:div w:id="642199763">
      <w:bodyDiv w:val="1"/>
      <w:marLeft w:val="0"/>
      <w:marRight w:val="0"/>
      <w:marTop w:val="0"/>
      <w:marBottom w:val="0"/>
      <w:divBdr>
        <w:top w:val="none" w:sz="0" w:space="0" w:color="auto"/>
        <w:left w:val="none" w:sz="0" w:space="0" w:color="auto"/>
        <w:bottom w:val="none" w:sz="0" w:space="0" w:color="auto"/>
        <w:right w:val="none" w:sz="0" w:space="0" w:color="auto"/>
      </w:divBdr>
    </w:div>
    <w:div w:id="642273509">
      <w:bodyDiv w:val="1"/>
      <w:marLeft w:val="0"/>
      <w:marRight w:val="0"/>
      <w:marTop w:val="0"/>
      <w:marBottom w:val="0"/>
      <w:divBdr>
        <w:top w:val="none" w:sz="0" w:space="0" w:color="auto"/>
        <w:left w:val="none" w:sz="0" w:space="0" w:color="auto"/>
        <w:bottom w:val="none" w:sz="0" w:space="0" w:color="auto"/>
        <w:right w:val="none" w:sz="0" w:space="0" w:color="auto"/>
      </w:divBdr>
    </w:div>
    <w:div w:id="642274897">
      <w:bodyDiv w:val="1"/>
      <w:marLeft w:val="0"/>
      <w:marRight w:val="0"/>
      <w:marTop w:val="0"/>
      <w:marBottom w:val="0"/>
      <w:divBdr>
        <w:top w:val="none" w:sz="0" w:space="0" w:color="auto"/>
        <w:left w:val="none" w:sz="0" w:space="0" w:color="auto"/>
        <w:bottom w:val="none" w:sz="0" w:space="0" w:color="auto"/>
        <w:right w:val="none" w:sz="0" w:space="0" w:color="auto"/>
      </w:divBdr>
    </w:div>
    <w:div w:id="642858142">
      <w:bodyDiv w:val="1"/>
      <w:marLeft w:val="0"/>
      <w:marRight w:val="0"/>
      <w:marTop w:val="0"/>
      <w:marBottom w:val="0"/>
      <w:divBdr>
        <w:top w:val="none" w:sz="0" w:space="0" w:color="auto"/>
        <w:left w:val="none" w:sz="0" w:space="0" w:color="auto"/>
        <w:bottom w:val="none" w:sz="0" w:space="0" w:color="auto"/>
        <w:right w:val="none" w:sz="0" w:space="0" w:color="auto"/>
      </w:divBdr>
    </w:div>
    <w:div w:id="643195861">
      <w:bodyDiv w:val="1"/>
      <w:marLeft w:val="0"/>
      <w:marRight w:val="0"/>
      <w:marTop w:val="0"/>
      <w:marBottom w:val="0"/>
      <w:divBdr>
        <w:top w:val="none" w:sz="0" w:space="0" w:color="auto"/>
        <w:left w:val="none" w:sz="0" w:space="0" w:color="auto"/>
        <w:bottom w:val="none" w:sz="0" w:space="0" w:color="auto"/>
        <w:right w:val="none" w:sz="0" w:space="0" w:color="auto"/>
      </w:divBdr>
    </w:div>
    <w:div w:id="643970774">
      <w:bodyDiv w:val="1"/>
      <w:marLeft w:val="0"/>
      <w:marRight w:val="0"/>
      <w:marTop w:val="0"/>
      <w:marBottom w:val="0"/>
      <w:divBdr>
        <w:top w:val="none" w:sz="0" w:space="0" w:color="auto"/>
        <w:left w:val="none" w:sz="0" w:space="0" w:color="auto"/>
        <w:bottom w:val="none" w:sz="0" w:space="0" w:color="auto"/>
        <w:right w:val="none" w:sz="0" w:space="0" w:color="auto"/>
      </w:divBdr>
    </w:div>
    <w:div w:id="644897585">
      <w:bodyDiv w:val="1"/>
      <w:marLeft w:val="0"/>
      <w:marRight w:val="0"/>
      <w:marTop w:val="0"/>
      <w:marBottom w:val="0"/>
      <w:divBdr>
        <w:top w:val="none" w:sz="0" w:space="0" w:color="auto"/>
        <w:left w:val="none" w:sz="0" w:space="0" w:color="auto"/>
        <w:bottom w:val="none" w:sz="0" w:space="0" w:color="auto"/>
        <w:right w:val="none" w:sz="0" w:space="0" w:color="auto"/>
      </w:divBdr>
    </w:div>
    <w:div w:id="645205464">
      <w:bodyDiv w:val="1"/>
      <w:marLeft w:val="0"/>
      <w:marRight w:val="0"/>
      <w:marTop w:val="0"/>
      <w:marBottom w:val="0"/>
      <w:divBdr>
        <w:top w:val="none" w:sz="0" w:space="0" w:color="auto"/>
        <w:left w:val="none" w:sz="0" w:space="0" w:color="auto"/>
        <w:bottom w:val="none" w:sz="0" w:space="0" w:color="auto"/>
        <w:right w:val="none" w:sz="0" w:space="0" w:color="auto"/>
      </w:divBdr>
    </w:div>
    <w:div w:id="646472792">
      <w:bodyDiv w:val="1"/>
      <w:marLeft w:val="0"/>
      <w:marRight w:val="0"/>
      <w:marTop w:val="0"/>
      <w:marBottom w:val="0"/>
      <w:divBdr>
        <w:top w:val="none" w:sz="0" w:space="0" w:color="auto"/>
        <w:left w:val="none" w:sz="0" w:space="0" w:color="auto"/>
        <w:bottom w:val="none" w:sz="0" w:space="0" w:color="auto"/>
        <w:right w:val="none" w:sz="0" w:space="0" w:color="auto"/>
      </w:divBdr>
    </w:div>
    <w:div w:id="646518127">
      <w:bodyDiv w:val="1"/>
      <w:marLeft w:val="0"/>
      <w:marRight w:val="0"/>
      <w:marTop w:val="0"/>
      <w:marBottom w:val="0"/>
      <w:divBdr>
        <w:top w:val="none" w:sz="0" w:space="0" w:color="auto"/>
        <w:left w:val="none" w:sz="0" w:space="0" w:color="auto"/>
        <w:bottom w:val="none" w:sz="0" w:space="0" w:color="auto"/>
        <w:right w:val="none" w:sz="0" w:space="0" w:color="auto"/>
      </w:divBdr>
    </w:div>
    <w:div w:id="646518602">
      <w:bodyDiv w:val="1"/>
      <w:marLeft w:val="0"/>
      <w:marRight w:val="0"/>
      <w:marTop w:val="0"/>
      <w:marBottom w:val="0"/>
      <w:divBdr>
        <w:top w:val="none" w:sz="0" w:space="0" w:color="auto"/>
        <w:left w:val="none" w:sz="0" w:space="0" w:color="auto"/>
        <w:bottom w:val="none" w:sz="0" w:space="0" w:color="auto"/>
        <w:right w:val="none" w:sz="0" w:space="0" w:color="auto"/>
      </w:divBdr>
    </w:div>
    <w:div w:id="646665443">
      <w:bodyDiv w:val="1"/>
      <w:marLeft w:val="0"/>
      <w:marRight w:val="0"/>
      <w:marTop w:val="0"/>
      <w:marBottom w:val="0"/>
      <w:divBdr>
        <w:top w:val="none" w:sz="0" w:space="0" w:color="auto"/>
        <w:left w:val="none" w:sz="0" w:space="0" w:color="auto"/>
        <w:bottom w:val="none" w:sz="0" w:space="0" w:color="auto"/>
        <w:right w:val="none" w:sz="0" w:space="0" w:color="auto"/>
      </w:divBdr>
    </w:div>
    <w:div w:id="648290303">
      <w:bodyDiv w:val="1"/>
      <w:marLeft w:val="0"/>
      <w:marRight w:val="0"/>
      <w:marTop w:val="0"/>
      <w:marBottom w:val="0"/>
      <w:divBdr>
        <w:top w:val="none" w:sz="0" w:space="0" w:color="auto"/>
        <w:left w:val="none" w:sz="0" w:space="0" w:color="auto"/>
        <w:bottom w:val="none" w:sz="0" w:space="0" w:color="auto"/>
        <w:right w:val="none" w:sz="0" w:space="0" w:color="auto"/>
      </w:divBdr>
    </w:div>
    <w:div w:id="650447102">
      <w:bodyDiv w:val="1"/>
      <w:marLeft w:val="0"/>
      <w:marRight w:val="0"/>
      <w:marTop w:val="0"/>
      <w:marBottom w:val="0"/>
      <w:divBdr>
        <w:top w:val="none" w:sz="0" w:space="0" w:color="auto"/>
        <w:left w:val="none" w:sz="0" w:space="0" w:color="auto"/>
        <w:bottom w:val="none" w:sz="0" w:space="0" w:color="auto"/>
        <w:right w:val="none" w:sz="0" w:space="0" w:color="auto"/>
      </w:divBdr>
    </w:div>
    <w:div w:id="650787888">
      <w:bodyDiv w:val="1"/>
      <w:marLeft w:val="0"/>
      <w:marRight w:val="0"/>
      <w:marTop w:val="0"/>
      <w:marBottom w:val="0"/>
      <w:divBdr>
        <w:top w:val="none" w:sz="0" w:space="0" w:color="auto"/>
        <w:left w:val="none" w:sz="0" w:space="0" w:color="auto"/>
        <w:bottom w:val="none" w:sz="0" w:space="0" w:color="auto"/>
        <w:right w:val="none" w:sz="0" w:space="0" w:color="auto"/>
      </w:divBdr>
    </w:div>
    <w:div w:id="651717206">
      <w:bodyDiv w:val="1"/>
      <w:marLeft w:val="0"/>
      <w:marRight w:val="0"/>
      <w:marTop w:val="0"/>
      <w:marBottom w:val="0"/>
      <w:divBdr>
        <w:top w:val="none" w:sz="0" w:space="0" w:color="auto"/>
        <w:left w:val="none" w:sz="0" w:space="0" w:color="auto"/>
        <w:bottom w:val="none" w:sz="0" w:space="0" w:color="auto"/>
        <w:right w:val="none" w:sz="0" w:space="0" w:color="auto"/>
      </w:divBdr>
    </w:div>
    <w:div w:id="652181330">
      <w:bodyDiv w:val="1"/>
      <w:marLeft w:val="0"/>
      <w:marRight w:val="0"/>
      <w:marTop w:val="0"/>
      <w:marBottom w:val="0"/>
      <w:divBdr>
        <w:top w:val="none" w:sz="0" w:space="0" w:color="auto"/>
        <w:left w:val="none" w:sz="0" w:space="0" w:color="auto"/>
        <w:bottom w:val="none" w:sz="0" w:space="0" w:color="auto"/>
        <w:right w:val="none" w:sz="0" w:space="0" w:color="auto"/>
      </w:divBdr>
    </w:div>
    <w:div w:id="652374826">
      <w:bodyDiv w:val="1"/>
      <w:marLeft w:val="0"/>
      <w:marRight w:val="0"/>
      <w:marTop w:val="0"/>
      <w:marBottom w:val="0"/>
      <w:divBdr>
        <w:top w:val="none" w:sz="0" w:space="0" w:color="auto"/>
        <w:left w:val="none" w:sz="0" w:space="0" w:color="auto"/>
        <w:bottom w:val="none" w:sz="0" w:space="0" w:color="auto"/>
        <w:right w:val="none" w:sz="0" w:space="0" w:color="auto"/>
      </w:divBdr>
    </w:div>
    <w:div w:id="652563991">
      <w:bodyDiv w:val="1"/>
      <w:marLeft w:val="0"/>
      <w:marRight w:val="0"/>
      <w:marTop w:val="0"/>
      <w:marBottom w:val="0"/>
      <w:divBdr>
        <w:top w:val="none" w:sz="0" w:space="0" w:color="auto"/>
        <w:left w:val="none" w:sz="0" w:space="0" w:color="auto"/>
        <w:bottom w:val="none" w:sz="0" w:space="0" w:color="auto"/>
        <w:right w:val="none" w:sz="0" w:space="0" w:color="auto"/>
      </w:divBdr>
    </w:div>
    <w:div w:id="653920498">
      <w:bodyDiv w:val="1"/>
      <w:marLeft w:val="0"/>
      <w:marRight w:val="0"/>
      <w:marTop w:val="0"/>
      <w:marBottom w:val="0"/>
      <w:divBdr>
        <w:top w:val="none" w:sz="0" w:space="0" w:color="auto"/>
        <w:left w:val="none" w:sz="0" w:space="0" w:color="auto"/>
        <w:bottom w:val="none" w:sz="0" w:space="0" w:color="auto"/>
        <w:right w:val="none" w:sz="0" w:space="0" w:color="auto"/>
      </w:divBdr>
    </w:div>
    <w:div w:id="654185425">
      <w:bodyDiv w:val="1"/>
      <w:marLeft w:val="0"/>
      <w:marRight w:val="0"/>
      <w:marTop w:val="0"/>
      <w:marBottom w:val="0"/>
      <w:divBdr>
        <w:top w:val="none" w:sz="0" w:space="0" w:color="auto"/>
        <w:left w:val="none" w:sz="0" w:space="0" w:color="auto"/>
        <w:bottom w:val="none" w:sz="0" w:space="0" w:color="auto"/>
        <w:right w:val="none" w:sz="0" w:space="0" w:color="auto"/>
      </w:divBdr>
    </w:div>
    <w:div w:id="654530867">
      <w:bodyDiv w:val="1"/>
      <w:marLeft w:val="0"/>
      <w:marRight w:val="0"/>
      <w:marTop w:val="0"/>
      <w:marBottom w:val="0"/>
      <w:divBdr>
        <w:top w:val="none" w:sz="0" w:space="0" w:color="auto"/>
        <w:left w:val="none" w:sz="0" w:space="0" w:color="auto"/>
        <w:bottom w:val="none" w:sz="0" w:space="0" w:color="auto"/>
        <w:right w:val="none" w:sz="0" w:space="0" w:color="auto"/>
      </w:divBdr>
    </w:div>
    <w:div w:id="654719347">
      <w:bodyDiv w:val="1"/>
      <w:marLeft w:val="0"/>
      <w:marRight w:val="0"/>
      <w:marTop w:val="0"/>
      <w:marBottom w:val="0"/>
      <w:divBdr>
        <w:top w:val="none" w:sz="0" w:space="0" w:color="auto"/>
        <w:left w:val="none" w:sz="0" w:space="0" w:color="auto"/>
        <w:bottom w:val="none" w:sz="0" w:space="0" w:color="auto"/>
        <w:right w:val="none" w:sz="0" w:space="0" w:color="auto"/>
      </w:divBdr>
    </w:div>
    <w:div w:id="655032673">
      <w:bodyDiv w:val="1"/>
      <w:marLeft w:val="0"/>
      <w:marRight w:val="0"/>
      <w:marTop w:val="0"/>
      <w:marBottom w:val="0"/>
      <w:divBdr>
        <w:top w:val="none" w:sz="0" w:space="0" w:color="auto"/>
        <w:left w:val="none" w:sz="0" w:space="0" w:color="auto"/>
        <w:bottom w:val="none" w:sz="0" w:space="0" w:color="auto"/>
        <w:right w:val="none" w:sz="0" w:space="0" w:color="auto"/>
      </w:divBdr>
    </w:div>
    <w:div w:id="655113078">
      <w:bodyDiv w:val="1"/>
      <w:marLeft w:val="0"/>
      <w:marRight w:val="0"/>
      <w:marTop w:val="0"/>
      <w:marBottom w:val="0"/>
      <w:divBdr>
        <w:top w:val="none" w:sz="0" w:space="0" w:color="auto"/>
        <w:left w:val="none" w:sz="0" w:space="0" w:color="auto"/>
        <w:bottom w:val="none" w:sz="0" w:space="0" w:color="auto"/>
        <w:right w:val="none" w:sz="0" w:space="0" w:color="auto"/>
      </w:divBdr>
    </w:div>
    <w:div w:id="655573418">
      <w:bodyDiv w:val="1"/>
      <w:marLeft w:val="0"/>
      <w:marRight w:val="0"/>
      <w:marTop w:val="0"/>
      <w:marBottom w:val="0"/>
      <w:divBdr>
        <w:top w:val="none" w:sz="0" w:space="0" w:color="auto"/>
        <w:left w:val="none" w:sz="0" w:space="0" w:color="auto"/>
        <w:bottom w:val="none" w:sz="0" w:space="0" w:color="auto"/>
        <w:right w:val="none" w:sz="0" w:space="0" w:color="auto"/>
      </w:divBdr>
    </w:div>
    <w:div w:id="655914973">
      <w:bodyDiv w:val="1"/>
      <w:marLeft w:val="0"/>
      <w:marRight w:val="0"/>
      <w:marTop w:val="0"/>
      <w:marBottom w:val="0"/>
      <w:divBdr>
        <w:top w:val="none" w:sz="0" w:space="0" w:color="auto"/>
        <w:left w:val="none" w:sz="0" w:space="0" w:color="auto"/>
        <w:bottom w:val="none" w:sz="0" w:space="0" w:color="auto"/>
        <w:right w:val="none" w:sz="0" w:space="0" w:color="auto"/>
      </w:divBdr>
    </w:div>
    <w:div w:id="656612445">
      <w:bodyDiv w:val="1"/>
      <w:marLeft w:val="0"/>
      <w:marRight w:val="0"/>
      <w:marTop w:val="0"/>
      <w:marBottom w:val="0"/>
      <w:divBdr>
        <w:top w:val="none" w:sz="0" w:space="0" w:color="auto"/>
        <w:left w:val="none" w:sz="0" w:space="0" w:color="auto"/>
        <w:bottom w:val="none" w:sz="0" w:space="0" w:color="auto"/>
        <w:right w:val="none" w:sz="0" w:space="0" w:color="auto"/>
      </w:divBdr>
    </w:div>
    <w:div w:id="656688044">
      <w:bodyDiv w:val="1"/>
      <w:marLeft w:val="0"/>
      <w:marRight w:val="0"/>
      <w:marTop w:val="0"/>
      <w:marBottom w:val="0"/>
      <w:divBdr>
        <w:top w:val="none" w:sz="0" w:space="0" w:color="auto"/>
        <w:left w:val="none" w:sz="0" w:space="0" w:color="auto"/>
        <w:bottom w:val="none" w:sz="0" w:space="0" w:color="auto"/>
        <w:right w:val="none" w:sz="0" w:space="0" w:color="auto"/>
      </w:divBdr>
    </w:div>
    <w:div w:id="656960801">
      <w:bodyDiv w:val="1"/>
      <w:marLeft w:val="0"/>
      <w:marRight w:val="0"/>
      <w:marTop w:val="0"/>
      <w:marBottom w:val="0"/>
      <w:divBdr>
        <w:top w:val="none" w:sz="0" w:space="0" w:color="auto"/>
        <w:left w:val="none" w:sz="0" w:space="0" w:color="auto"/>
        <w:bottom w:val="none" w:sz="0" w:space="0" w:color="auto"/>
        <w:right w:val="none" w:sz="0" w:space="0" w:color="auto"/>
      </w:divBdr>
    </w:div>
    <w:div w:id="657418654">
      <w:bodyDiv w:val="1"/>
      <w:marLeft w:val="0"/>
      <w:marRight w:val="0"/>
      <w:marTop w:val="0"/>
      <w:marBottom w:val="0"/>
      <w:divBdr>
        <w:top w:val="none" w:sz="0" w:space="0" w:color="auto"/>
        <w:left w:val="none" w:sz="0" w:space="0" w:color="auto"/>
        <w:bottom w:val="none" w:sz="0" w:space="0" w:color="auto"/>
        <w:right w:val="none" w:sz="0" w:space="0" w:color="auto"/>
      </w:divBdr>
    </w:div>
    <w:div w:id="657851918">
      <w:bodyDiv w:val="1"/>
      <w:marLeft w:val="0"/>
      <w:marRight w:val="0"/>
      <w:marTop w:val="0"/>
      <w:marBottom w:val="0"/>
      <w:divBdr>
        <w:top w:val="none" w:sz="0" w:space="0" w:color="auto"/>
        <w:left w:val="none" w:sz="0" w:space="0" w:color="auto"/>
        <w:bottom w:val="none" w:sz="0" w:space="0" w:color="auto"/>
        <w:right w:val="none" w:sz="0" w:space="0" w:color="auto"/>
      </w:divBdr>
    </w:div>
    <w:div w:id="659961226">
      <w:bodyDiv w:val="1"/>
      <w:marLeft w:val="0"/>
      <w:marRight w:val="0"/>
      <w:marTop w:val="0"/>
      <w:marBottom w:val="0"/>
      <w:divBdr>
        <w:top w:val="none" w:sz="0" w:space="0" w:color="auto"/>
        <w:left w:val="none" w:sz="0" w:space="0" w:color="auto"/>
        <w:bottom w:val="none" w:sz="0" w:space="0" w:color="auto"/>
        <w:right w:val="none" w:sz="0" w:space="0" w:color="auto"/>
      </w:divBdr>
    </w:div>
    <w:div w:id="661936144">
      <w:bodyDiv w:val="1"/>
      <w:marLeft w:val="0"/>
      <w:marRight w:val="0"/>
      <w:marTop w:val="0"/>
      <w:marBottom w:val="0"/>
      <w:divBdr>
        <w:top w:val="none" w:sz="0" w:space="0" w:color="auto"/>
        <w:left w:val="none" w:sz="0" w:space="0" w:color="auto"/>
        <w:bottom w:val="none" w:sz="0" w:space="0" w:color="auto"/>
        <w:right w:val="none" w:sz="0" w:space="0" w:color="auto"/>
      </w:divBdr>
    </w:div>
    <w:div w:id="665867136">
      <w:bodyDiv w:val="1"/>
      <w:marLeft w:val="0"/>
      <w:marRight w:val="0"/>
      <w:marTop w:val="0"/>
      <w:marBottom w:val="0"/>
      <w:divBdr>
        <w:top w:val="none" w:sz="0" w:space="0" w:color="auto"/>
        <w:left w:val="none" w:sz="0" w:space="0" w:color="auto"/>
        <w:bottom w:val="none" w:sz="0" w:space="0" w:color="auto"/>
        <w:right w:val="none" w:sz="0" w:space="0" w:color="auto"/>
      </w:divBdr>
    </w:div>
    <w:div w:id="666860638">
      <w:bodyDiv w:val="1"/>
      <w:marLeft w:val="0"/>
      <w:marRight w:val="0"/>
      <w:marTop w:val="0"/>
      <w:marBottom w:val="0"/>
      <w:divBdr>
        <w:top w:val="none" w:sz="0" w:space="0" w:color="auto"/>
        <w:left w:val="none" w:sz="0" w:space="0" w:color="auto"/>
        <w:bottom w:val="none" w:sz="0" w:space="0" w:color="auto"/>
        <w:right w:val="none" w:sz="0" w:space="0" w:color="auto"/>
      </w:divBdr>
    </w:div>
    <w:div w:id="669142065">
      <w:bodyDiv w:val="1"/>
      <w:marLeft w:val="0"/>
      <w:marRight w:val="0"/>
      <w:marTop w:val="0"/>
      <w:marBottom w:val="0"/>
      <w:divBdr>
        <w:top w:val="none" w:sz="0" w:space="0" w:color="auto"/>
        <w:left w:val="none" w:sz="0" w:space="0" w:color="auto"/>
        <w:bottom w:val="none" w:sz="0" w:space="0" w:color="auto"/>
        <w:right w:val="none" w:sz="0" w:space="0" w:color="auto"/>
      </w:divBdr>
    </w:div>
    <w:div w:id="669602767">
      <w:bodyDiv w:val="1"/>
      <w:marLeft w:val="0"/>
      <w:marRight w:val="0"/>
      <w:marTop w:val="0"/>
      <w:marBottom w:val="0"/>
      <w:divBdr>
        <w:top w:val="none" w:sz="0" w:space="0" w:color="auto"/>
        <w:left w:val="none" w:sz="0" w:space="0" w:color="auto"/>
        <w:bottom w:val="none" w:sz="0" w:space="0" w:color="auto"/>
        <w:right w:val="none" w:sz="0" w:space="0" w:color="auto"/>
      </w:divBdr>
    </w:div>
    <w:div w:id="669986552">
      <w:bodyDiv w:val="1"/>
      <w:marLeft w:val="0"/>
      <w:marRight w:val="0"/>
      <w:marTop w:val="0"/>
      <w:marBottom w:val="0"/>
      <w:divBdr>
        <w:top w:val="none" w:sz="0" w:space="0" w:color="auto"/>
        <w:left w:val="none" w:sz="0" w:space="0" w:color="auto"/>
        <w:bottom w:val="none" w:sz="0" w:space="0" w:color="auto"/>
        <w:right w:val="none" w:sz="0" w:space="0" w:color="auto"/>
      </w:divBdr>
    </w:div>
    <w:div w:id="670453636">
      <w:bodyDiv w:val="1"/>
      <w:marLeft w:val="0"/>
      <w:marRight w:val="0"/>
      <w:marTop w:val="0"/>
      <w:marBottom w:val="0"/>
      <w:divBdr>
        <w:top w:val="none" w:sz="0" w:space="0" w:color="auto"/>
        <w:left w:val="none" w:sz="0" w:space="0" w:color="auto"/>
        <w:bottom w:val="none" w:sz="0" w:space="0" w:color="auto"/>
        <w:right w:val="none" w:sz="0" w:space="0" w:color="auto"/>
      </w:divBdr>
    </w:div>
    <w:div w:id="671639017">
      <w:bodyDiv w:val="1"/>
      <w:marLeft w:val="0"/>
      <w:marRight w:val="0"/>
      <w:marTop w:val="0"/>
      <w:marBottom w:val="0"/>
      <w:divBdr>
        <w:top w:val="none" w:sz="0" w:space="0" w:color="auto"/>
        <w:left w:val="none" w:sz="0" w:space="0" w:color="auto"/>
        <w:bottom w:val="none" w:sz="0" w:space="0" w:color="auto"/>
        <w:right w:val="none" w:sz="0" w:space="0" w:color="auto"/>
      </w:divBdr>
    </w:div>
    <w:div w:id="671836508">
      <w:bodyDiv w:val="1"/>
      <w:marLeft w:val="0"/>
      <w:marRight w:val="0"/>
      <w:marTop w:val="0"/>
      <w:marBottom w:val="0"/>
      <w:divBdr>
        <w:top w:val="none" w:sz="0" w:space="0" w:color="auto"/>
        <w:left w:val="none" w:sz="0" w:space="0" w:color="auto"/>
        <w:bottom w:val="none" w:sz="0" w:space="0" w:color="auto"/>
        <w:right w:val="none" w:sz="0" w:space="0" w:color="auto"/>
      </w:divBdr>
    </w:div>
    <w:div w:id="673459028">
      <w:bodyDiv w:val="1"/>
      <w:marLeft w:val="0"/>
      <w:marRight w:val="0"/>
      <w:marTop w:val="0"/>
      <w:marBottom w:val="0"/>
      <w:divBdr>
        <w:top w:val="none" w:sz="0" w:space="0" w:color="auto"/>
        <w:left w:val="none" w:sz="0" w:space="0" w:color="auto"/>
        <w:bottom w:val="none" w:sz="0" w:space="0" w:color="auto"/>
        <w:right w:val="none" w:sz="0" w:space="0" w:color="auto"/>
      </w:divBdr>
    </w:div>
    <w:div w:id="673649639">
      <w:bodyDiv w:val="1"/>
      <w:marLeft w:val="0"/>
      <w:marRight w:val="0"/>
      <w:marTop w:val="0"/>
      <w:marBottom w:val="0"/>
      <w:divBdr>
        <w:top w:val="none" w:sz="0" w:space="0" w:color="auto"/>
        <w:left w:val="none" w:sz="0" w:space="0" w:color="auto"/>
        <w:bottom w:val="none" w:sz="0" w:space="0" w:color="auto"/>
        <w:right w:val="none" w:sz="0" w:space="0" w:color="auto"/>
      </w:divBdr>
    </w:div>
    <w:div w:id="674266209">
      <w:bodyDiv w:val="1"/>
      <w:marLeft w:val="0"/>
      <w:marRight w:val="0"/>
      <w:marTop w:val="0"/>
      <w:marBottom w:val="0"/>
      <w:divBdr>
        <w:top w:val="none" w:sz="0" w:space="0" w:color="auto"/>
        <w:left w:val="none" w:sz="0" w:space="0" w:color="auto"/>
        <w:bottom w:val="none" w:sz="0" w:space="0" w:color="auto"/>
        <w:right w:val="none" w:sz="0" w:space="0" w:color="auto"/>
      </w:divBdr>
    </w:div>
    <w:div w:id="674771420">
      <w:bodyDiv w:val="1"/>
      <w:marLeft w:val="0"/>
      <w:marRight w:val="0"/>
      <w:marTop w:val="0"/>
      <w:marBottom w:val="0"/>
      <w:divBdr>
        <w:top w:val="none" w:sz="0" w:space="0" w:color="auto"/>
        <w:left w:val="none" w:sz="0" w:space="0" w:color="auto"/>
        <w:bottom w:val="none" w:sz="0" w:space="0" w:color="auto"/>
        <w:right w:val="none" w:sz="0" w:space="0" w:color="auto"/>
      </w:divBdr>
    </w:div>
    <w:div w:id="674841183">
      <w:bodyDiv w:val="1"/>
      <w:marLeft w:val="0"/>
      <w:marRight w:val="0"/>
      <w:marTop w:val="0"/>
      <w:marBottom w:val="0"/>
      <w:divBdr>
        <w:top w:val="none" w:sz="0" w:space="0" w:color="auto"/>
        <w:left w:val="none" w:sz="0" w:space="0" w:color="auto"/>
        <w:bottom w:val="none" w:sz="0" w:space="0" w:color="auto"/>
        <w:right w:val="none" w:sz="0" w:space="0" w:color="auto"/>
      </w:divBdr>
    </w:div>
    <w:div w:id="674848481">
      <w:bodyDiv w:val="1"/>
      <w:marLeft w:val="0"/>
      <w:marRight w:val="0"/>
      <w:marTop w:val="0"/>
      <w:marBottom w:val="0"/>
      <w:divBdr>
        <w:top w:val="none" w:sz="0" w:space="0" w:color="auto"/>
        <w:left w:val="none" w:sz="0" w:space="0" w:color="auto"/>
        <w:bottom w:val="none" w:sz="0" w:space="0" w:color="auto"/>
        <w:right w:val="none" w:sz="0" w:space="0" w:color="auto"/>
      </w:divBdr>
    </w:div>
    <w:div w:id="675033042">
      <w:bodyDiv w:val="1"/>
      <w:marLeft w:val="0"/>
      <w:marRight w:val="0"/>
      <w:marTop w:val="0"/>
      <w:marBottom w:val="0"/>
      <w:divBdr>
        <w:top w:val="none" w:sz="0" w:space="0" w:color="auto"/>
        <w:left w:val="none" w:sz="0" w:space="0" w:color="auto"/>
        <w:bottom w:val="none" w:sz="0" w:space="0" w:color="auto"/>
        <w:right w:val="none" w:sz="0" w:space="0" w:color="auto"/>
      </w:divBdr>
    </w:div>
    <w:div w:id="675422664">
      <w:bodyDiv w:val="1"/>
      <w:marLeft w:val="0"/>
      <w:marRight w:val="0"/>
      <w:marTop w:val="0"/>
      <w:marBottom w:val="0"/>
      <w:divBdr>
        <w:top w:val="none" w:sz="0" w:space="0" w:color="auto"/>
        <w:left w:val="none" w:sz="0" w:space="0" w:color="auto"/>
        <w:bottom w:val="none" w:sz="0" w:space="0" w:color="auto"/>
        <w:right w:val="none" w:sz="0" w:space="0" w:color="auto"/>
      </w:divBdr>
    </w:div>
    <w:div w:id="675495791">
      <w:bodyDiv w:val="1"/>
      <w:marLeft w:val="0"/>
      <w:marRight w:val="0"/>
      <w:marTop w:val="0"/>
      <w:marBottom w:val="0"/>
      <w:divBdr>
        <w:top w:val="none" w:sz="0" w:space="0" w:color="auto"/>
        <w:left w:val="none" w:sz="0" w:space="0" w:color="auto"/>
        <w:bottom w:val="none" w:sz="0" w:space="0" w:color="auto"/>
        <w:right w:val="none" w:sz="0" w:space="0" w:color="auto"/>
      </w:divBdr>
    </w:div>
    <w:div w:id="676660003">
      <w:bodyDiv w:val="1"/>
      <w:marLeft w:val="0"/>
      <w:marRight w:val="0"/>
      <w:marTop w:val="0"/>
      <w:marBottom w:val="0"/>
      <w:divBdr>
        <w:top w:val="none" w:sz="0" w:space="0" w:color="auto"/>
        <w:left w:val="none" w:sz="0" w:space="0" w:color="auto"/>
        <w:bottom w:val="none" w:sz="0" w:space="0" w:color="auto"/>
        <w:right w:val="none" w:sz="0" w:space="0" w:color="auto"/>
      </w:divBdr>
    </w:div>
    <w:div w:id="677268874">
      <w:bodyDiv w:val="1"/>
      <w:marLeft w:val="0"/>
      <w:marRight w:val="0"/>
      <w:marTop w:val="0"/>
      <w:marBottom w:val="0"/>
      <w:divBdr>
        <w:top w:val="none" w:sz="0" w:space="0" w:color="auto"/>
        <w:left w:val="none" w:sz="0" w:space="0" w:color="auto"/>
        <w:bottom w:val="none" w:sz="0" w:space="0" w:color="auto"/>
        <w:right w:val="none" w:sz="0" w:space="0" w:color="auto"/>
      </w:divBdr>
    </w:div>
    <w:div w:id="679696590">
      <w:bodyDiv w:val="1"/>
      <w:marLeft w:val="0"/>
      <w:marRight w:val="0"/>
      <w:marTop w:val="0"/>
      <w:marBottom w:val="0"/>
      <w:divBdr>
        <w:top w:val="none" w:sz="0" w:space="0" w:color="auto"/>
        <w:left w:val="none" w:sz="0" w:space="0" w:color="auto"/>
        <w:bottom w:val="none" w:sz="0" w:space="0" w:color="auto"/>
        <w:right w:val="none" w:sz="0" w:space="0" w:color="auto"/>
      </w:divBdr>
    </w:div>
    <w:div w:id="680201019">
      <w:bodyDiv w:val="1"/>
      <w:marLeft w:val="0"/>
      <w:marRight w:val="0"/>
      <w:marTop w:val="0"/>
      <w:marBottom w:val="0"/>
      <w:divBdr>
        <w:top w:val="none" w:sz="0" w:space="0" w:color="auto"/>
        <w:left w:val="none" w:sz="0" w:space="0" w:color="auto"/>
        <w:bottom w:val="none" w:sz="0" w:space="0" w:color="auto"/>
        <w:right w:val="none" w:sz="0" w:space="0" w:color="auto"/>
      </w:divBdr>
    </w:div>
    <w:div w:id="680863826">
      <w:bodyDiv w:val="1"/>
      <w:marLeft w:val="0"/>
      <w:marRight w:val="0"/>
      <w:marTop w:val="0"/>
      <w:marBottom w:val="0"/>
      <w:divBdr>
        <w:top w:val="none" w:sz="0" w:space="0" w:color="auto"/>
        <w:left w:val="none" w:sz="0" w:space="0" w:color="auto"/>
        <w:bottom w:val="none" w:sz="0" w:space="0" w:color="auto"/>
        <w:right w:val="none" w:sz="0" w:space="0" w:color="auto"/>
      </w:divBdr>
    </w:div>
    <w:div w:id="682169935">
      <w:bodyDiv w:val="1"/>
      <w:marLeft w:val="0"/>
      <w:marRight w:val="0"/>
      <w:marTop w:val="0"/>
      <w:marBottom w:val="0"/>
      <w:divBdr>
        <w:top w:val="none" w:sz="0" w:space="0" w:color="auto"/>
        <w:left w:val="none" w:sz="0" w:space="0" w:color="auto"/>
        <w:bottom w:val="none" w:sz="0" w:space="0" w:color="auto"/>
        <w:right w:val="none" w:sz="0" w:space="0" w:color="auto"/>
      </w:divBdr>
    </w:div>
    <w:div w:id="682708268">
      <w:bodyDiv w:val="1"/>
      <w:marLeft w:val="0"/>
      <w:marRight w:val="0"/>
      <w:marTop w:val="0"/>
      <w:marBottom w:val="0"/>
      <w:divBdr>
        <w:top w:val="none" w:sz="0" w:space="0" w:color="auto"/>
        <w:left w:val="none" w:sz="0" w:space="0" w:color="auto"/>
        <w:bottom w:val="none" w:sz="0" w:space="0" w:color="auto"/>
        <w:right w:val="none" w:sz="0" w:space="0" w:color="auto"/>
      </w:divBdr>
    </w:div>
    <w:div w:id="683092847">
      <w:bodyDiv w:val="1"/>
      <w:marLeft w:val="0"/>
      <w:marRight w:val="0"/>
      <w:marTop w:val="0"/>
      <w:marBottom w:val="0"/>
      <w:divBdr>
        <w:top w:val="none" w:sz="0" w:space="0" w:color="auto"/>
        <w:left w:val="none" w:sz="0" w:space="0" w:color="auto"/>
        <w:bottom w:val="none" w:sz="0" w:space="0" w:color="auto"/>
        <w:right w:val="none" w:sz="0" w:space="0" w:color="auto"/>
      </w:divBdr>
    </w:div>
    <w:div w:id="684748876">
      <w:bodyDiv w:val="1"/>
      <w:marLeft w:val="0"/>
      <w:marRight w:val="0"/>
      <w:marTop w:val="0"/>
      <w:marBottom w:val="0"/>
      <w:divBdr>
        <w:top w:val="none" w:sz="0" w:space="0" w:color="auto"/>
        <w:left w:val="none" w:sz="0" w:space="0" w:color="auto"/>
        <w:bottom w:val="none" w:sz="0" w:space="0" w:color="auto"/>
        <w:right w:val="none" w:sz="0" w:space="0" w:color="auto"/>
      </w:divBdr>
    </w:div>
    <w:div w:id="685181808">
      <w:bodyDiv w:val="1"/>
      <w:marLeft w:val="0"/>
      <w:marRight w:val="0"/>
      <w:marTop w:val="0"/>
      <w:marBottom w:val="0"/>
      <w:divBdr>
        <w:top w:val="none" w:sz="0" w:space="0" w:color="auto"/>
        <w:left w:val="none" w:sz="0" w:space="0" w:color="auto"/>
        <w:bottom w:val="none" w:sz="0" w:space="0" w:color="auto"/>
        <w:right w:val="none" w:sz="0" w:space="0" w:color="auto"/>
      </w:divBdr>
    </w:div>
    <w:div w:id="685443616">
      <w:bodyDiv w:val="1"/>
      <w:marLeft w:val="0"/>
      <w:marRight w:val="0"/>
      <w:marTop w:val="0"/>
      <w:marBottom w:val="0"/>
      <w:divBdr>
        <w:top w:val="none" w:sz="0" w:space="0" w:color="auto"/>
        <w:left w:val="none" w:sz="0" w:space="0" w:color="auto"/>
        <w:bottom w:val="none" w:sz="0" w:space="0" w:color="auto"/>
        <w:right w:val="none" w:sz="0" w:space="0" w:color="auto"/>
      </w:divBdr>
    </w:div>
    <w:div w:id="685836644">
      <w:bodyDiv w:val="1"/>
      <w:marLeft w:val="0"/>
      <w:marRight w:val="0"/>
      <w:marTop w:val="0"/>
      <w:marBottom w:val="0"/>
      <w:divBdr>
        <w:top w:val="none" w:sz="0" w:space="0" w:color="auto"/>
        <w:left w:val="none" w:sz="0" w:space="0" w:color="auto"/>
        <w:bottom w:val="none" w:sz="0" w:space="0" w:color="auto"/>
        <w:right w:val="none" w:sz="0" w:space="0" w:color="auto"/>
      </w:divBdr>
    </w:div>
    <w:div w:id="688027377">
      <w:bodyDiv w:val="1"/>
      <w:marLeft w:val="0"/>
      <w:marRight w:val="0"/>
      <w:marTop w:val="0"/>
      <w:marBottom w:val="0"/>
      <w:divBdr>
        <w:top w:val="none" w:sz="0" w:space="0" w:color="auto"/>
        <w:left w:val="none" w:sz="0" w:space="0" w:color="auto"/>
        <w:bottom w:val="none" w:sz="0" w:space="0" w:color="auto"/>
        <w:right w:val="none" w:sz="0" w:space="0" w:color="auto"/>
      </w:divBdr>
    </w:div>
    <w:div w:id="688337471">
      <w:bodyDiv w:val="1"/>
      <w:marLeft w:val="0"/>
      <w:marRight w:val="0"/>
      <w:marTop w:val="0"/>
      <w:marBottom w:val="0"/>
      <w:divBdr>
        <w:top w:val="none" w:sz="0" w:space="0" w:color="auto"/>
        <w:left w:val="none" w:sz="0" w:space="0" w:color="auto"/>
        <w:bottom w:val="none" w:sz="0" w:space="0" w:color="auto"/>
        <w:right w:val="none" w:sz="0" w:space="0" w:color="auto"/>
      </w:divBdr>
    </w:div>
    <w:div w:id="688988521">
      <w:bodyDiv w:val="1"/>
      <w:marLeft w:val="0"/>
      <w:marRight w:val="0"/>
      <w:marTop w:val="0"/>
      <w:marBottom w:val="0"/>
      <w:divBdr>
        <w:top w:val="none" w:sz="0" w:space="0" w:color="auto"/>
        <w:left w:val="none" w:sz="0" w:space="0" w:color="auto"/>
        <w:bottom w:val="none" w:sz="0" w:space="0" w:color="auto"/>
        <w:right w:val="none" w:sz="0" w:space="0" w:color="auto"/>
      </w:divBdr>
    </w:div>
    <w:div w:id="689257534">
      <w:bodyDiv w:val="1"/>
      <w:marLeft w:val="0"/>
      <w:marRight w:val="0"/>
      <w:marTop w:val="0"/>
      <w:marBottom w:val="0"/>
      <w:divBdr>
        <w:top w:val="none" w:sz="0" w:space="0" w:color="auto"/>
        <w:left w:val="none" w:sz="0" w:space="0" w:color="auto"/>
        <w:bottom w:val="none" w:sz="0" w:space="0" w:color="auto"/>
        <w:right w:val="none" w:sz="0" w:space="0" w:color="auto"/>
      </w:divBdr>
    </w:div>
    <w:div w:id="689336075">
      <w:bodyDiv w:val="1"/>
      <w:marLeft w:val="0"/>
      <w:marRight w:val="0"/>
      <w:marTop w:val="0"/>
      <w:marBottom w:val="0"/>
      <w:divBdr>
        <w:top w:val="none" w:sz="0" w:space="0" w:color="auto"/>
        <w:left w:val="none" w:sz="0" w:space="0" w:color="auto"/>
        <w:bottom w:val="none" w:sz="0" w:space="0" w:color="auto"/>
        <w:right w:val="none" w:sz="0" w:space="0" w:color="auto"/>
      </w:divBdr>
    </w:div>
    <w:div w:id="690961039">
      <w:bodyDiv w:val="1"/>
      <w:marLeft w:val="0"/>
      <w:marRight w:val="0"/>
      <w:marTop w:val="0"/>
      <w:marBottom w:val="0"/>
      <w:divBdr>
        <w:top w:val="none" w:sz="0" w:space="0" w:color="auto"/>
        <w:left w:val="none" w:sz="0" w:space="0" w:color="auto"/>
        <w:bottom w:val="none" w:sz="0" w:space="0" w:color="auto"/>
        <w:right w:val="none" w:sz="0" w:space="0" w:color="auto"/>
      </w:divBdr>
    </w:div>
    <w:div w:id="691345785">
      <w:bodyDiv w:val="1"/>
      <w:marLeft w:val="0"/>
      <w:marRight w:val="0"/>
      <w:marTop w:val="0"/>
      <w:marBottom w:val="0"/>
      <w:divBdr>
        <w:top w:val="none" w:sz="0" w:space="0" w:color="auto"/>
        <w:left w:val="none" w:sz="0" w:space="0" w:color="auto"/>
        <w:bottom w:val="none" w:sz="0" w:space="0" w:color="auto"/>
        <w:right w:val="none" w:sz="0" w:space="0" w:color="auto"/>
      </w:divBdr>
    </w:div>
    <w:div w:id="691494750">
      <w:bodyDiv w:val="1"/>
      <w:marLeft w:val="0"/>
      <w:marRight w:val="0"/>
      <w:marTop w:val="0"/>
      <w:marBottom w:val="0"/>
      <w:divBdr>
        <w:top w:val="none" w:sz="0" w:space="0" w:color="auto"/>
        <w:left w:val="none" w:sz="0" w:space="0" w:color="auto"/>
        <w:bottom w:val="none" w:sz="0" w:space="0" w:color="auto"/>
        <w:right w:val="none" w:sz="0" w:space="0" w:color="auto"/>
      </w:divBdr>
    </w:div>
    <w:div w:id="691496519">
      <w:bodyDiv w:val="1"/>
      <w:marLeft w:val="0"/>
      <w:marRight w:val="0"/>
      <w:marTop w:val="0"/>
      <w:marBottom w:val="0"/>
      <w:divBdr>
        <w:top w:val="none" w:sz="0" w:space="0" w:color="auto"/>
        <w:left w:val="none" w:sz="0" w:space="0" w:color="auto"/>
        <w:bottom w:val="none" w:sz="0" w:space="0" w:color="auto"/>
        <w:right w:val="none" w:sz="0" w:space="0" w:color="auto"/>
      </w:divBdr>
    </w:div>
    <w:div w:id="692074456">
      <w:bodyDiv w:val="1"/>
      <w:marLeft w:val="0"/>
      <w:marRight w:val="0"/>
      <w:marTop w:val="0"/>
      <w:marBottom w:val="0"/>
      <w:divBdr>
        <w:top w:val="none" w:sz="0" w:space="0" w:color="auto"/>
        <w:left w:val="none" w:sz="0" w:space="0" w:color="auto"/>
        <w:bottom w:val="none" w:sz="0" w:space="0" w:color="auto"/>
        <w:right w:val="none" w:sz="0" w:space="0" w:color="auto"/>
      </w:divBdr>
    </w:div>
    <w:div w:id="695085424">
      <w:bodyDiv w:val="1"/>
      <w:marLeft w:val="0"/>
      <w:marRight w:val="0"/>
      <w:marTop w:val="0"/>
      <w:marBottom w:val="0"/>
      <w:divBdr>
        <w:top w:val="none" w:sz="0" w:space="0" w:color="auto"/>
        <w:left w:val="none" w:sz="0" w:space="0" w:color="auto"/>
        <w:bottom w:val="none" w:sz="0" w:space="0" w:color="auto"/>
        <w:right w:val="none" w:sz="0" w:space="0" w:color="auto"/>
      </w:divBdr>
    </w:div>
    <w:div w:id="695424586">
      <w:bodyDiv w:val="1"/>
      <w:marLeft w:val="0"/>
      <w:marRight w:val="0"/>
      <w:marTop w:val="0"/>
      <w:marBottom w:val="0"/>
      <w:divBdr>
        <w:top w:val="none" w:sz="0" w:space="0" w:color="auto"/>
        <w:left w:val="none" w:sz="0" w:space="0" w:color="auto"/>
        <w:bottom w:val="none" w:sz="0" w:space="0" w:color="auto"/>
        <w:right w:val="none" w:sz="0" w:space="0" w:color="auto"/>
      </w:divBdr>
    </w:div>
    <w:div w:id="696320061">
      <w:bodyDiv w:val="1"/>
      <w:marLeft w:val="0"/>
      <w:marRight w:val="0"/>
      <w:marTop w:val="0"/>
      <w:marBottom w:val="0"/>
      <w:divBdr>
        <w:top w:val="none" w:sz="0" w:space="0" w:color="auto"/>
        <w:left w:val="none" w:sz="0" w:space="0" w:color="auto"/>
        <w:bottom w:val="none" w:sz="0" w:space="0" w:color="auto"/>
        <w:right w:val="none" w:sz="0" w:space="0" w:color="auto"/>
      </w:divBdr>
    </w:div>
    <w:div w:id="696469319">
      <w:bodyDiv w:val="1"/>
      <w:marLeft w:val="0"/>
      <w:marRight w:val="0"/>
      <w:marTop w:val="0"/>
      <w:marBottom w:val="0"/>
      <w:divBdr>
        <w:top w:val="none" w:sz="0" w:space="0" w:color="auto"/>
        <w:left w:val="none" w:sz="0" w:space="0" w:color="auto"/>
        <w:bottom w:val="none" w:sz="0" w:space="0" w:color="auto"/>
        <w:right w:val="none" w:sz="0" w:space="0" w:color="auto"/>
      </w:divBdr>
    </w:div>
    <w:div w:id="696735659">
      <w:bodyDiv w:val="1"/>
      <w:marLeft w:val="0"/>
      <w:marRight w:val="0"/>
      <w:marTop w:val="0"/>
      <w:marBottom w:val="0"/>
      <w:divBdr>
        <w:top w:val="none" w:sz="0" w:space="0" w:color="auto"/>
        <w:left w:val="none" w:sz="0" w:space="0" w:color="auto"/>
        <w:bottom w:val="none" w:sz="0" w:space="0" w:color="auto"/>
        <w:right w:val="none" w:sz="0" w:space="0" w:color="auto"/>
      </w:divBdr>
    </w:div>
    <w:div w:id="697773694">
      <w:bodyDiv w:val="1"/>
      <w:marLeft w:val="0"/>
      <w:marRight w:val="0"/>
      <w:marTop w:val="0"/>
      <w:marBottom w:val="0"/>
      <w:divBdr>
        <w:top w:val="none" w:sz="0" w:space="0" w:color="auto"/>
        <w:left w:val="none" w:sz="0" w:space="0" w:color="auto"/>
        <w:bottom w:val="none" w:sz="0" w:space="0" w:color="auto"/>
        <w:right w:val="none" w:sz="0" w:space="0" w:color="auto"/>
      </w:divBdr>
    </w:div>
    <w:div w:id="698242161">
      <w:bodyDiv w:val="1"/>
      <w:marLeft w:val="0"/>
      <w:marRight w:val="0"/>
      <w:marTop w:val="0"/>
      <w:marBottom w:val="0"/>
      <w:divBdr>
        <w:top w:val="none" w:sz="0" w:space="0" w:color="auto"/>
        <w:left w:val="none" w:sz="0" w:space="0" w:color="auto"/>
        <w:bottom w:val="none" w:sz="0" w:space="0" w:color="auto"/>
        <w:right w:val="none" w:sz="0" w:space="0" w:color="auto"/>
      </w:divBdr>
    </w:div>
    <w:div w:id="699015006">
      <w:bodyDiv w:val="1"/>
      <w:marLeft w:val="0"/>
      <w:marRight w:val="0"/>
      <w:marTop w:val="0"/>
      <w:marBottom w:val="0"/>
      <w:divBdr>
        <w:top w:val="none" w:sz="0" w:space="0" w:color="auto"/>
        <w:left w:val="none" w:sz="0" w:space="0" w:color="auto"/>
        <w:bottom w:val="none" w:sz="0" w:space="0" w:color="auto"/>
        <w:right w:val="none" w:sz="0" w:space="0" w:color="auto"/>
      </w:divBdr>
    </w:div>
    <w:div w:id="699086471">
      <w:bodyDiv w:val="1"/>
      <w:marLeft w:val="0"/>
      <w:marRight w:val="0"/>
      <w:marTop w:val="0"/>
      <w:marBottom w:val="0"/>
      <w:divBdr>
        <w:top w:val="none" w:sz="0" w:space="0" w:color="auto"/>
        <w:left w:val="none" w:sz="0" w:space="0" w:color="auto"/>
        <w:bottom w:val="none" w:sz="0" w:space="0" w:color="auto"/>
        <w:right w:val="none" w:sz="0" w:space="0" w:color="auto"/>
      </w:divBdr>
    </w:div>
    <w:div w:id="699404840">
      <w:bodyDiv w:val="1"/>
      <w:marLeft w:val="0"/>
      <w:marRight w:val="0"/>
      <w:marTop w:val="0"/>
      <w:marBottom w:val="0"/>
      <w:divBdr>
        <w:top w:val="none" w:sz="0" w:space="0" w:color="auto"/>
        <w:left w:val="none" w:sz="0" w:space="0" w:color="auto"/>
        <w:bottom w:val="none" w:sz="0" w:space="0" w:color="auto"/>
        <w:right w:val="none" w:sz="0" w:space="0" w:color="auto"/>
      </w:divBdr>
    </w:div>
    <w:div w:id="699669808">
      <w:bodyDiv w:val="1"/>
      <w:marLeft w:val="0"/>
      <w:marRight w:val="0"/>
      <w:marTop w:val="0"/>
      <w:marBottom w:val="0"/>
      <w:divBdr>
        <w:top w:val="none" w:sz="0" w:space="0" w:color="auto"/>
        <w:left w:val="none" w:sz="0" w:space="0" w:color="auto"/>
        <w:bottom w:val="none" w:sz="0" w:space="0" w:color="auto"/>
        <w:right w:val="none" w:sz="0" w:space="0" w:color="auto"/>
      </w:divBdr>
    </w:div>
    <w:div w:id="699747449">
      <w:bodyDiv w:val="1"/>
      <w:marLeft w:val="0"/>
      <w:marRight w:val="0"/>
      <w:marTop w:val="0"/>
      <w:marBottom w:val="0"/>
      <w:divBdr>
        <w:top w:val="none" w:sz="0" w:space="0" w:color="auto"/>
        <w:left w:val="none" w:sz="0" w:space="0" w:color="auto"/>
        <w:bottom w:val="none" w:sz="0" w:space="0" w:color="auto"/>
        <w:right w:val="none" w:sz="0" w:space="0" w:color="auto"/>
      </w:divBdr>
    </w:div>
    <w:div w:id="700670032">
      <w:bodyDiv w:val="1"/>
      <w:marLeft w:val="0"/>
      <w:marRight w:val="0"/>
      <w:marTop w:val="0"/>
      <w:marBottom w:val="0"/>
      <w:divBdr>
        <w:top w:val="none" w:sz="0" w:space="0" w:color="auto"/>
        <w:left w:val="none" w:sz="0" w:space="0" w:color="auto"/>
        <w:bottom w:val="none" w:sz="0" w:space="0" w:color="auto"/>
        <w:right w:val="none" w:sz="0" w:space="0" w:color="auto"/>
      </w:divBdr>
    </w:div>
    <w:div w:id="701521318">
      <w:bodyDiv w:val="1"/>
      <w:marLeft w:val="0"/>
      <w:marRight w:val="0"/>
      <w:marTop w:val="0"/>
      <w:marBottom w:val="0"/>
      <w:divBdr>
        <w:top w:val="none" w:sz="0" w:space="0" w:color="auto"/>
        <w:left w:val="none" w:sz="0" w:space="0" w:color="auto"/>
        <w:bottom w:val="none" w:sz="0" w:space="0" w:color="auto"/>
        <w:right w:val="none" w:sz="0" w:space="0" w:color="auto"/>
      </w:divBdr>
    </w:div>
    <w:div w:id="702441653">
      <w:bodyDiv w:val="1"/>
      <w:marLeft w:val="0"/>
      <w:marRight w:val="0"/>
      <w:marTop w:val="0"/>
      <w:marBottom w:val="0"/>
      <w:divBdr>
        <w:top w:val="none" w:sz="0" w:space="0" w:color="auto"/>
        <w:left w:val="none" w:sz="0" w:space="0" w:color="auto"/>
        <w:bottom w:val="none" w:sz="0" w:space="0" w:color="auto"/>
        <w:right w:val="none" w:sz="0" w:space="0" w:color="auto"/>
      </w:divBdr>
    </w:div>
    <w:div w:id="703795240">
      <w:bodyDiv w:val="1"/>
      <w:marLeft w:val="0"/>
      <w:marRight w:val="0"/>
      <w:marTop w:val="0"/>
      <w:marBottom w:val="0"/>
      <w:divBdr>
        <w:top w:val="none" w:sz="0" w:space="0" w:color="auto"/>
        <w:left w:val="none" w:sz="0" w:space="0" w:color="auto"/>
        <w:bottom w:val="none" w:sz="0" w:space="0" w:color="auto"/>
        <w:right w:val="none" w:sz="0" w:space="0" w:color="auto"/>
      </w:divBdr>
    </w:div>
    <w:div w:id="703990983">
      <w:bodyDiv w:val="1"/>
      <w:marLeft w:val="0"/>
      <w:marRight w:val="0"/>
      <w:marTop w:val="0"/>
      <w:marBottom w:val="0"/>
      <w:divBdr>
        <w:top w:val="none" w:sz="0" w:space="0" w:color="auto"/>
        <w:left w:val="none" w:sz="0" w:space="0" w:color="auto"/>
        <w:bottom w:val="none" w:sz="0" w:space="0" w:color="auto"/>
        <w:right w:val="none" w:sz="0" w:space="0" w:color="auto"/>
      </w:divBdr>
    </w:div>
    <w:div w:id="705373877">
      <w:bodyDiv w:val="1"/>
      <w:marLeft w:val="0"/>
      <w:marRight w:val="0"/>
      <w:marTop w:val="0"/>
      <w:marBottom w:val="0"/>
      <w:divBdr>
        <w:top w:val="none" w:sz="0" w:space="0" w:color="auto"/>
        <w:left w:val="none" w:sz="0" w:space="0" w:color="auto"/>
        <w:bottom w:val="none" w:sz="0" w:space="0" w:color="auto"/>
        <w:right w:val="none" w:sz="0" w:space="0" w:color="auto"/>
      </w:divBdr>
    </w:div>
    <w:div w:id="705638044">
      <w:bodyDiv w:val="1"/>
      <w:marLeft w:val="0"/>
      <w:marRight w:val="0"/>
      <w:marTop w:val="0"/>
      <w:marBottom w:val="0"/>
      <w:divBdr>
        <w:top w:val="none" w:sz="0" w:space="0" w:color="auto"/>
        <w:left w:val="none" w:sz="0" w:space="0" w:color="auto"/>
        <w:bottom w:val="none" w:sz="0" w:space="0" w:color="auto"/>
        <w:right w:val="none" w:sz="0" w:space="0" w:color="auto"/>
      </w:divBdr>
    </w:div>
    <w:div w:id="706292531">
      <w:bodyDiv w:val="1"/>
      <w:marLeft w:val="0"/>
      <w:marRight w:val="0"/>
      <w:marTop w:val="0"/>
      <w:marBottom w:val="0"/>
      <w:divBdr>
        <w:top w:val="none" w:sz="0" w:space="0" w:color="auto"/>
        <w:left w:val="none" w:sz="0" w:space="0" w:color="auto"/>
        <w:bottom w:val="none" w:sz="0" w:space="0" w:color="auto"/>
        <w:right w:val="none" w:sz="0" w:space="0" w:color="auto"/>
      </w:divBdr>
    </w:div>
    <w:div w:id="707068696">
      <w:bodyDiv w:val="1"/>
      <w:marLeft w:val="0"/>
      <w:marRight w:val="0"/>
      <w:marTop w:val="0"/>
      <w:marBottom w:val="0"/>
      <w:divBdr>
        <w:top w:val="none" w:sz="0" w:space="0" w:color="auto"/>
        <w:left w:val="none" w:sz="0" w:space="0" w:color="auto"/>
        <w:bottom w:val="none" w:sz="0" w:space="0" w:color="auto"/>
        <w:right w:val="none" w:sz="0" w:space="0" w:color="auto"/>
      </w:divBdr>
    </w:div>
    <w:div w:id="707146103">
      <w:bodyDiv w:val="1"/>
      <w:marLeft w:val="0"/>
      <w:marRight w:val="0"/>
      <w:marTop w:val="0"/>
      <w:marBottom w:val="0"/>
      <w:divBdr>
        <w:top w:val="none" w:sz="0" w:space="0" w:color="auto"/>
        <w:left w:val="none" w:sz="0" w:space="0" w:color="auto"/>
        <w:bottom w:val="none" w:sz="0" w:space="0" w:color="auto"/>
        <w:right w:val="none" w:sz="0" w:space="0" w:color="auto"/>
      </w:divBdr>
    </w:div>
    <w:div w:id="707217212">
      <w:bodyDiv w:val="1"/>
      <w:marLeft w:val="0"/>
      <w:marRight w:val="0"/>
      <w:marTop w:val="0"/>
      <w:marBottom w:val="0"/>
      <w:divBdr>
        <w:top w:val="none" w:sz="0" w:space="0" w:color="auto"/>
        <w:left w:val="none" w:sz="0" w:space="0" w:color="auto"/>
        <w:bottom w:val="none" w:sz="0" w:space="0" w:color="auto"/>
        <w:right w:val="none" w:sz="0" w:space="0" w:color="auto"/>
      </w:divBdr>
    </w:div>
    <w:div w:id="707530629">
      <w:bodyDiv w:val="1"/>
      <w:marLeft w:val="0"/>
      <w:marRight w:val="0"/>
      <w:marTop w:val="0"/>
      <w:marBottom w:val="0"/>
      <w:divBdr>
        <w:top w:val="none" w:sz="0" w:space="0" w:color="auto"/>
        <w:left w:val="none" w:sz="0" w:space="0" w:color="auto"/>
        <w:bottom w:val="none" w:sz="0" w:space="0" w:color="auto"/>
        <w:right w:val="none" w:sz="0" w:space="0" w:color="auto"/>
      </w:divBdr>
    </w:div>
    <w:div w:id="709184350">
      <w:bodyDiv w:val="1"/>
      <w:marLeft w:val="0"/>
      <w:marRight w:val="0"/>
      <w:marTop w:val="0"/>
      <w:marBottom w:val="0"/>
      <w:divBdr>
        <w:top w:val="none" w:sz="0" w:space="0" w:color="auto"/>
        <w:left w:val="none" w:sz="0" w:space="0" w:color="auto"/>
        <w:bottom w:val="none" w:sz="0" w:space="0" w:color="auto"/>
        <w:right w:val="none" w:sz="0" w:space="0" w:color="auto"/>
      </w:divBdr>
    </w:div>
    <w:div w:id="710036089">
      <w:bodyDiv w:val="1"/>
      <w:marLeft w:val="0"/>
      <w:marRight w:val="0"/>
      <w:marTop w:val="0"/>
      <w:marBottom w:val="0"/>
      <w:divBdr>
        <w:top w:val="none" w:sz="0" w:space="0" w:color="auto"/>
        <w:left w:val="none" w:sz="0" w:space="0" w:color="auto"/>
        <w:bottom w:val="none" w:sz="0" w:space="0" w:color="auto"/>
        <w:right w:val="none" w:sz="0" w:space="0" w:color="auto"/>
      </w:divBdr>
    </w:div>
    <w:div w:id="711344150">
      <w:bodyDiv w:val="1"/>
      <w:marLeft w:val="0"/>
      <w:marRight w:val="0"/>
      <w:marTop w:val="0"/>
      <w:marBottom w:val="0"/>
      <w:divBdr>
        <w:top w:val="none" w:sz="0" w:space="0" w:color="auto"/>
        <w:left w:val="none" w:sz="0" w:space="0" w:color="auto"/>
        <w:bottom w:val="none" w:sz="0" w:space="0" w:color="auto"/>
        <w:right w:val="none" w:sz="0" w:space="0" w:color="auto"/>
      </w:divBdr>
    </w:div>
    <w:div w:id="712317036">
      <w:bodyDiv w:val="1"/>
      <w:marLeft w:val="0"/>
      <w:marRight w:val="0"/>
      <w:marTop w:val="0"/>
      <w:marBottom w:val="0"/>
      <w:divBdr>
        <w:top w:val="none" w:sz="0" w:space="0" w:color="auto"/>
        <w:left w:val="none" w:sz="0" w:space="0" w:color="auto"/>
        <w:bottom w:val="none" w:sz="0" w:space="0" w:color="auto"/>
        <w:right w:val="none" w:sz="0" w:space="0" w:color="auto"/>
      </w:divBdr>
    </w:div>
    <w:div w:id="713846613">
      <w:bodyDiv w:val="1"/>
      <w:marLeft w:val="0"/>
      <w:marRight w:val="0"/>
      <w:marTop w:val="0"/>
      <w:marBottom w:val="0"/>
      <w:divBdr>
        <w:top w:val="none" w:sz="0" w:space="0" w:color="auto"/>
        <w:left w:val="none" w:sz="0" w:space="0" w:color="auto"/>
        <w:bottom w:val="none" w:sz="0" w:space="0" w:color="auto"/>
        <w:right w:val="none" w:sz="0" w:space="0" w:color="auto"/>
      </w:divBdr>
    </w:div>
    <w:div w:id="714356391">
      <w:bodyDiv w:val="1"/>
      <w:marLeft w:val="0"/>
      <w:marRight w:val="0"/>
      <w:marTop w:val="0"/>
      <w:marBottom w:val="0"/>
      <w:divBdr>
        <w:top w:val="none" w:sz="0" w:space="0" w:color="auto"/>
        <w:left w:val="none" w:sz="0" w:space="0" w:color="auto"/>
        <w:bottom w:val="none" w:sz="0" w:space="0" w:color="auto"/>
        <w:right w:val="none" w:sz="0" w:space="0" w:color="auto"/>
      </w:divBdr>
    </w:div>
    <w:div w:id="715201154">
      <w:bodyDiv w:val="1"/>
      <w:marLeft w:val="0"/>
      <w:marRight w:val="0"/>
      <w:marTop w:val="0"/>
      <w:marBottom w:val="0"/>
      <w:divBdr>
        <w:top w:val="none" w:sz="0" w:space="0" w:color="auto"/>
        <w:left w:val="none" w:sz="0" w:space="0" w:color="auto"/>
        <w:bottom w:val="none" w:sz="0" w:space="0" w:color="auto"/>
        <w:right w:val="none" w:sz="0" w:space="0" w:color="auto"/>
      </w:divBdr>
    </w:div>
    <w:div w:id="716515486">
      <w:bodyDiv w:val="1"/>
      <w:marLeft w:val="0"/>
      <w:marRight w:val="0"/>
      <w:marTop w:val="0"/>
      <w:marBottom w:val="0"/>
      <w:divBdr>
        <w:top w:val="none" w:sz="0" w:space="0" w:color="auto"/>
        <w:left w:val="none" w:sz="0" w:space="0" w:color="auto"/>
        <w:bottom w:val="none" w:sz="0" w:space="0" w:color="auto"/>
        <w:right w:val="none" w:sz="0" w:space="0" w:color="auto"/>
      </w:divBdr>
    </w:div>
    <w:div w:id="719012091">
      <w:bodyDiv w:val="1"/>
      <w:marLeft w:val="0"/>
      <w:marRight w:val="0"/>
      <w:marTop w:val="0"/>
      <w:marBottom w:val="0"/>
      <w:divBdr>
        <w:top w:val="none" w:sz="0" w:space="0" w:color="auto"/>
        <w:left w:val="none" w:sz="0" w:space="0" w:color="auto"/>
        <w:bottom w:val="none" w:sz="0" w:space="0" w:color="auto"/>
        <w:right w:val="none" w:sz="0" w:space="0" w:color="auto"/>
      </w:divBdr>
    </w:div>
    <w:div w:id="719671375">
      <w:bodyDiv w:val="1"/>
      <w:marLeft w:val="0"/>
      <w:marRight w:val="0"/>
      <w:marTop w:val="0"/>
      <w:marBottom w:val="0"/>
      <w:divBdr>
        <w:top w:val="none" w:sz="0" w:space="0" w:color="auto"/>
        <w:left w:val="none" w:sz="0" w:space="0" w:color="auto"/>
        <w:bottom w:val="none" w:sz="0" w:space="0" w:color="auto"/>
        <w:right w:val="none" w:sz="0" w:space="0" w:color="auto"/>
      </w:divBdr>
    </w:div>
    <w:div w:id="719985328">
      <w:bodyDiv w:val="1"/>
      <w:marLeft w:val="0"/>
      <w:marRight w:val="0"/>
      <w:marTop w:val="0"/>
      <w:marBottom w:val="0"/>
      <w:divBdr>
        <w:top w:val="none" w:sz="0" w:space="0" w:color="auto"/>
        <w:left w:val="none" w:sz="0" w:space="0" w:color="auto"/>
        <w:bottom w:val="none" w:sz="0" w:space="0" w:color="auto"/>
        <w:right w:val="none" w:sz="0" w:space="0" w:color="auto"/>
      </w:divBdr>
    </w:div>
    <w:div w:id="720523931">
      <w:bodyDiv w:val="1"/>
      <w:marLeft w:val="0"/>
      <w:marRight w:val="0"/>
      <w:marTop w:val="0"/>
      <w:marBottom w:val="0"/>
      <w:divBdr>
        <w:top w:val="none" w:sz="0" w:space="0" w:color="auto"/>
        <w:left w:val="none" w:sz="0" w:space="0" w:color="auto"/>
        <w:bottom w:val="none" w:sz="0" w:space="0" w:color="auto"/>
        <w:right w:val="none" w:sz="0" w:space="0" w:color="auto"/>
      </w:divBdr>
    </w:div>
    <w:div w:id="720591333">
      <w:bodyDiv w:val="1"/>
      <w:marLeft w:val="0"/>
      <w:marRight w:val="0"/>
      <w:marTop w:val="0"/>
      <w:marBottom w:val="0"/>
      <w:divBdr>
        <w:top w:val="none" w:sz="0" w:space="0" w:color="auto"/>
        <w:left w:val="none" w:sz="0" w:space="0" w:color="auto"/>
        <w:bottom w:val="none" w:sz="0" w:space="0" w:color="auto"/>
        <w:right w:val="none" w:sz="0" w:space="0" w:color="auto"/>
      </w:divBdr>
    </w:div>
    <w:div w:id="722290144">
      <w:bodyDiv w:val="1"/>
      <w:marLeft w:val="0"/>
      <w:marRight w:val="0"/>
      <w:marTop w:val="0"/>
      <w:marBottom w:val="0"/>
      <w:divBdr>
        <w:top w:val="none" w:sz="0" w:space="0" w:color="auto"/>
        <w:left w:val="none" w:sz="0" w:space="0" w:color="auto"/>
        <w:bottom w:val="none" w:sz="0" w:space="0" w:color="auto"/>
        <w:right w:val="none" w:sz="0" w:space="0" w:color="auto"/>
      </w:divBdr>
    </w:div>
    <w:div w:id="723336409">
      <w:bodyDiv w:val="1"/>
      <w:marLeft w:val="0"/>
      <w:marRight w:val="0"/>
      <w:marTop w:val="0"/>
      <w:marBottom w:val="0"/>
      <w:divBdr>
        <w:top w:val="none" w:sz="0" w:space="0" w:color="auto"/>
        <w:left w:val="none" w:sz="0" w:space="0" w:color="auto"/>
        <w:bottom w:val="none" w:sz="0" w:space="0" w:color="auto"/>
        <w:right w:val="none" w:sz="0" w:space="0" w:color="auto"/>
      </w:divBdr>
    </w:div>
    <w:div w:id="723409645">
      <w:bodyDiv w:val="1"/>
      <w:marLeft w:val="0"/>
      <w:marRight w:val="0"/>
      <w:marTop w:val="0"/>
      <w:marBottom w:val="0"/>
      <w:divBdr>
        <w:top w:val="none" w:sz="0" w:space="0" w:color="auto"/>
        <w:left w:val="none" w:sz="0" w:space="0" w:color="auto"/>
        <w:bottom w:val="none" w:sz="0" w:space="0" w:color="auto"/>
        <w:right w:val="none" w:sz="0" w:space="0" w:color="auto"/>
      </w:divBdr>
    </w:div>
    <w:div w:id="725448767">
      <w:bodyDiv w:val="1"/>
      <w:marLeft w:val="0"/>
      <w:marRight w:val="0"/>
      <w:marTop w:val="0"/>
      <w:marBottom w:val="0"/>
      <w:divBdr>
        <w:top w:val="none" w:sz="0" w:space="0" w:color="auto"/>
        <w:left w:val="none" w:sz="0" w:space="0" w:color="auto"/>
        <w:bottom w:val="none" w:sz="0" w:space="0" w:color="auto"/>
        <w:right w:val="none" w:sz="0" w:space="0" w:color="auto"/>
      </w:divBdr>
    </w:div>
    <w:div w:id="725689851">
      <w:bodyDiv w:val="1"/>
      <w:marLeft w:val="0"/>
      <w:marRight w:val="0"/>
      <w:marTop w:val="0"/>
      <w:marBottom w:val="0"/>
      <w:divBdr>
        <w:top w:val="none" w:sz="0" w:space="0" w:color="auto"/>
        <w:left w:val="none" w:sz="0" w:space="0" w:color="auto"/>
        <w:bottom w:val="none" w:sz="0" w:space="0" w:color="auto"/>
        <w:right w:val="none" w:sz="0" w:space="0" w:color="auto"/>
      </w:divBdr>
    </w:div>
    <w:div w:id="726143586">
      <w:bodyDiv w:val="1"/>
      <w:marLeft w:val="0"/>
      <w:marRight w:val="0"/>
      <w:marTop w:val="0"/>
      <w:marBottom w:val="0"/>
      <w:divBdr>
        <w:top w:val="none" w:sz="0" w:space="0" w:color="auto"/>
        <w:left w:val="none" w:sz="0" w:space="0" w:color="auto"/>
        <w:bottom w:val="none" w:sz="0" w:space="0" w:color="auto"/>
        <w:right w:val="none" w:sz="0" w:space="0" w:color="auto"/>
      </w:divBdr>
    </w:div>
    <w:div w:id="727268913">
      <w:bodyDiv w:val="1"/>
      <w:marLeft w:val="0"/>
      <w:marRight w:val="0"/>
      <w:marTop w:val="0"/>
      <w:marBottom w:val="0"/>
      <w:divBdr>
        <w:top w:val="none" w:sz="0" w:space="0" w:color="auto"/>
        <w:left w:val="none" w:sz="0" w:space="0" w:color="auto"/>
        <w:bottom w:val="none" w:sz="0" w:space="0" w:color="auto"/>
        <w:right w:val="none" w:sz="0" w:space="0" w:color="auto"/>
      </w:divBdr>
    </w:div>
    <w:div w:id="727343217">
      <w:bodyDiv w:val="1"/>
      <w:marLeft w:val="0"/>
      <w:marRight w:val="0"/>
      <w:marTop w:val="0"/>
      <w:marBottom w:val="0"/>
      <w:divBdr>
        <w:top w:val="none" w:sz="0" w:space="0" w:color="auto"/>
        <w:left w:val="none" w:sz="0" w:space="0" w:color="auto"/>
        <w:bottom w:val="none" w:sz="0" w:space="0" w:color="auto"/>
        <w:right w:val="none" w:sz="0" w:space="0" w:color="auto"/>
      </w:divBdr>
    </w:div>
    <w:div w:id="727612236">
      <w:bodyDiv w:val="1"/>
      <w:marLeft w:val="0"/>
      <w:marRight w:val="0"/>
      <w:marTop w:val="0"/>
      <w:marBottom w:val="0"/>
      <w:divBdr>
        <w:top w:val="none" w:sz="0" w:space="0" w:color="auto"/>
        <w:left w:val="none" w:sz="0" w:space="0" w:color="auto"/>
        <w:bottom w:val="none" w:sz="0" w:space="0" w:color="auto"/>
        <w:right w:val="none" w:sz="0" w:space="0" w:color="auto"/>
      </w:divBdr>
    </w:div>
    <w:div w:id="728194123">
      <w:bodyDiv w:val="1"/>
      <w:marLeft w:val="0"/>
      <w:marRight w:val="0"/>
      <w:marTop w:val="0"/>
      <w:marBottom w:val="0"/>
      <w:divBdr>
        <w:top w:val="none" w:sz="0" w:space="0" w:color="auto"/>
        <w:left w:val="none" w:sz="0" w:space="0" w:color="auto"/>
        <w:bottom w:val="none" w:sz="0" w:space="0" w:color="auto"/>
        <w:right w:val="none" w:sz="0" w:space="0" w:color="auto"/>
      </w:divBdr>
    </w:div>
    <w:div w:id="728308678">
      <w:bodyDiv w:val="1"/>
      <w:marLeft w:val="0"/>
      <w:marRight w:val="0"/>
      <w:marTop w:val="0"/>
      <w:marBottom w:val="0"/>
      <w:divBdr>
        <w:top w:val="none" w:sz="0" w:space="0" w:color="auto"/>
        <w:left w:val="none" w:sz="0" w:space="0" w:color="auto"/>
        <w:bottom w:val="none" w:sz="0" w:space="0" w:color="auto"/>
        <w:right w:val="none" w:sz="0" w:space="0" w:color="auto"/>
      </w:divBdr>
    </w:div>
    <w:div w:id="729156003">
      <w:bodyDiv w:val="1"/>
      <w:marLeft w:val="0"/>
      <w:marRight w:val="0"/>
      <w:marTop w:val="0"/>
      <w:marBottom w:val="0"/>
      <w:divBdr>
        <w:top w:val="none" w:sz="0" w:space="0" w:color="auto"/>
        <w:left w:val="none" w:sz="0" w:space="0" w:color="auto"/>
        <w:bottom w:val="none" w:sz="0" w:space="0" w:color="auto"/>
        <w:right w:val="none" w:sz="0" w:space="0" w:color="auto"/>
      </w:divBdr>
    </w:div>
    <w:div w:id="729226570">
      <w:bodyDiv w:val="1"/>
      <w:marLeft w:val="0"/>
      <w:marRight w:val="0"/>
      <w:marTop w:val="0"/>
      <w:marBottom w:val="0"/>
      <w:divBdr>
        <w:top w:val="none" w:sz="0" w:space="0" w:color="auto"/>
        <w:left w:val="none" w:sz="0" w:space="0" w:color="auto"/>
        <w:bottom w:val="none" w:sz="0" w:space="0" w:color="auto"/>
        <w:right w:val="none" w:sz="0" w:space="0" w:color="auto"/>
      </w:divBdr>
    </w:div>
    <w:div w:id="729890787">
      <w:bodyDiv w:val="1"/>
      <w:marLeft w:val="0"/>
      <w:marRight w:val="0"/>
      <w:marTop w:val="0"/>
      <w:marBottom w:val="0"/>
      <w:divBdr>
        <w:top w:val="none" w:sz="0" w:space="0" w:color="auto"/>
        <w:left w:val="none" w:sz="0" w:space="0" w:color="auto"/>
        <w:bottom w:val="none" w:sz="0" w:space="0" w:color="auto"/>
        <w:right w:val="none" w:sz="0" w:space="0" w:color="auto"/>
      </w:divBdr>
    </w:div>
    <w:div w:id="730883912">
      <w:bodyDiv w:val="1"/>
      <w:marLeft w:val="0"/>
      <w:marRight w:val="0"/>
      <w:marTop w:val="0"/>
      <w:marBottom w:val="0"/>
      <w:divBdr>
        <w:top w:val="none" w:sz="0" w:space="0" w:color="auto"/>
        <w:left w:val="none" w:sz="0" w:space="0" w:color="auto"/>
        <w:bottom w:val="none" w:sz="0" w:space="0" w:color="auto"/>
        <w:right w:val="none" w:sz="0" w:space="0" w:color="auto"/>
      </w:divBdr>
    </w:div>
    <w:div w:id="731316620">
      <w:bodyDiv w:val="1"/>
      <w:marLeft w:val="0"/>
      <w:marRight w:val="0"/>
      <w:marTop w:val="0"/>
      <w:marBottom w:val="0"/>
      <w:divBdr>
        <w:top w:val="none" w:sz="0" w:space="0" w:color="auto"/>
        <w:left w:val="none" w:sz="0" w:space="0" w:color="auto"/>
        <w:bottom w:val="none" w:sz="0" w:space="0" w:color="auto"/>
        <w:right w:val="none" w:sz="0" w:space="0" w:color="auto"/>
      </w:divBdr>
    </w:div>
    <w:div w:id="731463578">
      <w:bodyDiv w:val="1"/>
      <w:marLeft w:val="0"/>
      <w:marRight w:val="0"/>
      <w:marTop w:val="0"/>
      <w:marBottom w:val="0"/>
      <w:divBdr>
        <w:top w:val="none" w:sz="0" w:space="0" w:color="auto"/>
        <w:left w:val="none" w:sz="0" w:space="0" w:color="auto"/>
        <w:bottom w:val="none" w:sz="0" w:space="0" w:color="auto"/>
        <w:right w:val="none" w:sz="0" w:space="0" w:color="auto"/>
      </w:divBdr>
    </w:div>
    <w:div w:id="731924838">
      <w:bodyDiv w:val="1"/>
      <w:marLeft w:val="0"/>
      <w:marRight w:val="0"/>
      <w:marTop w:val="0"/>
      <w:marBottom w:val="0"/>
      <w:divBdr>
        <w:top w:val="none" w:sz="0" w:space="0" w:color="auto"/>
        <w:left w:val="none" w:sz="0" w:space="0" w:color="auto"/>
        <w:bottom w:val="none" w:sz="0" w:space="0" w:color="auto"/>
        <w:right w:val="none" w:sz="0" w:space="0" w:color="auto"/>
      </w:divBdr>
    </w:div>
    <w:div w:id="732310123">
      <w:bodyDiv w:val="1"/>
      <w:marLeft w:val="0"/>
      <w:marRight w:val="0"/>
      <w:marTop w:val="0"/>
      <w:marBottom w:val="0"/>
      <w:divBdr>
        <w:top w:val="none" w:sz="0" w:space="0" w:color="auto"/>
        <w:left w:val="none" w:sz="0" w:space="0" w:color="auto"/>
        <w:bottom w:val="none" w:sz="0" w:space="0" w:color="auto"/>
        <w:right w:val="none" w:sz="0" w:space="0" w:color="auto"/>
      </w:divBdr>
    </w:div>
    <w:div w:id="733284206">
      <w:bodyDiv w:val="1"/>
      <w:marLeft w:val="0"/>
      <w:marRight w:val="0"/>
      <w:marTop w:val="0"/>
      <w:marBottom w:val="0"/>
      <w:divBdr>
        <w:top w:val="none" w:sz="0" w:space="0" w:color="auto"/>
        <w:left w:val="none" w:sz="0" w:space="0" w:color="auto"/>
        <w:bottom w:val="none" w:sz="0" w:space="0" w:color="auto"/>
        <w:right w:val="none" w:sz="0" w:space="0" w:color="auto"/>
      </w:divBdr>
    </w:div>
    <w:div w:id="733889777">
      <w:bodyDiv w:val="1"/>
      <w:marLeft w:val="0"/>
      <w:marRight w:val="0"/>
      <w:marTop w:val="0"/>
      <w:marBottom w:val="0"/>
      <w:divBdr>
        <w:top w:val="none" w:sz="0" w:space="0" w:color="auto"/>
        <w:left w:val="none" w:sz="0" w:space="0" w:color="auto"/>
        <w:bottom w:val="none" w:sz="0" w:space="0" w:color="auto"/>
        <w:right w:val="none" w:sz="0" w:space="0" w:color="auto"/>
      </w:divBdr>
    </w:div>
    <w:div w:id="733896593">
      <w:bodyDiv w:val="1"/>
      <w:marLeft w:val="0"/>
      <w:marRight w:val="0"/>
      <w:marTop w:val="0"/>
      <w:marBottom w:val="0"/>
      <w:divBdr>
        <w:top w:val="none" w:sz="0" w:space="0" w:color="auto"/>
        <w:left w:val="none" w:sz="0" w:space="0" w:color="auto"/>
        <w:bottom w:val="none" w:sz="0" w:space="0" w:color="auto"/>
        <w:right w:val="none" w:sz="0" w:space="0" w:color="auto"/>
      </w:divBdr>
    </w:div>
    <w:div w:id="734278076">
      <w:bodyDiv w:val="1"/>
      <w:marLeft w:val="0"/>
      <w:marRight w:val="0"/>
      <w:marTop w:val="0"/>
      <w:marBottom w:val="0"/>
      <w:divBdr>
        <w:top w:val="none" w:sz="0" w:space="0" w:color="auto"/>
        <w:left w:val="none" w:sz="0" w:space="0" w:color="auto"/>
        <w:bottom w:val="none" w:sz="0" w:space="0" w:color="auto"/>
        <w:right w:val="none" w:sz="0" w:space="0" w:color="auto"/>
      </w:divBdr>
    </w:div>
    <w:div w:id="734282113">
      <w:bodyDiv w:val="1"/>
      <w:marLeft w:val="0"/>
      <w:marRight w:val="0"/>
      <w:marTop w:val="0"/>
      <w:marBottom w:val="0"/>
      <w:divBdr>
        <w:top w:val="none" w:sz="0" w:space="0" w:color="auto"/>
        <w:left w:val="none" w:sz="0" w:space="0" w:color="auto"/>
        <w:bottom w:val="none" w:sz="0" w:space="0" w:color="auto"/>
        <w:right w:val="none" w:sz="0" w:space="0" w:color="auto"/>
      </w:divBdr>
    </w:div>
    <w:div w:id="734744203">
      <w:bodyDiv w:val="1"/>
      <w:marLeft w:val="0"/>
      <w:marRight w:val="0"/>
      <w:marTop w:val="0"/>
      <w:marBottom w:val="0"/>
      <w:divBdr>
        <w:top w:val="none" w:sz="0" w:space="0" w:color="auto"/>
        <w:left w:val="none" w:sz="0" w:space="0" w:color="auto"/>
        <w:bottom w:val="none" w:sz="0" w:space="0" w:color="auto"/>
        <w:right w:val="none" w:sz="0" w:space="0" w:color="auto"/>
      </w:divBdr>
    </w:div>
    <w:div w:id="736318154">
      <w:bodyDiv w:val="1"/>
      <w:marLeft w:val="0"/>
      <w:marRight w:val="0"/>
      <w:marTop w:val="0"/>
      <w:marBottom w:val="0"/>
      <w:divBdr>
        <w:top w:val="none" w:sz="0" w:space="0" w:color="auto"/>
        <w:left w:val="none" w:sz="0" w:space="0" w:color="auto"/>
        <w:bottom w:val="none" w:sz="0" w:space="0" w:color="auto"/>
        <w:right w:val="none" w:sz="0" w:space="0" w:color="auto"/>
      </w:divBdr>
    </w:div>
    <w:div w:id="737286310">
      <w:bodyDiv w:val="1"/>
      <w:marLeft w:val="0"/>
      <w:marRight w:val="0"/>
      <w:marTop w:val="0"/>
      <w:marBottom w:val="0"/>
      <w:divBdr>
        <w:top w:val="none" w:sz="0" w:space="0" w:color="auto"/>
        <w:left w:val="none" w:sz="0" w:space="0" w:color="auto"/>
        <w:bottom w:val="none" w:sz="0" w:space="0" w:color="auto"/>
        <w:right w:val="none" w:sz="0" w:space="0" w:color="auto"/>
      </w:divBdr>
    </w:div>
    <w:div w:id="737752671">
      <w:bodyDiv w:val="1"/>
      <w:marLeft w:val="0"/>
      <w:marRight w:val="0"/>
      <w:marTop w:val="0"/>
      <w:marBottom w:val="0"/>
      <w:divBdr>
        <w:top w:val="none" w:sz="0" w:space="0" w:color="auto"/>
        <w:left w:val="none" w:sz="0" w:space="0" w:color="auto"/>
        <w:bottom w:val="none" w:sz="0" w:space="0" w:color="auto"/>
        <w:right w:val="none" w:sz="0" w:space="0" w:color="auto"/>
      </w:divBdr>
    </w:div>
    <w:div w:id="738986175">
      <w:bodyDiv w:val="1"/>
      <w:marLeft w:val="0"/>
      <w:marRight w:val="0"/>
      <w:marTop w:val="0"/>
      <w:marBottom w:val="0"/>
      <w:divBdr>
        <w:top w:val="none" w:sz="0" w:space="0" w:color="auto"/>
        <w:left w:val="none" w:sz="0" w:space="0" w:color="auto"/>
        <w:bottom w:val="none" w:sz="0" w:space="0" w:color="auto"/>
        <w:right w:val="none" w:sz="0" w:space="0" w:color="auto"/>
      </w:divBdr>
    </w:div>
    <w:div w:id="739906324">
      <w:bodyDiv w:val="1"/>
      <w:marLeft w:val="0"/>
      <w:marRight w:val="0"/>
      <w:marTop w:val="0"/>
      <w:marBottom w:val="0"/>
      <w:divBdr>
        <w:top w:val="none" w:sz="0" w:space="0" w:color="auto"/>
        <w:left w:val="none" w:sz="0" w:space="0" w:color="auto"/>
        <w:bottom w:val="none" w:sz="0" w:space="0" w:color="auto"/>
        <w:right w:val="none" w:sz="0" w:space="0" w:color="auto"/>
      </w:divBdr>
    </w:div>
    <w:div w:id="740445620">
      <w:bodyDiv w:val="1"/>
      <w:marLeft w:val="0"/>
      <w:marRight w:val="0"/>
      <w:marTop w:val="0"/>
      <w:marBottom w:val="0"/>
      <w:divBdr>
        <w:top w:val="none" w:sz="0" w:space="0" w:color="auto"/>
        <w:left w:val="none" w:sz="0" w:space="0" w:color="auto"/>
        <w:bottom w:val="none" w:sz="0" w:space="0" w:color="auto"/>
        <w:right w:val="none" w:sz="0" w:space="0" w:color="auto"/>
      </w:divBdr>
    </w:div>
    <w:div w:id="741147544">
      <w:bodyDiv w:val="1"/>
      <w:marLeft w:val="0"/>
      <w:marRight w:val="0"/>
      <w:marTop w:val="0"/>
      <w:marBottom w:val="0"/>
      <w:divBdr>
        <w:top w:val="none" w:sz="0" w:space="0" w:color="auto"/>
        <w:left w:val="none" w:sz="0" w:space="0" w:color="auto"/>
        <w:bottom w:val="none" w:sz="0" w:space="0" w:color="auto"/>
        <w:right w:val="none" w:sz="0" w:space="0" w:color="auto"/>
      </w:divBdr>
    </w:div>
    <w:div w:id="741367326">
      <w:bodyDiv w:val="1"/>
      <w:marLeft w:val="0"/>
      <w:marRight w:val="0"/>
      <w:marTop w:val="0"/>
      <w:marBottom w:val="0"/>
      <w:divBdr>
        <w:top w:val="none" w:sz="0" w:space="0" w:color="auto"/>
        <w:left w:val="none" w:sz="0" w:space="0" w:color="auto"/>
        <w:bottom w:val="none" w:sz="0" w:space="0" w:color="auto"/>
        <w:right w:val="none" w:sz="0" w:space="0" w:color="auto"/>
      </w:divBdr>
    </w:div>
    <w:div w:id="741409082">
      <w:bodyDiv w:val="1"/>
      <w:marLeft w:val="0"/>
      <w:marRight w:val="0"/>
      <w:marTop w:val="0"/>
      <w:marBottom w:val="0"/>
      <w:divBdr>
        <w:top w:val="none" w:sz="0" w:space="0" w:color="auto"/>
        <w:left w:val="none" w:sz="0" w:space="0" w:color="auto"/>
        <w:bottom w:val="none" w:sz="0" w:space="0" w:color="auto"/>
        <w:right w:val="none" w:sz="0" w:space="0" w:color="auto"/>
      </w:divBdr>
    </w:div>
    <w:div w:id="741609808">
      <w:bodyDiv w:val="1"/>
      <w:marLeft w:val="0"/>
      <w:marRight w:val="0"/>
      <w:marTop w:val="0"/>
      <w:marBottom w:val="0"/>
      <w:divBdr>
        <w:top w:val="none" w:sz="0" w:space="0" w:color="auto"/>
        <w:left w:val="none" w:sz="0" w:space="0" w:color="auto"/>
        <w:bottom w:val="none" w:sz="0" w:space="0" w:color="auto"/>
        <w:right w:val="none" w:sz="0" w:space="0" w:color="auto"/>
      </w:divBdr>
    </w:div>
    <w:div w:id="742218923">
      <w:bodyDiv w:val="1"/>
      <w:marLeft w:val="0"/>
      <w:marRight w:val="0"/>
      <w:marTop w:val="0"/>
      <w:marBottom w:val="0"/>
      <w:divBdr>
        <w:top w:val="none" w:sz="0" w:space="0" w:color="auto"/>
        <w:left w:val="none" w:sz="0" w:space="0" w:color="auto"/>
        <w:bottom w:val="none" w:sz="0" w:space="0" w:color="auto"/>
        <w:right w:val="none" w:sz="0" w:space="0" w:color="auto"/>
      </w:divBdr>
    </w:div>
    <w:div w:id="742340189">
      <w:bodyDiv w:val="1"/>
      <w:marLeft w:val="0"/>
      <w:marRight w:val="0"/>
      <w:marTop w:val="0"/>
      <w:marBottom w:val="0"/>
      <w:divBdr>
        <w:top w:val="none" w:sz="0" w:space="0" w:color="auto"/>
        <w:left w:val="none" w:sz="0" w:space="0" w:color="auto"/>
        <w:bottom w:val="none" w:sz="0" w:space="0" w:color="auto"/>
        <w:right w:val="none" w:sz="0" w:space="0" w:color="auto"/>
      </w:divBdr>
    </w:div>
    <w:div w:id="742526172">
      <w:bodyDiv w:val="1"/>
      <w:marLeft w:val="0"/>
      <w:marRight w:val="0"/>
      <w:marTop w:val="0"/>
      <w:marBottom w:val="0"/>
      <w:divBdr>
        <w:top w:val="none" w:sz="0" w:space="0" w:color="auto"/>
        <w:left w:val="none" w:sz="0" w:space="0" w:color="auto"/>
        <w:bottom w:val="none" w:sz="0" w:space="0" w:color="auto"/>
        <w:right w:val="none" w:sz="0" w:space="0" w:color="auto"/>
      </w:divBdr>
    </w:div>
    <w:div w:id="744226821">
      <w:bodyDiv w:val="1"/>
      <w:marLeft w:val="0"/>
      <w:marRight w:val="0"/>
      <w:marTop w:val="0"/>
      <w:marBottom w:val="0"/>
      <w:divBdr>
        <w:top w:val="none" w:sz="0" w:space="0" w:color="auto"/>
        <w:left w:val="none" w:sz="0" w:space="0" w:color="auto"/>
        <w:bottom w:val="none" w:sz="0" w:space="0" w:color="auto"/>
        <w:right w:val="none" w:sz="0" w:space="0" w:color="auto"/>
      </w:divBdr>
    </w:div>
    <w:div w:id="744498768">
      <w:bodyDiv w:val="1"/>
      <w:marLeft w:val="0"/>
      <w:marRight w:val="0"/>
      <w:marTop w:val="0"/>
      <w:marBottom w:val="0"/>
      <w:divBdr>
        <w:top w:val="none" w:sz="0" w:space="0" w:color="auto"/>
        <w:left w:val="none" w:sz="0" w:space="0" w:color="auto"/>
        <w:bottom w:val="none" w:sz="0" w:space="0" w:color="auto"/>
        <w:right w:val="none" w:sz="0" w:space="0" w:color="auto"/>
      </w:divBdr>
    </w:div>
    <w:div w:id="744958307">
      <w:bodyDiv w:val="1"/>
      <w:marLeft w:val="0"/>
      <w:marRight w:val="0"/>
      <w:marTop w:val="0"/>
      <w:marBottom w:val="0"/>
      <w:divBdr>
        <w:top w:val="none" w:sz="0" w:space="0" w:color="auto"/>
        <w:left w:val="none" w:sz="0" w:space="0" w:color="auto"/>
        <w:bottom w:val="none" w:sz="0" w:space="0" w:color="auto"/>
        <w:right w:val="none" w:sz="0" w:space="0" w:color="auto"/>
      </w:divBdr>
    </w:div>
    <w:div w:id="745490520">
      <w:bodyDiv w:val="1"/>
      <w:marLeft w:val="0"/>
      <w:marRight w:val="0"/>
      <w:marTop w:val="0"/>
      <w:marBottom w:val="0"/>
      <w:divBdr>
        <w:top w:val="none" w:sz="0" w:space="0" w:color="auto"/>
        <w:left w:val="none" w:sz="0" w:space="0" w:color="auto"/>
        <w:bottom w:val="none" w:sz="0" w:space="0" w:color="auto"/>
        <w:right w:val="none" w:sz="0" w:space="0" w:color="auto"/>
      </w:divBdr>
    </w:div>
    <w:div w:id="745686781">
      <w:bodyDiv w:val="1"/>
      <w:marLeft w:val="0"/>
      <w:marRight w:val="0"/>
      <w:marTop w:val="0"/>
      <w:marBottom w:val="0"/>
      <w:divBdr>
        <w:top w:val="none" w:sz="0" w:space="0" w:color="auto"/>
        <w:left w:val="none" w:sz="0" w:space="0" w:color="auto"/>
        <w:bottom w:val="none" w:sz="0" w:space="0" w:color="auto"/>
        <w:right w:val="none" w:sz="0" w:space="0" w:color="auto"/>
      </w:divBdr>
    </w:div>
    <w:div w:id="745806636">
      <w:bodyDiv w:val="1"/>
      <w:marLeft w:val="0"/>
      <w:marRight w:val="0"/>
      <w:marTop w:val="0"/>
      <w:marBottom w:val="0"/>
      <w:divBdr>
        <w:top w:val="none" w:sz="0" w:space="0" w:color="auto"/>
        <w:left w:val="none" w:sz="0" w:space="0" w:color="auto"/>
        <w:bottom w:val="none" w:sz="0" w:space="0" w:color="auto"/>
        <w:right w:val="none" w:sz="0" w:space="0" w:color="auto"/>
      </w:divBdr>
    </w:div>
    <w:div w:id="745957756">
      <w:bodyDiv w:val="1"/>
      <w:marLeft w:val="0"/>
      <w:marRight w:val="0"/>
      <w:marTop w:val="0"/>
      <w:marBottom w:val="0"/>
      <w:divBdr>
        <w:top w:val="none" w:sz="0" w:space="0" w:color="auto"/>
        <w:left w:val="none" w:sz="0" w:space="0" w:color="auto"/>
        <w:bottom w:val="none" w:sz="0" w:space="0" w:color="auto"/>
        <w:right w:val="none" w:sz="0" w:space="0" w:color="auto"/>
      </w:divBdr>
    </w:div>
    <w:div w:id="746072652">
      <w:bodyDiv w:val="1"/>
      <w:marLeft w:val="0"/>
      <w:marRight w:val="0"/>
      <w:marTop w:val="0"/>
      <w:marBottom w:val="0"/>
      <w:divBdr>
        <w:top w:val="none" w:sz="0" w:space="0" w:color="auto"/>
        <w:left w:val="none" w:sz="0" w:space="0" w:color="auto"/>
        <w:bottom w:val="none" w:sz="0" w:space="0" w:color="auto"/>
        <w:right w:val="none" w:sz="0" w:space="0" w:color="auto"/>
      </w:divBdr>
    </w:div>
    <w:div w:id="747653766">
      <w:bodyDiv w:val="1"/>
      <w:marLeft w:val="0"/>
      <w:marRight w:val="0"/>
      <w:marTop w:val="0"/>
      <w:marBottom w:val="0"/>
      <w:divBdr>
        <w:top w:val="none" w:sz="0" w:space="0" w:color="auto"/>
        <w:left w:val="none" w:sz="0" w:space="0" w:color="auto"/>
        <w:bottom w:val="none" w:sz="0" w:space="0" w:color="auto"/>
        <w:right w:val="none" w:sz="0" w:space="0" w:color="auto"/>
      </w:divBdr>
    </w:div>
    <w:div w:id="748238432">
      <w:bodyDiv w:val="1"/>
      <w:marLeft w:val="0"/>
      <w:marRight w:val="0"/>
      <w:marTop w:val="0"/>
      <w:marBottom w:val="0"/>
      <w:divBdr>
        <w:top w:val="none" w:sz="0" w:space="0" w:color="auto"/>
        <w:left w:val="none" w:sz="0" w:space="0" w:color="auto"/>
        <w:bottom w:val="none" w:sz="0" w:space="0" w:color="auto"/>
        <w:right w:val="none" w:sz="0" w:space="0" w:color="auto"/>
      </w:divBdr>
    </w:div>
    <w:div w:id="748356432">
      <w:bodyDiv w:val="1"/>
      <w:marLeft w:val="0"/>
      <w:marRight w:val="0"/>
      <w:marTop w:val="0"/>
      <w:marBottom w:val="0"/>
      <w:divBdr>
        <w:top w:val="none" w:sz="0" w:space="0" w:color="auto"/>
        <w:left w:val="none" w:sz="0" w:space="0" w:color="auto"/>
        <w:bottom w:val="none" w:sz="0" w:space="0" w:color="auto"/>
        <w:right w:val="none" w:sz="0" w:space="0" w:color="auto"/>
      </w:divBdr>
    </w:div>
    <w:div w:id="748769251">
      <w:bodyDiv w:val="1"/>
      <w:marLeft w:val="0"/>
      <w:marRight w:val="0"/>
      <w:marTop w:val="0"/>
      <w:marBottom w:val="0"/>
      <w:divBdr>
        <w:top w:val="none" w:sz="0" w:space="0" w:color="auto"/>
        <w:left w:val="none" w:sz="0" w:space="0" w:color="auto"/>
        <w:bottom w:val="none" w:sz="0" w:space="0" w:color="auto"/>
        <w:right w:val="none" w:sz="0" w:space="0" w:color="auto"/>
      </w:divBdr>
    </w:div>
    <w:div w:id="748772953">
      <w:bodyDiv w:val="1"/>
      <w:marLeft w:val="0"/>
      <w:marRight w:val="0"/>
      <w:marTop w:val="0"/>
      <w:marBottom w:val="0"/>
      <w:divBdr>
        <w:top w:val="none" w:sz="0" w:space="0" w:color="auto"/>
        <w:left w:val="none" w:sz="0" w:space="0" w:color="auto"/>
        <w:bottom w:val="none" w:sz="0" w:space="0" w:color="auto"/>
        <w:right w:val="none" w:sz="0" w:space="0" w:color="auto"/>
      </w:divBdr>
    </w:div>
    <w:div w:id="749428117">
      <w:bodyDiv w:val="1"/>
      <w:marLeft w:val="0"/>
      <w:marRight w:val="0"/>
      <w:marTop w:val="0"/>
      <w:marBottom w:val="0"/>
      <w:divBdr>
        <w:top w:val="none" w:sz="0" w:space="0" w:color="auto"/>
        <w:left w:val="none" w:sz="0" w:space="0" w:color="auto"/>
        <w:bottom w:val="none" w:sz="0" w:space="0" w:color="auto"/>
        <w:right w:val="none" w:sz="0" w:space="0" w:color="auto"/>
      </w:divBdr>
    </w:div>
    <w:div w:id="749617831">
      <w:bodyDiv w:val="1"/>
      <w:marLeft w:val="0"/>
      <w:marRight w:val="0"/>
      <w:marTop w:val="0"/>
      <w:marBottom w:val="0"/>
      <w:divBdr>
        <w:top w:val="none" w:sz="0" w:space="0" w:color="auto"/>
        <w:left w:val="none" w:sz="0" w:space="0" w:color="auto"/>
        <w:bottom w:val="none" w:sz="0" w:space="0" w:color="auto"/>
        <w:right w:val="none" w:sz="0" w:space="0" w:color="auto"/>
      </w:divBdr>
    </w:div>
    <w:div w:id="749933237">
      <w:bodyDiv w:val="1"/>
      <w:marLeft w:val="0"/>
      <w:marRight w:val="0"/>
      <w:marTop w:val="0"/>
      <w:marBottom w:val="0"/>
      <w:divBdr>
        <w:top w:val="none" w:sz="0" w:space="0" w:color="auto"/>
        <w:left w:val="none" w:sz="0" w:space="0" w:color="auto"/>
        <w:bottom w:val="none" w:sz="0" w:space="0" w:color="auto"/>
        <w:right w:val="none" w:sz="0" w:space="0" w:color="auto"/>
      </w:divBdr>
    </w:div>
    <w:div w:id="752166798">
      <w:bodyDiv w:val="1"/>
      <w:marLeft w:val="0"/>
      <w:marRight w:val="0"/>
      <w:marTop w:val="0"/>
      <w:marBottom w:val="0"/>
      <w:divBdr>
        <w:top w:val="none" w:sz="0" w:space="0" w:color="auto"/>
        <w:left w:val="none" w:sz="0" w:space="0" w:color="auto"/>
        <w:bottom w:val="none" w:sz="0" w:space="0" w:color="auto"/>
        <w:right w:val="none" w:sz="0" w:space="0" w:color="auto"/>
      </w:divBdr>
    </w:div>
    <w:div w:id="753674123">
      <w:bodyDiv w:val="1"/>
      <w:marLeft w:val="0"/>
      <w:marRight w:val="0"/>
      <w:marTop w:val="0"/>
      <w:marBottom w:val="0"/>
      <w:divBdr>
        <w:top w:val="none" w:sz="0" w:space="0" w:color="auto"/>
        <w:left w:val="none" w:sz="0" w:space="0" w:color="auto"/>
        <w:bottom w:val="none" w:sz="0" w:space="0" w:color="auto"/>
        <w:right w:val="none" w:sz="0" w:space="0" w:color="auto"/>
      </w:divBdr>
    </w:div>
    <w:div w:id="754715304">
      <w:bodyDiv w:val="1"/>
      <w:marLeft w:val="0"/>
      <w:marRight w:val="0"/>
      <w:marTop w:val="0"/>
      <w:marBottom w:val="0"/>
      <w:divBdr>
        <w:top w:val="none" w:sz="0" w:space="0" w:color="auto"/>
        <w:left w:val="none" w:sz="0" w:space="0" w:color="auto"/>
        <w:bottom w:val="none" w:sz="0" w:space="0" w:color="auto"/>
        <w:right w:val="none" w:sz="0" w:space="0" w:color="auto"/>
      </w:divBdr>
    </w:div>
    <w:div w:id="756055978">
      <w:bodyDiv w:val="1"/>
      <w:marLeft w:val="0"/>
      <w:marRight w:val="0"/>
      <w:marTop w:val="0"/>
      <w:marBottom w:val="0"/>
      <w:divBdr>
        <w:top w:val="none" w:sz="0" w:space="0" w:color="auto"/>
        <w:left w:val="none" w:sz="0" w:space="0" w:color="auto"/>
        <w:bottom w:val="none" w:sz="0" w:space="0" w:color="auto"/>
        <w:right w:val="none" w:sz="0" w:space="0" w:color="auto"/>
      </w:divBdr>
    </w:div>
    <w:div w:id="756442251">
      <w:bodyDiv w:val="1"/>
      <w:marLeft w:val="0"/>
      <w:marRight w:val="0"/>
      <w:marTop w:val="0"/>
      <w:marBottom w:val="0"/>
      <w:divBdr>
        <w:top w:val="none" w:sz="0" w:space="0" w:color="auto"/>
        <w:left w:val="none" w:sz="0" w:space="0" w:color="auto"/>
        <w:bottom w:val="none" w:sz="0" w:space="0" w:color="auto"/>
        <w:right w:val="none" w:sz="0" w:space="0" w:color="auto"/>
      </w:divBdr>
    </w:div>
    <w:div w:id="758909404">
      <w:bodyDiv w:val="1"/>
      <w:marLeft w:val="0"/>
      <w:marRight w:val="0"/>
      <w:marTop w:val="0"/>
      <w:marBottom w:val="0"/>
      <w:divBdr>
        <w:top w:val="none" w:sz="0" w:space="0" w:color="auto"/>
        <w:left w:val="none" w:sz="0" w:space="0" w:color="auto"/>
        <w:bottom w:val="none" w:sz="0" w:space="0" w:color="auto"/>
        <w:right w:val="none" w:sz="0" w:space="0" w:color="auto"/>
      </w:divBdr>
    </w:div>
    <w:div w:id="759444889">
      <w:bodyDiv w:val="1"/>
      <w:marLeft w:val="0"/>
      <w:marRight w:val="0"/>
      <w:marTop w:val="0"/>
      <w:marBottom w:val="0"/>
      <w:divBdr>
        <w:top w:val="none" w:sz="0" w:space="0" w:color="auto"/>
        <w:left w:val="none" w:sz="0" w:space="0" w:color="auto"/>
        <w:bottom w:val="none" w:sz="0" w:space="0" w:color="auto"/>
        <w:right w:val="none" w:sz="0" w:space="0" w:color="auto"/>
      </w:divBdr>
    </w:div>
    <w:div w:id="759639252">
      <w:bodyDiv w:val="1"/>
      <w:marLeft w:val="0"/>
      <w:marRight w:val="0"/>
      <w:marTop w:val="0"/>
      <w:marBottom w:val="0"/>
      <w:divBdr>
        <w:top w:val="none" w:sz="0" w:space="0" w:color="auto"/>
        <w:left w:val="none" w:sz="0" w:space="0" w:color="auto"/>
        <w:bottom w:val="none" w:sz="0" w:space="0" w:color="auto"/>
        <w:right w:val="none" w:sz="0" w:space="0" w:color="auto"/>
      </w:divBdr>
    </w:div>
    <w:div w:id="759760726">
      <w:bodyDiv w:val="1"/>
      <w:marLeft w:val="0"/>
      <w:marRight w:val="0"/>
      <w:marTop w:val="0"/>
      <w:marBottom w:val="0"/>
      <w:divBdr>
        <w:top w:val="none" w:sz="0" w:space="0" w:color="auto"/>
        <w:left w:val="none" w:sz="0" w:space="0" w:color="auto"/>
        <w:bottom w:val="none" w:sz="0" w:space="0" w:color="auto"/>
        <w:right w:val="none" w:sz="0" w:space="0" w:color="auto"/>
      </w:divBdr>
    </w:div>
    <w:div w:id="761149466">
      <w:bodyDiv w:val="1"/>
      <w:marLeft w:val="0"/>
      <w:marRight w:val="0"/>
      <w:marTop w:val="0"/>
      <w:marBottom w:val="0"/>
      <w:divBdr>
        <w:top w:val="none" w:sz="0" w:space="0" w:color="auto"/>
        <w:left w:val="none" w:sz="0" w:space="0" w:color="auto"/>
        <w:bottom w:val="none" w:sz="0" w:space="0" w:color="auto"/>
        <w:right w:val="none" w:sz="0" w:space="0" w:color="auto"/>
      </w:divBdr>
    </w:div>
    <w:div w:id="761411620">
      <w:bodyDiv w:val="1"/>
      <w:marLeft w:val="0"/>
      <w:marRight w:val="0"/>
      <w:marTop w:val="0"/>
      <w:marBottom w:val="0"/>
      <w:divBdr>
        <w:top w:val="none" w:sz="0" w:space="0" w:color="auto"/>
        <w:left w:val="none" w:sz="0" w:space="0" w:color="auto"/>
        <w:bottom w:val="none" w:sz="0" w:space="0" w:color="auto"/>
        <w:right w:val="none" w:sz="0" w:space="0" w:color="auto"/>
      </w:divBdr>
    </w:div>
    <w:div w:id="762258867">
      <w:bodyDiv w:val="1"/>
      <w:marLeft w:val="0"/>
      <w:marRight w:val="0"/>
      <w:marTop w:val="0"/>
      <w:marBottom w:val="0"/>
      <w:divBdr>
        <w:top w:val="none" w:sz="0" w:space="0" w:color="auto"/>
        <w:left w:val="none" w:sz="0" w:space="0" w:color="auto"/>
        <w:bottom w:val="none" w:sz="0" w:space="0" w:color="auto"/>
        <w:right w:val="none" w:sz="0" w:space="0" w:color="auto"/>
      </w:divBdr>
    </w:div>
    <w:div w:id="762726784">
      <w:bodyDiv w:val="1"/>
      <w:marLeft w:val="0"/>
      <w:marRight w:val="0"/>
      <w:marTop w:val="0"/>
      <w:marBottom w:val="0"/>
      <w:divBdr>
        <w:top w:val="none" w:sz="0" w:space="0" w:color="auto"/>
        <w:left w:val="none" w:sz="0" w:space="0" w:color="auto"/>
        <w:bottom w:val="none" w:sz="0" w:space="0" w:color="auto"/>
        <w:right w:val="none" w:sz="0" w:space="0" w:color="auto"/>
      </w:divBdr>
    </w:div>
    <w:div w:id="762919221">
      <w:bodyDiv w:val="1"/>
      <w:marLeft w:val="0"/>
      <w:marRight w:val="0"/>
      <w:marTop w:val="0"/>
      <w:marBottom w:val="0"/>
      <w:divBdr>
        <w:top w:val="none" w:sz="0" w:space="0" w:color="auto"/>
        <w:left w:val="none" w:sz="0" w:space="0" w:color="auto"/>
        <w:bottom w:val="none" w:sz="0" w:space="0" w:color="auto"/>
        <w:right w:val="none" w:sz="0" w:space="0" w:color="auto"/>
      </w:divBdr>
    </w:div>
    <w:div w:id="763111178">
      <w:bodyDiv w:val="1"/>
      <w:marLeft w:val="0"/>
      <w:marRight w:val="0"/>
      <w:marTop w:val="0"/>
      <w:marBottom w:val="0"/>
      <w:divBdr>
        <w:top w:val="none" w:sz="0" w:space="0" w:color="auto"/>
        <w:left w:val="none" w:sz="0" w:space="0" w:color="auto"/>
        <w:bottom w:val="none" w:sz="0" w:space="0" w:color="auto"/>
        <w:right w:val="none" w:sz="0" w:space="0" w:color="auto"/>
      </w:divBdr>
    </w:div>
    <w:div w:id="763578405">
      <w:bodyDiv w:val="1"/>
      <w:marLeft w:val="0"/>
      <w:marRight w:val="0"/>
      <w:marTop w:val="0"/>
      <w:marBottom w:val="0"/>
      <w:divBdr>
        <w:top w:val="none" w:sz="0" w:space="0" w:color="auto"/>
        <w:left w:val="none" w:sz="0" w:space="0" w:color="auto"/>
        <w:bottom w:val="none" w:sz="0" w:space="0" w:color="auto"/>
        <w:right w:val="none" w:sz="0" w:space="0" w:color="auto"/>
      </w:divBdr>
    </w:div>
    <w:div w:id="763763560">
      <w:bodyDiv w:val="1"/>
      <w:marLeft w:val="0"/>
      <w:marRight w:val="0"/>
      <w:marTop w:val="0"/>
      <w:marBottom w:val="0"/>
      <w:divBdr>
        <w:top w:val="none" w:sz="0" w:space="0" w:color="auto"/>
        <w:left w:val="none" w:sz="0" w:space="0" w:color="auto"/>
        <w:bottom w:val="none" w:sz="0" w:space="0" w:color="auto"/>
        <w:right w:val="none" w:sz="0" w:space="0" w:color="auto"/>
      </w:divBdr>
    </w:div>
    <w:div w:id="763958077">
      <w:bodyDiv w:val="1"/>
      <w:marLeft w:val="0"/>
      <w:marRight w:val="0"/>
      <w:marTop w:val="0"/>
      <w:marBottom w:val="0"/>
      <w:divBdr>
        <w:top w:val="none" w:sz="0" w:space="0" w:color="auto"/>
        <w:left w:val="none" w:sz="0" w:space="0" w:color="auto"/>
        <w:bottom w:val="none" w:sz="0" w:space="0" w:color="auto"/>
        <w:right w:val="none" w:sz="0" w:space="0" w:color="auto"/>
      </w:divBdr>
    </w:div>
    <w:div w:id="764157014">
      <w:bodyDiv w:val="1"/>
      <w:marLeft w:val="0"/>
      <w:marRight w:val="0"/>
      <w:marTop w:val="0"/>
      <w:marBottom w:val="0"/>
      <w:divBdr>
        <w:top w:val="none" w:sz="0" w:space="0" w:color="auto"/>
        <w:left w:val="none" w:sz="0" w:space="0" w:color="auto"/>
        <w:bottom w:val="none" w:sz="0" w:space="0" w:color="auto"/>
        <w:right w:val="none" w:sz="0" w:space="0" w:color="auto"/>
      </w:divBdr>
    </w:div>
    <w:div w:id="764805820">
      <w:bodyDiv w:val="1"/>
      <w:marLeft w:val="0"/>
      <w:marRight w:val="0"/>
      <w:marTop w:val="0"/>
      <w:marBottom w:val="0"/>
      <w:divBdr>
        <w:top w:val="none" w:sz="0" w:space="0" w:color="auto"/>
        <w:left w:val="none" w:sz="0" w:space="0" w:color="auto"/>
        <w:bottom w:val="none" w:sz="0" w:space="0" w:color="auto"/>
        <w:right w:val="none" w:sz="0" w:space="0" w:color="auto"/>
      </w:divBdr>
    </w:div>
    <w:div w:id="764958496">
      <w:bodyDiv w:val="1"/>
      <w:marLeft w:val="0"/>
      <w:marRight w:val="0"/>
      <w:marTop w:val="0"/>
      <w:marBottom w:val="0"/>
      <w:divBdr>
        <w:top w:val="none" w:sz="0" w:space="0" w:color="auto"/>
        <w:left w:val="none" w:sz="0" w:space="0" w:color="auto"/>
        <w:bottom w:val="none" w:sz="0" w:space="0" w:color="auto"/>
        <w:right w:val="none" w:sz="0" w:space="0" w:color="auto"/>
      </w:divBdr>
    </w:div>
    <w:div w:id="767698665">
      <w:bodyDiv w:val="1"/>
      <w:marLeft w:val="0"/>
      <w:marRight w:val="0"/>
      <w:marTop w:val="0"/>
      <w:marBottom w:val="0"/>
      <w:divBdr>
        <w:top w:val="none" w:sz="0" w:space="0" w:color="auto"/>
        <w:left w:val="none" w:sz="0" w:space="0" w:color="auto"/>
        <w:bottom w:val="none" w:sz="0" w:space="0" w:color="auto"/>
        <w:right w:val="none" w:sz="0" w:space="0" w:color="auto"/>
      </w:divBdr>
    </w:div>
    <w:div w:id="769352468">
      <w:bodyDiv w:val="1"/>
      <w:marLeft w:val="0"/>
      <w:marRight w:val="0"/>
      <w:marTop w:val="0"/>
      <w:marBottom w:val="0"/>
      <w:divBdr>
        <w:top w:val="none" w:sz="0" w:space="0" w:color="auto"/>
        <w:left w:val="none" w:sz="0" w:space="0" w:color="auto"/>
        <w:bottom w:val="none" w:sz="0" w:space="0" w:color="auto"/>
        <w:right w:val="none" w:sz="0" w:space="0" w:color="auto"/>
      </w:divBdr>
    </w:div>
    <w:div w:id="770468287">
      <w:bodyDiv w:val="1"/>
      <w:marLeft w:val="0"/>
      <w:marRight w:val="0"/>
      <w:marTop w:val="0"/>
      <w:marBottom w:val="0"/>
      <w:divBdr>
        <w:top w:val="none" w:sz="0" w:space="0" w:color="auto"/>
        <w:left w:val="none" w:sz="0" w:space="0" w:color="auto"/>
        <w:bottom w:val="none" w:sz="0" w:space="0" w:color="auto"/>
        <w:right w:val="none" w:sz="0" w:space="0" w:color="auto"/>
      </w:divBdr>
    </w:div>
    <w:div w:id="770711257">
      <w:bodyDiv w:val="1"/>
      <w:marLeft w:val="0"/>
      <w:marRight w:val="0"/>
      <w:marTop w:val="0"/>
      <w:marBottom w:val="0"/>
      <w:divBdr>
        <w:top w:val="none" w:sz="0" w:space="0" w:color="auto"/>
        <w:left w:val="none" w:sz="0" w:space="0" w:color="auto"/>
        <w:bottom w:val="none" w:sz="0" w:space="0" w:color="auto"/>
        <w:right w:val="none" w:sz="0" w:space="0" w:color="auto"/>
      </w:divBdr>
    </w:div>
    <w:div w:id="770902903">
      <w:bodyDiv w:val="1"/>
      <w:marLeft w:val="0"/>
      <w:marRight w:val="0"/>
      <w:marTop w:val="0"/>
      <w:marBottom w:val="0"/>
      <w:divBdr>
        <w:top w:val="none" w:sz="0" w:space="0" w:color="auto"/>
        <w:left w:val="none" w:sz="0" w:space="0" w:color="auto"/>
        <w:bottom w:val="none" w:sz="0" w:space="0" w:color="auto"/>
        <w:right w:val="none" w:sz="0" w:space="0" w:color="auto"/>
      </w:divBdr>
    </w:div>
    <w:div w:id="771632077">
      <w:bodyDiv w:val="1"/>
      <w:marLeft w:val="0"/>
      <w:marRight w:val="0"/>
      <w:marTop w:val="0"/>
      <w:marBottom w:val="0"/>
      <w:divBdr>
        <w:top w:val="none" w:sz="0" w:space="0" w:color="auto"/>
        <w:left w:val="none" w:sz="0" w:space="0" w:color="auto"/>
        <w:bottom w:val="none" w:sz="0" w:space="0" w:color="auto"/>
        <w:right w:val="none" w:sz="0" w:space="0" w:color="auto"/>
      </w:divBdr>
    </w:div>
    <w:div w:id="772361228">
      <w:bodyDiv w:val="1"/>
      <w:marLeft w:val="0"/>
      <w:marRight w:val="0"/>
      <w:marTop w:val="0"/>
      <w:marBottom w:val="0"/>
      <w:divBdr>
        <w:top w:val="none" w:sz="0" w:space="0" w:color="auto"/>
        <w:left w:val="none" w:sz="0" w:space="0" w:color="auto"/>
        <w:bottom w:val="none" w:sz="0" w:space="0" w:color="auto"/>
        <w:right w:val="none" w:sz="0" w:space="0" w:color="auto"/>
      </w:divBdr>
    </w:div>
    <w:div w:id="772482997">
      <w:bodyDiv w:val="1"/>
      <w:marLeft w:val="0"/>
      <w:marRight w:val="0"/>
      <w:marTop w:val="0"/>
      <w:marBottom w:val="0"/>
      <w:divBdr>
        <w:top w:val="none" w:sz="0" w:space="0" w:color="auto"/>
        <w:left w:val="none" w:sz="0" w:space="0" w:color="auto"/>
        <w:bottom w:val="none" w:sz="0" w:space="0" w:color="auto"/>
        <w:right w:val="none" w:sz="0" w:space="0" w:color="auto"/>
      </w:divBdr>
    </w:div>
    <w:div w:id="772820632">
      <w:bodyDiv w:val="1"/>
      <w:marLeft w:val="0"/>
      <w:marRight w:val="0"/>
      <w:marTop w:val="0"/>
      <w:marBottom w:val="0"/>
      <w:divBdr>
        <w:top w:val="none" w:sz="0" w:space="0" w:color="auto"/>
        <w:left w:val="none" w:sz="0" w:space="0" w:color="auto"/>
        <w:bottom w:val="none" w:sz="0" w:space="0" w:color="auto"/>
        <w:right w:val="none" w:sz="0" w:space="0" w:color="auto"/>
      </w:divBdr>
    </w:div>
    <w:div w:id="773742581">
      <w:bodyDiv w:val="1"/>
      <w:marLeft w:val="0"/>
      <w:marRight w:val="0"/>
      <w:marTop w:val="0"/>
      <w:marBottom w:val="0"/>
      <w:divBdr>
        <w:top w:val="none" w:sz="0" w:space="0" w:color="auto"/>
        <w:left w:val="none" w:sz="0" w:space="0" w:color="auto"/>
        <w:bottom w:val="none" w:sz="0" w:space="0" w:color="auto"/>
        <w:right w:val="none" w:sz="0" w:space="0" w:color="auto"/>
      </w:divBdr>
    </w:div>
    <w:div w:id="774639002">
      <w:bodyDiv w:val="1"/>
      <w:marLeft w:val="0"/>
      <w:marRight w:val="0"/>
      <w:marTop w:val="0"/>
      <w:marBottom w:val="0"/>
      <w:divBdr>
        <w:top w:val="none" w:sz="0" w:space="0" w:color="auto"/>
        <w:left w:val="none" w:sz="0" w:space="0" w:color="auto"/>
        <w:bottom w:val="none" w:sz="0" w:space="0" w:color="auto"/>
        <w:right w:val="none" w:sz="0" w:space="0" w:color="auto"/>
      </w:divBdr>
    </w:div>
    <w:div w:id="774986362">
      <w:bodyDiv w:val="1"/>
      <w:marLeft w:val="0"/>
      <w:marRight w:val="0"/>
      <w:marTop w:val="0"/>
      <w:marBottom w:val="0"/>
      <w:divBdr>
        <w:top w:val="none" w:sz="0" w:space="0" w:color="auto"/>
        <w:left w:val="none" w:sz="0" w:space="0" w:color="auto"/>
        <w:bottom w:val="none" w:sz="0" w:space="0" w:color="auto"/>
        <w:right w:val="none" w:sz="0" w:space="0" w:color="auto"/>
      </w:divBdr>
    </w:div>
    <w:div w:id="775635710">
      <w:bodyDiv w:val="1"/>
      <w:marLeft w:val="0"/>
      <w:marRight w:val="0"/>
      <w:marTop w:val="0"/>
      <w:marBottom w:val="0"/>
      <w:divBdr>
        <w:top w:val="none" w:sz="0" w:space="0" w:color="auto"/>
        <w:left w:val="none" w:sz="0" w:space="0" w:color="auto"/>
        <w:bottom w:val="none" w:sz="0" w:space="0" w:color="auto"/>
        <w:right w:val="none" w:sz="0" w:space="0" w:color="auto"/>
      </w:divBdr>
    </w:div>
    <w:div w:id="775907700">
      <w:bodyDiv w:val="1"/>
      <w:marLeft w:val="0"/>
      <w:marRight w:val="0"/>
      <w:marTop w:val="0"/>
      <w:marBottom w:val="0"/>
      <w:divBdr>
        <w:top w:val="none" w:sz="0" w:space="0" w:color="auto"/>
        <w:left w:val="none" w:sz="0" w:space="0" w:color="auto"/>
        <w:bottom w:val="none" w:sz="0" w:space="0" w:color="auto"/>
        <w:right w:val="none" w:sz="0" w:space="0" w:color="auto"/>
      </w:divBdr>
    </w:div>
    <w:div w:id="776099417">
      <w:bodyDiv w:val="1"/>
      <w:marLeft w:val="0"/>
      <w:marRight w:val="0"/>
      <w:marTop w:val="0"/>
      <w:marBottom w:val="0"/>
      <w:divBdr>
        <w:top w:val="none" w:sz="0" w:space="0" w:color="auto"/>
        <w:left w:val="none" w:sz="0" w:space="0" w:color="auto"/>
        <w:bottom w:val="none" w:sz="0" w:space="0" w:color="auto"/>
        <w:right w:val="none" w:sz="0" w:space="0" w:color="auto"/>
      </w:divBdr>
    </w:div>
    <w:div w:id="779766724">
      <w:bodyDiv w:val="1"/>
      <w:marLeft w:val="0"/>
      <w:marRight w:val="0"/>
      <w:marTop w:val="0"/>
      <w:marBottom w:val="0"/>
      <w:divBdr>
        <w:top w:val="none" w:sz="0" w:space="0" w:color="auto"/>
        <w:left w:val="none" w:sz="0" w:space="0" w:color="auto"/>
        <w:bottom w:val="none" w:sz="0" w:space="0" w:color="auto"/>
        <w:right w:val="none" w:sz="0" w:space="0" w:color="auto"/>
      </w:divBdr>
    </w:div>
    <w:div w:id="781070026">
      <w:bodyDiv w:val="1"/>
      <w:marLeft w:val="0"/>
      <w:marRight w:val="0"/>
      <w:marTop w:val="0"/>
      <w:marBottom w:val="0"/>
      <w:divBdr>
        <w:top w:val="none" w:sz="0" w:space="0" w:color="auto"/>
        <w:left w:val="none" w:sz="0" w:space="0" w:color="auto"/>
        <w:bottom w:val="none" w:sz="0" w:space="0" w:color="auto"/>
        <w:right w:val="none" w:sz="0" w:space="0" w:color="auto"/>
      </w:divBdr>
    </w:div>
    <w:div w:id="781143940">
      <w:bodyDiv w:val="1"/>
      <w:marLeft w:val="0"/>
      <w:marRight w:val="0"/>
      <w:marTop w:val="0"/>
      <w:marBottom w:val="0"/>
      <w:divBdr>
        <w:top w:val="none" w:sz="0" w:space="0" w:color="auto"/>
        <w:left w:val="none" w:sz="0" w:space="0" w:color="auto"/>
        <w:bottom w:val="none" w:sz="0" w:space="0" w:color="auto"/>
        <w:right w:val="none" w:sz="0" w:space="0" w:color="auto"/>
      </w:divBdr>
    </w:div>
    <w:div w:id="781152859">
      <w:bodyDiv w:val="1"/>
      <w:marLeft w:val="0"/>
      <w:marRight w:val="0"/>
      <w:marTop w:val="0"/>
      <w:marBottom w:val="0"/>
      <w:divBdr>
        <w:top w:val="none" w:sz="0" w:space="0" w:color="auto"/>
        <w:left w:val="none" w:sz="0" w:space="0" w:color="auto"/>
        <w:bottom w:val="none" w:sz="0" w:space="0" w:color="auto"/>
        <w:right w:val="none" w:sz="0" w:space="0" w:color="auto"/>
      </w:divBdr>
    </w:div>
    <w:div w:id="781459141">
      <w:bodyDiv w:val="1"/>
      <w:marLeft w:val="0"/>
      <w:marRight w:val="0"/>
      <w:marTop w:val="0"/>
      <w:marBottom w:val="0"/>
      <w:divBdr>
        <w:top w:val="none" w:sz="0" w:space="0" w:color="auto"/>
        <w:left w:val="none" w:sz="0" w:space="0" w:color="auto"/>
        <w:bottom w:val="none" w:sz="0" w:space="0" w:color="auto"/>
        <w:right w:val="none" w:sz="0" w:space="0" w:color="auto"/>
      </w:divBdr>
    </w:div>
    <w:div w:id="782530430">
      <w:bodyDiv w:val="1"/>
      <w:marLeft w:val="0"/>
      <w:marRight w:val="0"/>
      <w:marTop w:val="0"/>
      <w:marBottom w:val="0"/>
      <w:divBdr>
        <w:top w:val="none" w:sz="0" w:space="0" w:color="auto"/>
        <w:left w:val="none" w:sz="0" w:space="0" w:color="auto"/>
        <w:bottom w:val="none" w:sz="0" w:space="0" w:color="auto"/>
        <w:right w:val="none" w:sz="0" w:space="0" w:color="auto"/>
      </w:divBdr>
    </w:div>
    <w:div w:id="782653182">
      <w:bodyDiv w:val="1"/>
      <w:marLeft w:val="0"/>
      <w:marRight w:val="0"/>
      <w:marTop w:val="0"/>
      <w:marBottom w:val="0"/>
      <w:divBdr>
        <w:top w:val="none" w:sz="0" w:space="0" w:color="auto"/>
        <w:left w:val="none" w:sz="0" w:space="0" w:color="auto"/>
        <w:bottom w:val="none" w:sz="0" w:space="0" w:color="auto"/>
        <w:right w:val="none" w:sz="0" w:space="0" w:color="auto"/>
      </w:divBdr>
    </w:div>
    <w:div w:id="784077246">
      <w:bodyDiv w:val="1"/>
      <w:marLeft w:val="0"/>
      <w:marRight w:val="0"/>
      <w:marTop w:val="0"/>
      <w:marBottom w:val="0"/>
      <w:divBdr>
        <w:top w:val="none" w:sz="0" w:space="0" w:color="auto"/>
        <w:left w:val="none" w:sz="0" w:space="0" w:color="auto"/>
        <w:bottom w:val="none" w:sz="0" w:space="0" w:color="auto"/>
        <w:right w:val="none" w:sz="0" w:space="0" w:color="auto"/>
      </w:divBdr>
    </w:div>
    <w:div w:id="784275330">
      <w:bodyDiv w:val="1"/>
      <w:marLeft w:val="0"/>
      <w:marRight w:val="0"/>
      <w:marTop w:val="0"/>
      <w:marBottom w:val="0"/>
      <w:divBdr>
        <w:top w:val="none" w:sz="0" w:space="0" w:color="auto"/>
        <w:left w:val="none" w:sz="0" w:space="0" w:color="auto"/>
        <w:bottom w:val="none" w:sz="0" w:space="0" w:color="auto"/>
        <w:right w:val="none" w:sz="0" w:space="0" w:color="auto"/>
      </w:divBdr>
    </w:div>
    <w:div w:id="784930494">
      <w:bodyDiv w:val="1"/>
      <w:marLeft w:val="0"/>
      <w:marRight w:val="0"/>
      <w:marTop w:val="0"/>
      <w:marBottom w:val="0"/>
      <w:divBdr>
        <w:top w:val="none" w:sz="0" w:space="0" w:color="auto"/>
        <w:left w:val="none" w:sz="0" w:space="0" w:color="auto"/>
        <w:bottom w:val="none" w:sz="0" w:space="0" w:color="auto"/>
        <w:right w:val="none" w:sz="0" w:space="0" w:color="auto"/>
      </w:divBdr>
    </w:div>
    <w:div w:id="785389042">
      <w:bodyDiv w:val="1"/>
      <w:marLeft w:val="0"/>
      <w:marRight w:val="0"/>
      <w:marTop w:val="0"/>
      <w:marBottom w:val="0"/>
      <w:divBdr>
        <w:top w:val="none" w:sz="0" w:space="0" w:color="auto"/>
        <w:left w:val="none" w:sz="0" w:space="0" w:color="auto"/>
        <w:bottom w:val="none" w:sz="0" w:space="0" w:color="auto"/>
        <w:right w:val="none" w:sz="0" w:space="0" w:color="auto"/>
      </w:divBdr>
    </w:div>
    <w:div w:id="786969341">
      <w:bodyDiv w:val="1"/>
      <w:marLeft w:val="0"/>
      <w:marRight w:val="0"/>
      <w:marTop w:val="0"/>
      <w:marBottom w:val="0"/>
      <w:divBdr>
        <w:top w:val="none" w:sz="0" w:space="0" w:color="auto"/>
        <w:left w:val="none" w:sz="0" w:space="0" w:color="auto"/>
        <w:bottom w:val="none" w:sz="0" w:space="0" w:color="auto"/>
        <w:right w:val="none" w:sz="0" w:space="0" w:color="auto"/>
      </w:divBdr>
    </w:div>
    <w:div w:id="788353202">
      <w:bodyDiv w:val="1"/>
      <w:marLeft w:val="0"/>
      <w:marRight w:val="0"/>
      <w:marTop w:val="0"/>
      <w:marBottom w:val="0"/>
      <w:divBdr>
        <w:top w:val="none" w:sz="0" w:space="0" w:color="auto"/>
        <w:left w:val="none" w:sz="0" w:space="0" w:color="auto"/>
        <w:bottom w:val="none" w:sz="0" w:space="0" w:color="auto"/>
        <w:right w:val="none" w:sz="0" w:space="0" w:color="auto"/>
      </w:divBdr>
    </w:div>
    <w:div w:id="788664678">
      <w:bodyDiv w:val="1"/>
      <w:marLeft w:val="0"/>
      <w:marRight w:val="0"/>
      <w:marTop w:val="0"/>
      <w:marBottom w:val="0"/>
      <w:divBdr>
        <w:top w:val="none" w:sz="0" w:space="0" w:color="auto"/>
        <w:left w:val="none" w:sz="0" w:space="0" w:color="auto"/>
        <w:bottom w:val="none" w:sz="0" w:space="0" w:color="auto"/>
        <w:right w:val="none" w:sz="0" w:space="0" w:color="auto"/>
      </w:divBdr>
    </w:div>
    <w:div w:id="788860531">
      <w:bodyDiv w:val="1"/>
      <w:marLeft w:val="0"/>
      <w:marRight w:val="0"/>
      <w:marTop w:val="0"/>
      <w:marBottom w:val="0"/>
      <w:divBdr>
        <w:top w:val="none" w:sz="0" w:space="0" w:color="auto"/>
        <w:left w:val="none" w:sz="0" w:space="0" w:color="auto"/>
        <w:bottom w:val="none" w:sz="0" w:space="0" w:color="auto"/>
        <w:right w:val="none" w:sz="0" w:space="0" w:color="auto"/>
      </w:divBdr>
    </w:div>
    <w:div w:id="789008282">
      <w:bodyDiv w:val="1"/>
      <w:marLeft w:val="0"/>
      <w:marRight w:val="0"/>
      <w:marTop w:val="0"/>
      <w:marBottom w:val="0"/>
      <w:divBdr>
        <w:top w:val="none" w:sz="0" w:space="0" w:color="auto"/>
        <w:left w:val="none" w:sz="0" w:space="0" w:color="auto"/>
        <w:bottom w:val="none" w:sz="0" w:space="0" w:color="auto"/>
        <w:right w:val="none" w:sz="0" w:space="0" w:color="auto"/>
      </w:divBdr>
    </w:div>
    <w:div w:id="789209580">
      <w:bodyDiv w:val="1"/>
      <w:marLeft w:val="0"/>
      <w:marRight w:val="0"/>
      <w:marTop w:val="0"/>
      <w:marBottom w:val="0"/>
      <w:divBdr>
        <w:top w:val="none" w:sz="0" w:space="0" w:color="auto"/>
        <w:left w:val="none" w:sz="0" w:space="0" w:color="auto"/>
        <w:bottom w:val="none" w:sz="0" w:space="0" w:color="auto"/>
        <w:right w:val="none" w:sz="0" w:space="0" w:color="auto"/>
      </w:divBdr>
    </w:div>
    <w:div w:id="789973763">
      <w:bodyDiv w:val="1"/>
      <w:marLeft w:val="0"/>
      <w:marRight w:val="0"/>
      <w:marTop w:val="0"/>
      <w:marBottom w:val="0"/>
      <w:divBdr>
        <w:top w:val="none" w:sz="0" w:space="0" w:color="auto"/>
        <w:left w:val="none" w:sz="0" w:space="0" w:color="auto"/>
        <w:bottom w:val="none" w:sz="0" w:space="0" w:color="auto"/>
        <w:right w:val="none" w:sz="0" w:space="0" w:color="auto"/>
      </w:divBdr>
    </w:div>
    <w:div w:id="790368356">
      <w:bodyDiv w:val="1"/>
      <w:marLeft w:val="0"/>
      <w:marRight w:val="0"/>
      <w:marTop w:val="0"/>
      <w:marBottom w:val="0"/>
      <w:divBdr>
        <w:top w:val="none" w:sz="0" w:space="0" w:color="auto"/>
        <w:left w:val="none" w:sz="0" w:space="0" w:color="auto"/>
        <w:bottom w:val="none" w:sz="0" w:space="0" w:color="auto"/>
        <w:right w:val="none" w:sz="0" w:space="0" w:color="auto"/>
      </w:divBdr>
    </w:div>
    <w:div w:id="790588223">
      <w:bodyDiv w:val="1"/>
      <w:marLeft w:val="0"/>
      <w:marRight w:val="0"/>
      <w:marTop w:val="0"/>
      <w:marBottom w:val="0"/>
      <w:divBdr>
        <w:top w:val="none" w:sz="0" w:space="0" w:color="auto"/>
        <w:left w:val="none" w:sz="0" w:space="0" w:color="auto"/>
        <w:bottom w:val="none" w:sz="0" w:space="0" w:color="auto"/>
        <w:right w:val="none" w:sz="0" w:space="0" w:color="auto"/>
      </w:divBdr>
    </w:div>
    <w:div w:id="790712869">
      <w:bodyDiv w:val="1"/>
      <w:marLeft w:val="0"/>
      <w:marRight w:val="0"/>
      <w:marTop w:val="0"/>
      <w:marBottom w:val="0"/>
      <w:divBdr>
        <w:top w:val="none" w:sz="0" w:space="0" w:color="auto"/>
        <w:left w:val="none" w:sz="0" w:space="0" w:color="auto"/>
        <w:bottom w:val="none" w:sz="0" w:space="0" w:color="auto"/>
        <w:right w:val="none" w:sz="0" w:space="0" w:color="auto"/>
      </w:divBdr>
    </w:div>
    <w:div w:id="791090670">
      <w:bodyDiv w:val="1"/>
      <w:marLeft w:val="0"/>
      <w:marRight w:val="0"/>
      <w:marTop w:val="0"/>
      <w:marBottom w:val="0"/>
      <w:divBdr>
        <w:top w:val="none" w:sz="0" w:space="0" w:color="auto"/>
        <w:left w:val="none" w:sz="0" w:space="0" w:color="auto"/>
        <w:bottom w:val="none" w:sz="0" w:space="0" w:color="auto"/>
        <w:right w:val="none" w:sz="0" w:space="0" w:color="auto"/>
      </w:divBdr>
    </w:div>
    <w:div w:id="791292062">
      <w:bodyDiv w:val="1"/>
      <w:marLeft w:val="0"/>
      <w:marRight w:val="0"/>
      <w:marTop w:val="0"/>
      <w:marBottom w:val="0"/>
      <w:divBdr>
        <w:top w:val="none" w:sz="0" w:space="0" w:color="auto"/>
        <w:left w:val="none" w:sz="0" w:space="0" w:color="auto"/>
        <w:bottom w:val="none" w:sz="0" w:space="0" w:color="auto"/>
        <w:right w:val="none" w:sz="0" w:space="0" w:color="auto"/>
      </w:divBdr>
    </w:div>
    <w:div w:id="794375591">
      <w:bodyDiv w:val="1"/>
      <w:marLeft w:val="0"/>
      <w:marRight w:val="0"/>
      <w:marTop w:val="0"/>
      <w:marBottom w:val="0"/>
      <w:divBdr>
        <w:top w:val="none" w:sz="0" w:space="0" w:color="auto"/>
        <w:left w:val="none" w:sz="0" w:space="0" w:color="auto"/>
        <w:bottom w:val="none" w:sz="0" w:space="0" w:color="auto"/>
        <w:right w:val="none" w:sz="0" w:space="0" w:color="auto"/>
      </w:divBdr>
    </w:div>
    <w:div w:id="794912402">
      <w:bodyDiv w:val="1"/>
      <w:marLeft w:val="0"/>
      <w:marRight w:val="0"/>
      <w:marTop w:val="0"/>
      <w:marBottom w:val="0"/>
      <w:divBdr>
        <w:top w:val="none" w:sz="0" w:space="0" w:color="auto"/>
        <w:left w:val="none" w:sz="0" w:space="0" w:color="auto"/>
        <w:bottom w:val="none" w:sz="0" w:space="0" w:color="auto"/>
        <w:right w:val="none" w:sz="0" w:space="0" w:color="auto"/>
      </w:divBdr>
    </w:div>
    <w:div w:id="795178443">
      <w:bodyDiv w:val="1"/>
      <w:marLeft w:val="0"/>
      <w:marRight w:val="0"/>
      <w:marTop w:val="0"/>
      <w:marBottom w:val="0"/>
      <w:divBdr>
        <w:top w:val="none" w:sz="0" w:space="0" w:color="auto"/>
        <w:left w:val="none" w:sz="0" w:space="0" w:color="auto"/>
        <w:bottom w:val="none" w:sz="0" w:space="0" w:color="auto"/>
        <w:right w:val="none" w:sz="0" w:space="0" w:color="auto"/>
      </w:divBdr>
    </w:div>
    <w:div w:id="795490705">
      <w:bodyDiv w:val="1"/>
      <w:marLeft w:val="0"/>
      <w:marRight w:val="0"/>
      <w:marTop w:val="0"/>
      <w:marBottom w:val="0"/>
      <w:divBdr>
        <w:top w:val="none" w:sz="0" w:space="0" w:color="auto"/>
        <w:left w:val="none" w:sz="0" w:space="0" w:color="auto"/>
        <w:bottom w:val="none" w:sz="0" w:space="0" w:color="auto"/>
        <w:right w:val="none" w:sz="0" w:space="0" w:color="auto"/>
      </w:divBdr>
    </w:div>
    <w:div w:id="795760792">
      <w:bodyDiv w:val="1"/>
      <w:marLeft w:val="0"/>
      <w:marRight w:val="0"/>
      <w:marTop w:val="0"/>
      <w:marBottom w:val="0"/>
      <w:divBdr>
        <w:top w:val="none" w:sz="0" w:space="0" w:color="auto"/>
        <w:left w:val="none" w:sz="0" w:space="0" w:color="auto"/>
        <w:bottom w:val="none" w:sz="0" w:space="0" w:color="auto"/>
        <w:right w:val="none" w:sz="0" w:space="0" w:color="auto"/>
      </w:divBdr>
    </w:div>
    <w:div w:id="796026439">
      <w:bodyDiv w:val="1"/>
      <w:marLeft w:val="0"/>
      <w:marRight w:val="0"/>
      <w:marTop w:val="0"/>
      <w:marBottom w:val="0"/>
      <w:divBdr>
        <w:top w:val="none" w:sz="0" w:space="0" w:color="auto"/>
        <w:left w:val="none" w:sz="0" w:space="0" w:color="auto"/>
        <w:bottom w:val="none" w:sz="0" w:space="0" w:color="auto"/>
        <w:right w:val="none" w:sz="0" w:space="0" w:color="auto"/>
      </w:divBdr>
    </w:div>
    <w:div w:id="796216514">
      <w:bodyDiv w:val="1"/>
      <w:marLeft w:val="0"/>
      <w:marRight w:val="0"/>
      <w:marTop w:val="0"/>
      <w:marBottom w:val="0"/>
      <w:divBdr>
        <w:top w:val="none" w:sz="0" w:space="0" w:color="auto"/>
        <w:left w:val="none" w:sz="0" w:space="0" w:color="auto"/>
        <w:bottom w:val="none" w:sz="0" w:space="0" w:color="auto"/>
        <w:right w:val="none" w:sz="0" w:space="0" w:color="auto"/>
      </w:divBdr>
    </w:div>
    <w:div w:id="796990578">
      <w:bodyDiv w:val="1"/>
      <w:marLeft w:val="0"/>
      <w:marRight w:val="0"/>
      <w:marTop w:val="0"/>
      <w:marBottom w:val="0"/>
      <w:divBdr>
        <w:top w:val="none" w:sz="0" w:space="0" w:color="auto"/>
        <w:left w:val="none" w:sz="0" w:space="0" w:color="auto"/>
        <w:bottom w:val="none" w:sz="0" w:space="0" w:color="auto"/>
        <w:right w:val="none" w:sz="0" w:space="0" w:color="auto"/>
      </w:divBdr>
    </w:div>
    <w:div w:id="797604318">
      <w:bodyDiv w:val="1"/>
      <w:marLeft w:val="0"/>
      <w:marRight w:val="0"/>
      <w:marTop w:val="0"/>
      <w:marBottom w:val="0"/>
      <w:divBdr>
        <w:top w:val="none" w:sz="0" w:space="0" w:color="auto"/>
        <w:left w:val="none" w:sz="0" w:space="0" w:color="auto"/>
        <w:bottom w:val="none" w:sz="0" w:space="0" w:color="auto"/>
        <w:right w:val="none" w:sz="0" w:space="0" w:color="auto"/>
      </w:divBdr>
    </w:div>
    <w:div w:id="797720717">
      <w:bodyDiv w:val="1"/>
      <w:marLeft w:val="0"/>
      <w:marRight w:val="0"/>
      <w:marTop w:val="0"/>
      <w:marBottom w:val="0"/>
      <w:divBdr>
        <w:top w:val="none" w:sz="0" w:space="0" w:color="auto"/>
        <w:left w:val="none" w:sz="0" w:space="0" w:color="auto"/>
        <w:bottom w:val="none" w:sz="0" w:space="0" w:color="auto"/>
        <w:right w:val="none" w:sz="0" w:space="0" w:color="auto"/>
      </w:divBdr>
    </w:div>
    <w:div w:id="797990477">
      <w:bodyDiv w:val="1"/>
      <w:marLeft w:val="0"/>
      <w:marRight w:val="0"/>
      <w:marTop w:val="0"/>
      <w:marBottom w:val="0"/>
      <w:divBdr>
        <w:top w:val="none" w:sz="0" w:space="0" w:color="auto"/>
        <w:left w:val="none" w:sz="0" w:space="0" w:color="auto"/>
        <w:bottom w:val="none" w:sz="0" w:space="0" w:color="auto"/>
        <w:right w:val="none" w:sz="0" w:space="0" w:color="auto"/>
      </w:divBdr>
    </w:div>
    <w:div w:id="797994653">
      <w:bodyDiv w:val="1"/>
      <w:marLeft w:val="0"/>
      <w:marRight w:val="0"/>
      <w:marTop w:val="0"/>
      <w:marBottom w:val="0"/>
      <w:divBdr>
        <w:top w:val="none" w:sz="0" w:space="0" w:color="auto"/>
        <w:left w:val="none" w:sz="0" w:space="0" w:color="auto"/>
        <w:bottom w:val="none" w:sz="0" w:space="0" w:color="auto"/>
        <w:right w:val="none" w:sz="0" w:space="0" w:color="auto"/>
      </w:divBdr>
    </w:div>
    <w:div w:id="798567282">
      <w:bodyDiv w:val="1"/>
      <w:marLeft w:val="0"/>
      <w:marRight w:val="0"/>
      <w:marTop w:val="0"/>
      <w:marBottom w:val="0"/>
      <w:divBdr>
        <w:top w:val="none" w:sz="0" w:space="0" w:color="auto"/>
        <w:left w:val="none" w:sz="0" w:space="0" w:color="auto"/>
        <w:bottom w:val="none" w:sz="0" w:space="0" w:color="auto"/>
        <w:right w:val="none" w:sz="0" w:space="0" w:color="auto"/>
      </w:divBdr>
    </w:div>
    <w:div w:id="798645929">
      <w:bodyDiv w:val="1"/>
      <w:marLeft w:val="0"/>
      <w:marRight w:val="0"/>
      <w:marTop w:val="0"/>
      <w:marBottom w:val="0"/>
      <w:divBdr>
        <w:top w:val="none" w:sz="0" w:space="0" w:color="auto"/>
        <w:left w:val="none" w:sz="0" w:space="0" w:color="auto"/>
        <w:bottom w:val="none" w:sz="0" w:space="0" w:color="auto"/>
        <w:right w:val="none" w:sz="0" w:space="0" w:color="auto"/>
      </w:divBdr>
    </w:div>
    <w:div w:id="798836148">
      <w:bodyDiv w:val="1"/>
      <w:marLeft w:val="0"/>
      <w:marRight w:val="0"/>
      <w:marTop w:val="0"/>
      <w:marBottom w:val="0"/>
      <w:divBdr>
        <w:top w:val="none" w:sz="0" w:space="0" w:color="auto"/>
        <w:left w:val="none" w:sz="0" w:space="0" w:color="auto"/>
        <w:bottom w:val="none" w:sz="0" w:space="0" w:color="auto"/>
        <w:right w:val="none" w:sz="0" w:space="0" w:color="auto"/>
      </w:divBdr>
    </w:div>
    <w:div w:id="799417948">
      <w:bodyDiv w:val="1"/>
      <w:marLeft w:val="0"/>
      <w:marRight w:val="0"/>
      <w:marTop w:val="0"/>
      <w:marBottom w:val="0"/>
      <w:divBdr>
        <w:top w:val="none" w:sz="0" w:space="0" w:color="auto"/>
        <w:left w:val="none" w:sz="0" w:space="0" w:color="auto"/>
        <w:bottom w:val="none" w:sz="0" w:space="0" w:color="auto"/>
        <w:right w:val="none" w:sz="0" w:space="0" w:color="auto"/>
      </w:divBdr>
    </w:div>
    <w:div w:id="800077896">
      <w:bodyDiv w:val="1"/>
      <w:marLeft w:val="0"/>
      <w:marRight w:val="0"/>
      <w:marTop w:val="0"/>
      <w:marBottom w:val="0"/>
      <w:divBdr>
        <w:top w:val="none" w:sz="0" w:space="0" w:color="auto"/>
        <w:left w:val="none" w:sz="0" w:space="0" w:color="auto"/>
        <w:bottom w:val="none" w:sz="0" w:space="0" w:color="auto"/>
        <w:right w:val="none" w:sz="0" w:space="0" w:color="auto"/>
      </w:divBdr>
    </w:div>
    <w:div w:id="800657163">
      <w:bodyDiv w:val="1"/>
      <w:marLeft w:val="0"/>
      <w:marRight w:val="0"/>
      <w:marTop w:val="0"/>
      <w:marBottom w:val="0"/>
      <w:divBdr>
        <w:top w:val="none" w:sz="0" w:space="0" w:color="auto"/>
        <w:left w:val="none" w:sz="0" w:space="0" w:color="auto"/>
        <w:bottom w:val="none" w:sz="0" w:space="0" w:color="auto"/>
        <w:right w:val="none" w:sz="0" w:space="0" w:color="auto"/>
      </w:divBdr>
    </w:div>
    <w:div w:id="801072955">
      <w:bodyDiv w:val="1"/>
      <w:marLeft w:val="0"/>
      <w:marRight w:val="0"/>
      <w:marTop w:val="0"/>
      <w:marBottom w:val="0"/>
      <w:divBdr>
        <w:top w:val="none" w:sz="0" w:space="0" w:color="auto"/>
        <w:left w:val="none" w:sz="0" w:space="0" w:color="auto"/>
        <w:bottom w:val="none" w:sz="0" w:space="0" w:color="auto"/>
        <w:right w:val="none" w:sz="0" w:space="0" w:color="auto"/>
      </w:divBdr>
    </w:div>
    <w:div w:id="801532648">
      <w:bodyDiv w:val="1"/>
      <w:marLeft w:val="0"/>
      <w:marRight w:val="0"/>
      <w:marTop w:val="0"/>
      <w:marBottom w:val="0"/>
      <w:divBdr>
        <w:top w:val="none" w:sz="0" w:space="0" w:color="auto"/>
        <w:left w:val="none" w:sz="0" w:space="0" w:color="auto"/>
        <w:bottom w:val="none" w:sz="0" w:space="0" w:color="auto"/>
        <w:right w:val="none" w:sz="0" w:space="0" w:color="auto"/>
      </w:divBdr>
    </w:div>
    <w:div w:id="802651800">
      <w:bodyDiv w:val="1"/>
      <w:marLeft w:val="0"/>
      <w:marRight w:val="0"/>
      <w:marTop w:val="0"/>
      <w:marBottom w:val="0"/>
      <w:divBdr>
        <w:top w:val="none" w:sz="0" w:space="0" w:color="auto"/>
        <w:left w:val="none" w:sz="0" w:space="0" w:color="auto"/>
        <w:bottom w:val="none" w:sz="0" w:space="0" w:color="auto"/>
        <w:right w:val="none" w:sz="0" w:space="0" w:color="auto"/>
      </w:divBdr>
    </w:div>
    <w:div w:id="803235589">
      <w:bodyDiv w:val="1"/>
      <w:marLeft w:val="0"/>
      <w:marRight w:val="0"/>
      <w:marTop w:val="0"/>
      <w:marBottom w:val="0"/>
      <w:divBdr>
        <w:top w:val="none" w:sz="0" w:space="0" w:color="auto"/>
        <w:left w:val="none" w:sz="0" w:space="0" w:color="auto"/>
        <w:bottom w:val="none" w:sz="0" w:space="0" w:color="auto"/>
        <w:right w:val="none" w:sz="0" w:space="0" w:color="auto"/>
      </w:divBdr>
    </w:div>
    <w:div w:id="804931698">
      <w:bodyDiv w:val="1"/>
      <w:marLeft w:val="0"/>
      <w:marRight w:val="0"/>
      <w:marTop w:val="0"/>
      <w:marBottom w:val="0"/>
      <w:divBdr>
        <w:top w:val="none" w:sz="0" w:space="0" w:color="auto"/>
        <w:left w:val="none" w:sz="0" w:space="0" w:color="auto"/>
        <w:bottom w:val="none" w:sz="0" w:space="0" w:color="auto"/>
        <w:right w:val="none" w:sz="0" w:space="0" w:color="auto"/>
      </w:divBdr>
    </w:div>
    <w:div w:id="805394836">
      <w:bodyDiv w:val="1"/>
      <w:marLeft w:val="0"/>
      <w:marRight w:val="0"/>
      <w:marTop w:val="0"/>
      <w:marBottom w:val="0"/>
      <w:divBdr>
        <w:top w:val="none" w:sz="0" w:space="0" w:color="auto"/>
        <w:left w:val="none" w:sz="0" w:space="0" w:color="auto"/>
        <w:bottom w:val="none" w:sz="0" w:space="0" w:color="auto"/>
        <w:right w:val="none" w:sz="0" w:space="0" w:color="auto"/>
      </w:divBdr>
    </w:div>
    <w:div w:id="805582303">
      <w:bodyDiv w:val="1"/>
      <w:marLeft w:val="0"/>
      <w:marRight w:val="0"/>
      <w:marTop w:val="0"/>
      <w:marBottom w:val="0"/>
      <w:divBdr>
        <w:top w:val="none" w:sz="0" w:space="0" w:color="auto"/>
        <w:left w:val="none" w:sz="0" w:space="0" w:color="auto"/>
        <w:bottom w:val="none" w:sz="0" w:space="0" w:color="auto"/>
        <w:right w:val="none" w:sz="0" w:space="0" w:color="auto"/>
      </w:divBdr>
    </w:div>
    <w:div w:id="807556581">
      <w:bodyDiv w:val="1"/>
      <w:marLeft w:val="0"/>
      <w:marRight w:val="0"/>
      <w:marTop w:val="0"/>
      <w:marBottom w:val="0"/>
      <w:divBdr>
        <w:top w:val="none" w:sz="0" w:space="0" w:color="auto"/>
        <w:left w:val="none" w:sz="0" w:space="0" w:color="auto"/>
        <w:bottom w:val="none" w:sz="0" w:space="0" w:color="auto"/>
        <w:right w:val="none" w:sz="0" w:space="0" w:color="auto"/>
      </w:divBdr>
    </w:div>
    <w:div w:id="807631511">
      <w:bodyDiv w:val="1"/>
      <w:marLeft w:val="0"/>
      <w:marRight w:val="0"/>
      <w:marTop w:val="0"/>
      <w:marBottom w:val="0"/>
      <w:divBdr>
        <w:top w:val="none" w:sz="0" w:space="0" w:color="auto"/>
        <w:left w:val="none" w:sz="0" w:space="0" w:color="auto"/>
        <w:bottom w:val="none" w:sz="0" w:space="0" w:color="auto"/>
        <w:right w:val="none" w:sz="0" w:space="0" w:color="auto"/>
      </w:divBdr>
    </w:div>
    <w:div w:id="807742468">
      <w:bodyDiv w:val="1"/>
      <w:marLeft w:val="0"/>
      <w:marRight w:val="0"/>
      <w:marTop w:val="0"/>
      <w:marBottom w:val="0"/>
      <w:divBdr>
        <w:top w:val="none" w:sz="0" w:space="0" w:color="auto"/>
        <w:left w:val="none" w:sz="0" w:space="0" w:color="auto"/>
        <w:bottom w:val="none" w:sz="0" w:space="0" w:color="auto"/>
        <w:right w:val="none" w:sz="0" w:space="0" w:color="auto"/>
      </w:divBdr>
    </w:div>
    <w:div w:id="808521043">
      <w:bodyDiv w:val="1"/>
      <w:marLeft w:val="0"/>
      <w:marRight w:val="0"/>
      <w:marTop w:val="0"/>
      <w:marBottom w:val="0"/>
      <w:divBdr>
        <w:top w:val="none" w:sz="0" w:space="0" w:color="auto"/>
        <w:left w:val="none" w:sz="0" w:space="0" w:color="auto"/>
        <w:bottom w:val="none" w:sz="0" w:space="0" w:color="auto"/>
        <w:right w:val="none" w:sz="0" w:space="0" w:color="auto"/>
      </w:divBdr>
    </w:div>
    <w:div w:id="808942835">
      <w:bodyDiv w:val="1"/>
      <w:marLeft w:val="0"/>
      <w:marRight w:val="0"/>
      <w:marTop w:val="0"/>
      <w:marBottom w:val="0"/>
      <w:divBdr>
        <w:top w:val="none" w:sz="0" w:space="0" w:color="auto"/>
        <w:left w:val="none" w:sz="0" w:space="0" w:color="auto"/>
        <w:bottom w:val="none" w:sz="0" w:space="0" w:color="auto"/>
        <w:right w:val="none" w:sz="0" w:space="0" w:color="auto"/>
      </w:divBdr>
    </w:div>
    <w:div w:id="809205452">
      <w:bodyDiv w:val="1"/>
      <w:marLeft w:val="0"/>
      <w:marRight w:val="0"/>
      <w:marTop w:val="0"/>
      <w:marBottom w:val="0"/>
      <w:divBdr>
        <w:top w:val="none" w:sz="0" w:space="0" w:color="auto"/>
        <w:left w:val="none" w:sz="0" w:space="0" w:color="auto"/>
        <w:bottom w:val="none" w:sz="0" w:space="0" w:color="auto"/>
        <w:right w:val="none" w:sz="0" w:space="0" w:color="auto"/>
      </w:divBdr>
    </w:div>
    <w:div w:id="809396205">
      <w:bodyDiv w:val="1"/>
      <w:marLeft w:val="0"/>
      <w:marRight w:val="0"/>
      <w:marTop w:val="0"/>
      <w:marBottom w:val="0"/>
      <w:divBdr>
        <w:top w:val="none" w:sz="0" w:space="0" w:color="auto"/>
        <w:left w:val="none" w:sz="0" w:space="0" w:color="auto"/>
        <w:bottom w:val="none" w:sz="0" w:space="0" w:color="auto"/>
        <w:right w:val="none" w:sz="0" w:space="0" w:color="auto"/>
      </w:divBdr>
    </w:div>
    <w:div w:id="810175652">
      <w:bodyDiv w:val="1"/>
      <w:marLeft w:val="0"/>
      <w:marRight w:val="0"/>
      <w:marTop w:val="0"/>
      <w:marBottom w:val="0"/>
      <w:divBdr>
        <w:top w:val="none" w:sz="0" w:space="0" w:color="auto"/>
        <w:left w:val="none" w:sz="0" w:space="0" w:color="auto"/>
        <w:bottom w:val="none" w:sz="0" w:space="0" w:color="auto"/>
        <w:right w:val="none" w:sz="0" w:space="0" w:color="auto"/>
      </w:divBdr>
    </w:div>
    <w:div w:id="810293251">
      <w:bodyDiv w:val="1"/>
      <w:marLeft w:val="0"/>
      <w:marRight w:val="0"/>
      <w:marTop w:val="0"/>
      <w:marBottom w:val="0"/>
      <w:divBdr>
        <w:top w:val="none" w:sz="0" w:space="0" w:color="auto"/>
        <w:left w:val="none" w:sz="0" w:space="0" w:color="auto"/>
        <w:bottom w:val="none" w:sz="0" w:space="0" w:color="auto"/>
        <w:right w:val="none" w:sz="0" w:space="0" w:color="auto"/>
      </w:divBdr>
    </w:div>
    <w:div w:id="811798185">
      <w:bodyDiv w:val="1"/>
      <w:marLeft w:val="0"/>
      <w:marRight w:val="0"/>
      <w:marTop w:val="0"/>
      <w:marBottom w:val="0"/>
      <w:divBdr>
        <w:top w:val="none" w:sz="0" w:space="0" w:color="auto"/>
        <w:left w:val="none" w:sz="0" w:space="0" w:color="auto"/>
        <w:bottom w:val="none" w:sz="0" w:space="0" w:color="auto"/>
        <w:right w:val="none" w:sz="0" w:space="0" w:color="auto"/>
      </w:divBdr>
    </w:div>
    <w:div w:id="812060850">
      <w:bodyDiv w:val="1"/>
      <w:marLeft w:val="0"/>
      <w:marRight w:val="0"/>
      <w:marTop w:val="0"/>
      <w:marBottom w:val="0"/>
      <w:divBdr>
        <w:top w:val="none" w:sz="0" w:space="0" w:color="auto"/>
        <w:left w:val="none" w:sz="0" w:space="0" w:color="auto"/>
        <w:bottom w:val="none" w:sz="0" w:space="0" w:color="auto"/>
        <w:right w:val="none" w:sz="0" w:space="0" w:color="auto"/>
      </w:divBdr>
    </w:div>
    <w:div w:id="812062206">
      <w:bodyDiv w:val="1"/>
      <w:marLeft w:val="0"/>
      <w:marRight w:val="0"/>
      <w:marTop w:val="0"/>
      <w:marBottom w:val="0"/>
      <w:divBdr>
        <w:top w:val="none" w:sz="0" w:space="0" w:color="auto"/>
        <w:left w:val="none" w:sz="0" w:space="0" w:color="auto"/>
        <w:bottom w:val="none" w:sz="0" w:space="0" w:color="auto"/>
        <w:right w:val="none" w:sz="0" w:space="0" w:color="auto"/>
      </w:divBdr>
    </w:div>
    <w:div w:id="812285752">
      <w:bodyDiv w:val="1"/>
      <w:marLeft w:val="0"/>
      <w:marRight w:val="0"/>
      <w:marTop w:val="0"/>
      <w:marBottom w:val="0"/>
      <w:divBdr>
        <w:top w:val="none" w:sz="0" w:space="0" w:color="auto"/>
        <w:left w:val="none" w:sz="0" w:space="0" w:color="auto"/>
        <w:bottom w:val="none" w:sz="0" w:space="0" w:color="auto"/>
        <w:right w:val="none" w:sz="0" w:space="0" w:color="auto"/>
      </w:divBdr>
    </w:div>
    <w:div w:id="812714307">
      <w:bodyDiv w:val="1"/>
      <w:marLeft w:val="0"/>
      <w:marRight w:val="0"/>
      <w:marTop w:val="0"/>
      <w:marBottom w:val="0"/>
      <w:divBdr>
        <w:top w:val="none" w:sz="0" w:space="0" w:color="auto"/>
        <w:left w:val="none" w:sz="0" w:space="0" w:color="auto"/>
        <w:bottom w:val="none" w:sz="0" w:space="0" w:color="auto"/>
        <w:right w:val="none" w:sz="0" w:space="0" w:color="auto"/>
      </w:divBdr>
    </w:div>
    <w:div w:id="813914541">
      <w:bodyDiv w:val="1"/>
      <w:marLeft w:val="0"/>
      <w:marRight w:val="0"/>
      <w:marTop w:val="0"/>
      <w:marBottom w:val="0"/>
      <w:divBdr>
        <w:top w:val="none" w:sz="0" w:space="0" w:color="auto"/>
        <w:left w:val="none" w:sz="0" w:space="0" w:color="auto"/>
        <w:bottom w:val="none" w:sz="0" w:space="0" w:color="auto"/>
        <w:right w:val="none" w:sz="0" w:space="0" w:color="auto"/>
      </w:divBdr>
    </w:div>
    <w:div w:id="814109139">
      <w:bodyDiv w:val="1"/>
      <w:marLeft w:val="0"/>
      <w:marRight w:val="0"/>
      <w:marTop w:val="0"/>
      <w:marBottom w:val="0"/>
      <w:divBdr>
        <w:top w:val="none" w:sz="0" w:space="0" w:color="auto"/>
        <w:left w:val="none" w:sz="0" w:space="0" w:color="auto"/>
        <w:bottom w:val="none" w:sz="0" w:space="0" w:color="auto"/>
        <w:right w:val="none" w:sz="0" w:space="0" w:color="auto"/>
      </w:divBdr>
    </w:div>
    <w:div w:id="815609222">
      <w:bodyDiv w:val="1"/>
      <w:marLeft w:val="0"/>
      <w:marRight w:val="0"/>
      <w:marTop w:val="0"/>
      <w:marBottom w:val="0"/>
      <w:divBdr>
        <w:top w:val="none" w:sz="0" w:space="0" w:color="auto"/>
        <w:left w:val="none" w:sz="0" w:space="0" w:color="auto"/>
        <w:bottom w:val="none" w:sz="0" w:space="0" w:color="auto"/>
        <w:right w:val="none" w:sz="0" w:space="0" w:color="auto"/>
      </w:divBdr>
    </w:div>
    <w:div w:id="816149218">
      <w:bodyDiv w:val="1"/>
      <w:marLeft w:val="0"/>
      <w:marRight w:val="0"/>
      <w:marTop w:val="0"/>
      <w:marBottom w:val="0"/>
      <w:divBdr>
        <w:top w:val="none" w:sz="0" w:space="0" w:color="auto"/>
        <w:left w:val="none" w:sz="0" w:space="0" w:color="auto"/>
        <w:bottom w:val="none" w:sz="0" w:space="0" w:color="auto"/>
        <w:right w:val="none" w:sz="0" w:space="0" w:color="auto"/>
      </w:divBdr>
    </w:div>
    <w:div w:id="816579765">
      <w:bodyDiv w:val="1"/>
      <w:marLeft w:val="0"/>
      <w:marRight w:val="0"/>
      <w:marTop w:val="0"/>
      <w:marBottom w:val="0"/>
      <w:divBdr>
        <w:top w:val="none" w:sz="0" w:space="0" w:color="auto"/>
        <w:left w:val="none" w:sz="0" w:space="0" w:color="auto"/>
        <w:bottom w:val="none" w:sz="0" w:space="0" w:color="auto"/>
        <w:right w:val="none" w:sz="0" w:space="0" w:color="auto"/>
      </w:divBdr>
    </w:div>
    <w:div w:id="816922702">
      <w:bodyDiv w:val="1"/>
      <w:marLeft w:val="0"/>
      <w:marRight w:val="0"/>
      <w:marTop w:val="0"/>
      <w:marBottom w:val="0"/>
      <w:divBdr>
        <w:top w:val="none" w:sz="0" w:space="0" w:color="auto"/>
        <w:left w:val="none" w:sz="0" w:space="0" w:color="auto"/>
        <w:bottom w:val="none" w:sz="0" w:space="0" w:color="auto"/>
        <w:right w:val="none" w:sz="0" w:space="0" w:color="auto"/>
      </w:divBdr>
    </w:div>
    <w:div w:id="817112623">
      <w:bodyDiv w:val="1"/>
      <w:marLeft w:val="0"/>
      <w:marRight w:val="0"/>
      <w:marTop w:val="0"/>
      <w:marBottom w:val="0"/>
      <w:divBdr>
        <w:top w:val="none" w:sz="0" w:space="0" w:color="auto"/>
        <w:left w:val="none" w:sz="0" w:space="0" w:color="auto"/>
        <w:bottom w:val="none" w:sz="0" w:space="0" w:color="auto"/>
        <w:right w:val="none" w:sz="0" w:space="0" w:color="auto"/>
      </w:divBdr>
    </w:div>
    <w:div w:id="817115904">
      <w:bodyDiv w:val="1"/>
      <w:marLeft w:val="0"/>
      <w:marRight w:val="0"/>
      <w:marTop w:val="0"/>
      <w:marBottom w:val="0"/>
      <w:divBdr>
        <w:top w:val="none" w:sz="0" w:space="0" w:color="auto"/>
        <w:left w:val="none" w:sz="0" w:space="0" w:color="auto"/>
        <w:bottom w:val="none" w:sz="0" w:space="0" w:color="auto"/>
        <w:right w:val="none" w:sz="0" w:space="0" w:color="auto"/>
      </w:divBdr>
    </w:div>
    <w:div w:id="817192569">
      <w:bodyDiv w:val="1"/>
      <w:marLeft w:val="0"/>
      <w:marRight w:val="0"/>
      <w:marTop w:val="0"/>
      <w:marBottom w:val="0"/>
      <w:divBdr>
        <w:top w:val="none" w:sz="0" w:space="0" w:color="auto"/>
        <w:left w:val="none" w:sz="0" w:space="0" w:color="auto"/>
        <w:bottom w:val="none" w:sz="0" w:space="0" w:color="auto"/>
        <w:right w:val="none" w:sz="0" w:space="0" w:color="auto"/>
      </w:divBdr>
    </w:div>
    <w:div w:id="818501108">
      <w:bodyDiv w:val="1"/>
      <w:marLeft w:val="0"/>
      <w:marRight w:val="0"/>
      <w:marTop w:val="0"/>
      <w:marBottom w:val="0"/>
      <w:divBdr>
        <w:top w:val="none" w:sz="0" w:space="0" w:color="auto"/>
        <w:left w:val="none" w:sz="0" w:space="0" w:color="auto"/>
        <w:bottom w:val="none" w:sz="0" w:space="0" w:color="auto"/>
        <w:right w:val="none" w:sz="0" w:space="0" w:color="auto"/>
      </w:divBdr>
    </w:div>
    <w:div w:id="818883919">
      <w:bodyDiv w:val="1"/>
      <w:marLeft w:val="0"/>
      <w:marRight w:val="0"/>
      <w:marTop w:val="0"/>
      <w:marBottom w:val="0"/>
      <w:divBdr>
        <w:top w:val="none" w:sz="0" w:space="0" w:color="auto"/>
        <w:left w:val="none" w:sz="0" w:space="0" w:color="auto"/>
        <w:bottom w:val="none" w:sz="0" w:space="0" w:color="auto"/>
        <w:right w:val="none" w:sz="0" w:space="0" w:color="auto"/>
      </w:divBdr>
    </w:div>
    <w:div w:id="818965362">
      <w:bodyDiv w:val="1"/>
      <w:marLeft w:val="0"/>
      <w:marRight w:val="0"/>
      <w:marTop w:val="0"/>
      <w:marBottom w:val="0"/>
      <w:divBdr>
        <w:top w:val="none" w:sz="0" w:space="0" w:color="auto"/>
        <w:left w:val="none" w:sz="0" w:space="0" w:color="auto"/>
        <w:bottom w:val="none" w:sz="0" w:space="0" w:color="auto"/>
        <w:right w:val="none" w:sz="0" w:space="0" w:color="auto"/>
      </w:divBdr>
    </w:div>
    <w:div w:id="819151426">
      <w:bodyDiv w:val="1"/>
      <w:marLeft w:val="0"/>
      <w:marRight w:val="0"/>
      <w:marTop w:val="0"/>
      <w:marBottom w:val="0"/>
      <w:divBdr>
        <w:top w:val="none" w:sz="0" w:space="0" w:color="auto"/>
        <w:left w:val="none" w:sz="0" w:space="0" w:color="auto"/>
        <w:bottom w:val="none" w:sz="0" w:space="0" w:color="auto"/>
        <w:right w:val="none" w:sz="0" w:space="0" w:color="auto"/>
      </w:divBdr>
    </w:div>
    <w:div w:id="819930910">
      <w:bodyDiv w:val="1"/>
      <w:marLeft w:val="0"/>
      <w:marRight w:val="0"/>
      <w:marTop w:val="0"/>
      <w:marBottom w:val="0"/>
      <w:divBdr>
        <w:top w:val="none" w:sz="0" w:space="0" w:color="auto"/>
        <w:left w:val="none" w:sz="0" w:space="0" w:color="auto"/>
        <w:bottom w:val="none" w:sz="0" w:space="0" w:color="auto"/>
        <w:right w:val="none" w:sz="0" w:space="0" w:color="auto"/>
      </w:divBdr>
    </w:div>
    <w:div w:id="820266679">
      <w:bodyDiv w:val="1"/>
      <w:marLeft w:val="0"/>
      <w:marRight w:val="0"/>
      <w:marTop w:val="0"/>
      <w:marBottom w:val="0"/>
      <w:divBdr>
        <w:top w:val="none" w:sz="0" w:space="0" w:color="auto"/>
        <w:left w:val="none" w:sz="0" w:space="0" w:color="auto"/>
        <w:bottom w:val="none" w:sz="0" w:space="0" w:color="auto"/>
        <w:right w:val="none" w:sz="0" w:space="0" w:color="auto"/>
      </w:divBdr>
    </w:div>
    <w:div w:id="820316041">
      <w:bodyDiv w:val="1"/>
      <w:marLeft w:val="0"/>
      <w:marRight w:val="0"/>
      <w:marTop w:val="0"/>
      <w:marBottom w:val="0"/>
      <w:divBdr>
        <w:top w:val="none" w:sz="0" w:space="0" w:color="auto"/>
        <w:left w:val="none" w:sz="0" w:space="0" w:color="auto"/>
        <w:bottom w:val="none" w:sz="0" w:space="0" w:color="auto"/>
        <w:right w:val="none" w:sz="0" w:space="0" w:color="auto"/>
      </w:divBdr>
    </w:div>
    <w:div w:id="822309717">
      <w:bodyDiv w:val="1"/>
      <w:marLeft w:val="0"/>
      <w:marRight w:val="0"/>
      <w:marTop w:val="0"/>
      <w:marBottom w:val="0"/>
      <w:divBdr>
        <w:top w:val="none" w:sz="0" w:space="0" w:color="auto"/>
        <w:left w:val="none" w:sz="0" w:space="0" w:color="auto"/>
        <w:bottom w:val="none" w:sz="0" w:space="0" w:color="auto"/>
        <w:right w:val="none" w:sz="0" w:space="0" w:color="auto"/>
      </w:divBdr>
    </w:div>
    <w:div w:id="822431636">
      <w:bodyDiv w:val="1"/>
      <w:marLeft w:val="0"/>
      <w:marRight w:val="0"/>
      <w:marTop w:val="0"/>
      <w:marBottom w:val="0"/>
      <w:divBdr>
        <w:top w:val="none" w:sz="0" w:space="0" w:color="auto"/>
        <w:left w:val="none" w:sz="0" w:space="0" w:color="auto"/>
        <w:bottom w:val="none" w:sz="0" w:space="0" w:color="auto"/>
        <w:right w:val="none" w:sz="0" w:space="0" w:color="auto"/>
      </w:divBdr>
    </w:div>
    <w:div w:id="822963071">
      <w:bodyDiv w:val="1"/>
      <w:marLeft w:val="0"/>
      <w:marRight w:val="0"/>
      <w:marTop w:val="0"/>
      <w:marBottom w:val="0"/>
      <w:divBdr>
        <w:top w:val="none" w:sz="0" w:space="0" w:color="auto"/>
        <w:left w:val="none" w:sz="0" w:space="0" w:color="auto"/>
        <w:bottom w:val="none" w:sz="0" w:space="0" w:color="auto"/>
        <w:right w:val="none" w:sz="0" w:space="0" w:color="auto"/>
      </w:divBdr>
    </w:div>
    <w:div w:id="823206515">
      <w:bodyDiv w:val="1"/>
      <w:marLeft w:val="0"/>
      <w:marRight w:val="0"/>
      <w:marTop w:val="0"/>
      <w:marBottom w:val="0"/>
      <w:divBdr>
        <w:top w:val="none" w:sz="0" w:space="0" w:color="auto"/>
        <w:left w:val="none" w:sz="0" w:space="0" w:color="auto"/>
        <w:bottom w:val="none" w:sz="0" w:space="0" w:color="auto"/>
        <w:right w:val="none" w:sz="0" w:space="0" w:color="auto"/>
      </w:divBdr>
    </w:div>
    <w:div w:id="823468175">
      <w:bodyDiv w:val="1"/>
      <w:marLeft w:val="0"/>
      <w:marRight w:val="0"/>
      <w:marTop w:val="0"/>
      <w:marBottom w:val="0"/>
      <w:divBdr>
        <w:top w:val="none" w:sz="0" w:space="0" w:color="auto"/>
        <w:left w:val="none" w:sz="0" w:space="0" w:color="auto"/>
        <w:bottom w:val="none" w:sz="0" w:space="0" w:color="auto"/>
        <w:right w:val="none" w:sz="0" w:space="0" w:color="auto"/>
      </w:divBdr>
    </w:div>
    <w:div w:id="823669937">
      <w:bodyDiv w:val="1"/>
      <w:marLeft w:val="0"/>
      <w:marRight w:val="0"/>
      <w:marTop w:val="0"/>
      <w:marBottom w:val="0"/>
      <w:divBdr>
        <w:top w:val="none" w:sz="0" w:space="0" w:color="auto"/>
        <w:left w:val="none" w:sz="0" w:space="0" w:color="auto"/>
        <w:bottom w:val="none" w:sz="0" w:space="0" w:color="auto"/>
        <w:right w:val="none" w:sz="0" w:space="0" w:color="auto"/>
      </w:divBdr>
    </w:div>
    <w:div w:id="824273977">
      <w:bodyDiv w:val="1"/>
      <w:marLeft w:val="0"/>
      <w:marRight w:val="0"/>
      <w:marTop w:val="0"/>
      <w:marBottom w:val="0"/>
      <w:divBdr>
        <w:top w:val="none" w:sz="0" w:space="0" w:color="auto"/>
        <w:left w:val="none" w:sz="0" w:space="0" w:color="auto"/>
        <w:bottom w:val="none" w:sz="0" w:space="0" w:color="auto"/>
        <w:right w:val="none" w:sz="0" w:space="0" w:color="auto"/>
      </w:divBdr>
    </w:div>
    <w:div w:id="825512889">
      <w:bodyDiv w:val="1"/>
      <w:marLeft w:val="0"/>
      <w:marRight w:val="0"/>
      <w:marTop w:val="0"/>
      <w:marBottom w:val="0"/>
      <w:divBdr>
        <w:top w:val="none" w:sz="0" w:space="0" w:color="auto"/>
        <w:left w:val="none" w:sz="0" w:space="0" w:color="auto"/>
        <w:bottom w:val="none" w:sz="0" w:space="0" w:color="auto"/>
        <w:right w:val="none" w:sz="0" w:space="0" w:color="auto"/>
      </w:divBdr>
    </w:div>
    <w:div w:id="827091225">
      <w:bodyDiv w:val="1"/>
      <w:marLeft w:val="0"/>
      <w:marRight w:val="0"/>
      <w:marTop w:val="0"/>
      <w:marBottom w:val="0"/>
      <w:divBdr>
        <w:top w:val="none" w:sz="0" w:space="0" w:color="auto"/>
        <w:left w:val="none" w:sz="0" w:space="0" w:color="auto"/>
        <w:bottom w:val="none" w:sz="0" w:space="0" w:color="auto"/>
        <w:right w:val="none" w:sz="0" w:space="0" w:color="auto"/>
      </w:divBdr>
    </w:div>
    <w:div w:id="827595619">
      <w:bodyDiv w:val="1"/>
      <w:marLeft w:val="0"/>
      <w:marRight w:val="0"/>
      <w:marTop w:val="0"/>
      <w:marBottom w:val="0"/>
      <w:divBdr>
        <w:top w:val="none" w:sz="0" w:space="0" w:color="auto"/>
        <w:left w:val="none" w:sz="0" w:space="0" w:color="auto"/>
        <w:bottom w:val="none" w:sz="0" w:space="0" w:color="auto"/>
        <w:right w:val="none" w:sz="0" w:space="0" w:color="auto"/>
      </w:divBdr>
    </w:div>
    <w:div w:id="828716028">
      <w:bodyDiv w:val="1"/>
      <w:marLeft w:val="0"/>
      <w:marRight w:val="0"/>
      <w:marTop w:val="0"/>
      <w:marBottom w:val="0"/>
      <w:divBdr>
        <w:top w:val="none" w:sz="0" w:space="0" w:color="auto"/>
        <w:left w:val="none" w:sz="0" w:space="0" w:color="auto"/>
        <w:bottom w:val="none" w:sz="0" w:space="0" w:color="auto"/>
        <w:right w:val="none" w:sz="0" w:space="0" w:color="auto"/>
      </w:divBdr>
    </w:div>
    <w:div w:id="829252433">
      <w:bodyDiv w:val="1"/>
      <w:marLeft w:val="0"/>
      <w:marRight w:val="0"/>
      <w:marTop w:val="0"/>
      <w:marBottom w:val="0"/>
      <w:divBdr>
        <w:top w:val="none" w:sz="0" w:space="0" w:color="auto"/>
        <w:left w:val="none" w:sz="0" w:space="0" w:color="auto"/>
        <w:bottom w:val="none" w:sz="0" w:space="0" w:color="auto"/>
        <w:right w:val="none" w:sz="0" w:space="0" w:color="auto"/>
      </w:divBdr>
    </w:div>
    <w:div w:id="829255294">
      <w:bodyDiv w:val="1"/>
      <w:marLeft w:val="0"/>
      <w:marRight w:val="0"/>
      <w:marTop w:val="0"/>
      <w:marBottom w:val="0"/>
      <w:divBdr>
        <w:top w:val="none" w:sz="0" w:space="0" w:color="auto"/>
        <w:left w:val="none" w:sz="0" w:space="0" w:color="auto"/>
        <w:bottom w:val="none" w:sz="0" w:space="0" w:color="auto"/>
        <w:right w:val="none" w:sz="0" w:space="0" w:color="auto"/>
      </w:divBdr>
    </w:div>
    <w:div w:id="830221707">
      <w:bodyDiv w:val="1"/>
      <w:marLeft w:val="0"/>
      <w:marRight w:val="0"/>
      <w:marTop w:val="0"/>
      <w:marBottom w:val="0"/>
      <w:divBdr>
        <w:top w:val="none" w:sz="0" w:space="0" w:color="auto"/>
        <w:left w:val="none" w:sz="0" w:space="0" w:color="auto"/>
        <w:bottom w:val="none" w:sz="0" w:space="0" w:color="auto"/>
        <w:right w:val="none" w:sz="0" w:space="0" w:color="auto"/>
      </w:divBdr>
    </w:div>
    <w:div w:id="831482911">
      <w:bodyDiv w:val="1"/>
      <w:marLeft w:val="0"/>
      <w:marRight w:val="0"/>
      <w:marTop w:val="0"/>
      <w:marBottom w:val="0"/>
      <w:divBdr>
        <w:top w:val="none" w:sz="0" w:space="0" w:color="auto"/>
        <w:left w:val="none" w:sz="0" w:space="0" w:color="auto"/>
        <w:bottom w:val="none" w:sz="0" w:space="0" w:color="auto"/>
        <w:right w:val="none" w:sz="0" w:space="0" w:color="auto"/>
      </w:divBdr>
    </w:div>
    <w:div w:id="832065706">
      <w:bodyDiv w:val="1"/>
      <w:marLeft w:val="0"/>
      <w:marRight w:val="0"/>
      <w:marTop w:val="0"/>
      <w:marBottom w:val="0"/>
      <w:divBdr>
        <w:top w:val="none" w:sz="0" w:space="0" w:color="auto"/>
        <w:left w:val="none" w:sz="0" w:space="0" w:color="auto"/>
        <w:bottom w:val="none" w:sz="0" w:space="0" w:color="auto"/>
        <w:right w:val="none" w:sz="0" w:space="0" w:color="auto"/>
      </w:divBdr>
    </w:div>
    <w:div w:id="832255253">
      <w:bodyDiv w:val="1"/>
      <w:marLeft w:val="0"/>
      <w:marRight w:val="0"/>
      <w:marTop w:val="0"/>
      <w:marBottom w:val="0"/>
      <w:divBdr>
        <w:top w:val="none" w:sz="0" w:space="0" w:color="auto"/>
        <w:left w:val="none" w:sz="0" w:space="0" w:color="auto"/>
        <w:bottom w:val="none" w:sz="0" w:space="0" w:color="auto"/>
        <w:right w:val="none" w:sz="0" w:space="0" w:color="auto"/>
      </w:divBdr>
    </w:div>
    <w:div w:id="832374666">
      <w:bodyDiv w:val="1"/>
      <w:marLeft w:val="0"/>
      <w:marRight w:val="0"/>
      <w:marTop w:val="0"/>
      <w:marBottom w:val="0"/>
      <w:divBdr>
        <w:top w:val="none" w:sz="0" w:space="0" w:color="auto"/>
        <w:left w:val="none" w:sz="0" w:space="0" w:color="auto"/>
        <w:bottom w:val="none" w:sz="0" w:space="0" w:color="auto"/>
        <w:right w:val="none" w:sz="0" w:space="0" w:color="auto"/>
      </w:divBdr>
    </w:div>
    <w:div w:id="832723751">
      <w:bodyDiv w:val="1"/>
      <w:marLeft w:val="0"/>
      <w:marRight w:val="0"/>
      <w:marTop w:val="0"/>
      <w:marBottom w:val="0"/>
      <w:divBdr>
        <w:top w:val="none" w:sz="0" w:space="0" w:color="auto"/>
        <w:left w:val="none" w:sz="0" w:space="0" w:color="auto"/>
        <w:bottom w:val="none" w:sz="0" w:space="0" w:color="auto"/>
        <w:right w:val="none" w:sz="0" w:space="0" w:color="auto"/>
      </w:divBdr>
    </w:div>
    <w:div w:id="833028898">
      <w:bodyDiv w:val="1"/>
      <w:marLeft w:val="0"/>
      <w:marRight w:val="0"/>
      <w:marTop w:val="0"/>
      <w:marBottom w:val="0"/>
      <w:divBdr>
        <w:top w:val="none" w:sz="0" w:space="0" w:color="auto"/>
        <w:left w:val="none" w:sz="0" w:space="0" w:color="auto"/>
        <w:bottom w:val="none" w:sz="0" w:space="0" w:color="auto"/>
        <w:right w:val="none" w:sz="0" w:space="0" w:color="auto"/>
      </w:divBdr>
    </w:div>
    <w:div w:id="833686439">
      <w:bodyDiv w:val="1"/>
      <w:marLeft w:val="0"/>
      <w:marRight w:val="0"/>
      <w:marTop w:val="0"/>
      <w:marBottom w:val="0"/>
      <w:divBdr>
        <w:top w:val="none" w:sz="0" w:space="0" w:color="auto"/>
        <w:left w:val="none" w:sz="0" w:space="0" w:color="auto"/>
        <w:bottom w:val="none" w:sz="0" w:space="0" w:color="auto"/>
        <w:right w:val="none" w:sz="0" w:space="0" w:color="auto"/>
      </w:divBdr>
    </w:div>
    <w:div w:id="834076829">
      <w:bodyDiv w:val="1"/>
      <w:marLeft w:val="0"/>
      <w:marRight w:val="0"/>
      <w:marTop w:val="0"/>
      <w:marBottom w:val="0"/>
      <w:divBdr>
        <w:top w:val="none" w:sz="0" w:space="0" w:color="auto"/>
        <w:left w:val="none" w:sz="0" w:space="0" w:color="auto"/>
        <w:bottom w:val="none" w:sz="0" w:space="0" w:color="auto"/>
        <w:right w:val="none" w:sz="0" w:space="0" w:color="auto"/>
      </w:divBdr>
    </w:div>
    <w:div w:id="834422866">
      <w:bodyDiv w:val="1"/>
      <w:marLeft w:val="0"/>
      <w:marRight w:val="0"/>
      <w:marTop w:val="0"/>
      <w:marBottom w:val="0"/>
      <w:divBdr>
        <w:top w:val="none" w:sz="0" w:space="0" w:color="auto"/>
        <w:left w:val="none" w:sz="0" w:space="0" w:color="auto"/>
        <w:bottom w:val="none" w:sz="0" w:space="0" w:color="auto"/>
        <w:right w:val="none" w:sz="0" w:space="0" w:color="auto"/>
      </w:divBdr>
    </w:div>
    <w:div w:id="835263547">
      <w:bodyDiv w:val="1"/>
      <w:marLeft w:val="0"/>
      <w:marRight w:val="0"/>
      <w:marTop w:val="0"/>
      <w:marBottom w:val="0"/>
      <w:divBdr>
        <w:top w:val="none" w:sz="0" w:space="0" w:color="auto"/>
        <w:left w:val="none" w:sz="0" w:space="0" w:color="auto"/>
        <w:bottom w:val="none" w:sz="0" w:space="0" w:color="auto"/>
        <w:right w:val="none" w:sz="0" w:space="0" w:color="auto"/>
      </w:divBdr>
    </w:div>
    <w:div w:id="835925225">
      <w:bodyDiv w:val="1"/>
      <w:marLeft w:val="0"/>
      <w:marRight w:val="0"/>
      <w:marTop w:val="0"/>
      <w:marBottom w:val="0"/>
      <w:divBdr>
        <w:top w:val="none" w:sz="0" w:space="0" w:color="auto"/>
        <w:left w:val="none" w:sz="0" w:space="0" w:color="auto"/>
        <w:bottom w:val="none" w:sz="0" w:space="0" w:color="auto"/>
        <w:right w:val="none" w:sz="0" w:space="0" w:color="auto"/>
      </w:divBdr>
    </w:div>
    <w:div w:id="837697585">
      <w:bodyDiv w:val="1"/>
      <w:marLeft w:val="0"/>
      <w:marRight w:val="0"/>
      <w:marTop w:val="0"/>
      <w:marBottom w:val="0"/>
      <w:divBdr>
        <w:top w:val="none" w:sz="0" w:space="0" w:color="auto"/>
        <w:left w:val="none" w:sz="0" w:space="0" w:color="auto"/>
        <w:bottom w:val="none" w:sz="0" w:space="0" w:color="auto"/>
        <w:right w:val="none" w:sz="0" w:space="0" w:color="auto"/>
      </w:divBdr>
    </w:div>
    <w:div w:id="839543948">
      <w:bodyDiv w:val="1"/>
      <w:marLeft w:val="0"/>
      <w:marRight w:val="0"/>
      <w:marTop w:val="0"/>
      <w:marBottom w:val="0"/>
      <w:divBdr>
        <w:top w:val="none" w:sz="0" w:space="0" w:color="auto"/>
        <w:left w:val="none" w:sz="0" w:space="0" w:color="auto"/>
        <w:bottom w:val="none" w:sz="0" w:space="0" w:color="auto"/>
        <w:right w:val="none" w:sz="0" w:space="0" w:color="auto"/>
      </w:divBdr>
    </w:div>
    <w:div w:id="840657529">
      <w:bodyDiv w:val="1"/>
      <w:marLeft w:val="0"/>
      <w:marRight w:val="0"/>
      <w:marTop w:val="0"/>
      <w:marBottom w:val="0"/>
      <w:divBdr>
        <w:top w:val="none" w:sz="0" w:space="0" w:color="auto"/>
        <w:left w:val="none" w:sz="0" w:space="0" w:color="auto"/>
        <w:bottom w:val="none" w:sz="0" w:space="0" w:color="auto"/>
        <w:right w:val="none" w:sz="0" w:space="0" w:color="auto"/>
      </w:divBdr>
    </w:div>
    <w:div w:id="841160899">
      <w:bodyDiv w:val="1"/>
      <w:marLeft w:val="0"/>
      <w:marRight w:val="0"/>
      <w:marTop w:val="0"/>
      <w:marBottom w:val="0"/>
      <w:divBdr>
        <w:top w:val="none" w:sz="0" w:space="0" w:color="auto"/>
        <w:left w:val="none" w:sz="0" w:space="0" w:color="auto"/>
        <w:bottom w:val="none" w:sz="0" w:space="0" w:color="auto"/>
        <w:right w:val="none" w:sz="0" w:space="0" w:color="auto"/>
      </w:divBdr>
    </w:div>
    <w:div w:id="841630738">
      <w:bodyDiv w:val="1"/>
      <w:marLeft w:val="0"/>
      <w:marRight w:val="0"/>
      <w:marTop w:val="0"/>
      <w:marBottom w:val="0"/>
      <w:divBdr>
        <w:top w:val="none" w:sz="0" w:space="0" w:color="auto"/>
        <w:left w:val="none" w:sz="0" w:space="0" w:color="auto"/>
        <w:bottom w:val="none" w:sz="0" w:space="0" w:color="auto"/>
        <w:right w:val="none" w:sz="0" w:space="0" w:color="auto"/>
      </w:divBdr>
      <w:divsChild>
        <w:div w:id="1253050537">
          <w:marLeft w:val="0"/>
          <w:marRight w:val="0"/>
          <w:marTop w:val="0"/>
          <w:marBottom w:val="0"/>
          <w:divBdr>
            <w:top w:val="none" w:sz="0" w:space="0" w:color="auto"/>
            <w:left w:val="none" w:sz="0" w:space="0" w:color="auto"/>
            <w:bottom w:val="none" w:sz="0" w:space="0" w:color="auto"/>
            <w:right w:val="none" w:sz="0" w:space="0" w:color="auto"/>
          </w:divBdr>
          <w:divsChild>
            <w:div w:id="115485014">
              <w:marLeft w:val="0"/>
              <w:marRight w:val="0"/>
              <w:marTop w:val="0"/>
              <w:marBottom w:val="0"/>
              <w:divBdr>
                <w:top w:val="none" w:sz="0" w:space="0" w:color="auto"/>
                <w:left w:val="none" w:sz="0" w:space="0" w:color="auto"/>
                <w:bottom w:val="none" w:sz="0" w:space="0" w:color="auto"/>
                <w:right w:val="none" w:sz="0" w:space="0" w:color="auto"/>
              </w:divBdr>
            </w:div>
          </w:divsChild>
        </w:div>
        <w:div w:id="1413428112">
          <w:marLeft w:val="0"/>
          <w:marRight w:val="0"/>
          <w:marTop w:val="0"/>
          <w:marBottom w:val="0"/>
          <w:divBdr>
            <w:top w:val="none" w:sz="0" w:space="0" w:color="auto"/>
            <w:left w:val="none" w:sz="0" w:space="0" w:color="auto"/>
            <w:bottom w:val="none" w:sz="0" w:space="0" w:color="auto"/>
            <w:right w:val="none" w:sz="0" w:space="0" w:color="auto"/>
          </w:divBdr>
          <w:divsChild>
            <w:div w:id="836119020">
              <w:marLeft w:val="0"/>
              <w:marRight w:val="0"/>
              <w:marTop w:val="0"/>
              <w:marBottom w:val="0"/>
              <w:divBdr>
                <w:top w:val="none" w:sz="0" w:space="0" w:color="auto"/>
                <w:left w:val="none" w:sz="0" w:space="0" w:color="auto"/>
                <w:bottom w:val="none" w:sz="0" w:space="0" w:color="auto"/>
                <w:right w:val="none" w:sz="0" w:space="0" w:color="auto"/>
              </w:divBdr>
              <w:divsChild>
                <w:div w:id="66927547">
                  <w:marLeft w:val="0"/>
                  <w:marRight w:val="0"/>
                  <w:marTop w:val="0"/>
                  <w:marBottom w:val="0"/>
                  <w:divBdr>
                    <w:top w:val="none" w:sz="0" w:space="0" w:color="auto"/>
                    <w:left w:val="none" w:sz="0" w:space="0" w:color="auto"/>
                    <w:bottom w:val="none" w:sz="0" w:space="0" w:color="auto"/>
                    <w:right w:val="none" w:sz="0" w:space="0" w:color="auto"/>
                  </w:divBdr>
                </w:div>
                <w:div w:id="116527551">
                  <w:marLeft w:val="0"/>
                  <w:marRight w:val="0"/>
                  <w:marTop w:val="0"/>
                  <w:marBottom w:val="0"/>
                  <w:divBdr>
                    <w:top w:val="none" w:sz="0" w:space="0" w:color="auto"/>
                    <w:left w:val="none" w:sz="0" w:space="0" w:color="auto"/>
                    <w:bottom w:val="none" w:sz="0" w:space="0" w:color="auto"/>
                    <w:right w:val="none" w:sz="0" w:space="0" w:color="auto"/>
                  </w:divBdr>
                </w:div>
                <w:div w:id="268246720">
                  <w:marLeft w:val="0"/>
                  <w:marRight w:val="0"/>
                  <w:marTop w:val="0"/>
                  <w:marBottom w:val="0"/>
                  <w:divBdr>
                    <w:top w:val="none" w:sz="0" w:space="0" w:color="auto"/>
                    <w:left w:val="none" w:sz="0" w:space="0" w:color="auto"/>
                    <w:bottom w:val="none" w:sz="0" w:space="0" w:color="auto"/>
                    <w:right w:val="none" w:sz="0" w:space="0" w:color="auto"/>
                  </w:divBdr>
                </w:div>
                <w:div w:id="288558044">
                  <w:marLeft w:val="0"/>
                  <w:marRight w:val="0"/>
                  <w:marTop w:val="0"/>
                  <w:marBottom w:val="0"/>
                  <w:divBdr>
                    <w:top w:val="none" w:sz="0" w:space="0" w:color="auto"/>
                    <w:left w:val="none" w:sz="0" w:space="0" w:color="auto"/>
                    <w:bottom w:val="none" w:sz="0" w:space="0" w:color="auto"/>
                    <w:right w:val="none" w:sz="0" w:space="0" w:color="auto"/>
                  </w:divBdr>
                </w:div>
                <w:div w:id="397289468">
                  <w:marLeft w:val="0"/>
                  <w:marRight w:val="0"/>
                  <w:marTop w:val="0"/>
                  <w:marBottom w:val="0"/>
                  <w:divBdr>
                    <w:top w:val="none" w:sz="0" w:space="0" w:color="auto"/>
                    <w:left w:val="none" w:sz="0" w:space="0" w:color="auto"/>
                    <w:bottom w:val="none" w:sz="0" w:space="0" w:color="auto"/>
                    <w:right w:val="none" w:sz="0" w:space="0" w:color="auto"/>
                  </w:divBdr>
                </w:div>
                <w:div w:id="897130860">
                  <w:marLeft w:val="0"/>
                  <w:marRight w:val="0"/>
                  <w:marTop w:val="0"/>
                  <w:marBottom w:val="0"/>
                  <w:divBdr>
                    <w:top w:val="none" w:sz="0" w:space="0" w:color="auto"/>
                    <w:left w:val="none" w:sz="0" w:space="0" w:color="auto"/>
                    <w:bottom w:val="none" w:sz="0" w:space="0" w:color="auto"/>
                    <w:right w:val="none" w:sz="0" w:space="0" w:color="auto"/>
                  </w:divBdr>
                </w:div>
                <w:div w:id="1059865936">
                  <w:marLeft w:val="0"/>
                  <w:marRight w:val="0"/>
                  <w:marTop w:val="0"/>
                  <w:marBottom w:val="0"/>
                  <w:divBdr>
                    <w:top w:val="none" w:sz="0" w:space="0" w:color="auto"/>
                    <w:left w:val="none" w:sz="0" w:space="0" w:color="auto"/>
                    <w:bottom w:val="none" w:sz="0" w:space="0" w:color="auto"/>
                    <w:right w:val="none" w:sz="0" w:space="0" w:color="auto"/>
                  </w:divBdr>
                </w:div>
                <w:div w:id="1113591392">
                  <w:marLeft w:val="0"/>
                  <w:marRight w:val="0"/>
                  <w:marTop w:val="0"/>
                  <w:marBottom w:val="0"/>
                  <w:divBdr>
                    <w:top w:val="none" w:sz="0" w:space="0" w:color="auto"/>
                    <w:left w:val="none" w:sz="0" w:space="0" w:color="auto"/>
                    <w:bottom w:val="none" w:sz="0" w:space="0" w:color="auto"/>
                    <w:right w:val="none" w:sz="0" w:space="0" w:color="auto"/>
                  </w:divBdr>
                </w:div>
                <w:div w:id="1125079932">
                  <w:marLeft w:val="0"/>
                  <w:marRight w:val="0"/>
                  <w:marTop w:val="0"/>
                  <w:marBottom w:val="0"/>
                  <w:divBdr>
                    <w:top w:val="none" w:sz="0" w:space="0" w:color="auto"/>
                    <w:left w:val="none" w:sz="0" w:space="0" w:color="auto"/>
                    <w:bottom w:val="none" w:sz="0" w:space="0" w:color="auto"/>
                    <w:right w:val="none" w:sz="0" w:space="0" w:color="auto"/>
                  </w:divBdr>
                  <w:divsChild>
                    <w:div w:id="894045096">
                      <w:marLeft w:val="0"/>
                      <w:marRight w:val="0"/>
                      <w:marTop w:val="0"/>
                      <w:marBottom w:val="0"/>
                      <w:divBdr>
                        <w:top w:val="single" w:sz="8" w:space="3" w:color="E1E1E1"/>
                        <w:left w:val="none" w:sz="0" w:space="0" w:color="auto"/>
                        <w:bottom w:val="none" w:sz="0" w:space="0" w:color="auto"/>
                        <w:right w:val="none" w:sz="0" w:space="0" w:color="auto"/>
                      </w:divBdr>
                    </w:div>
                  </w:divsChild>
                </w:div>
                <w:div w:id="1298604656">
                  <w:marLeft w:val="0"/>
                  <w:marRight w:val="0"/>
                  <w:marTop w:val="0"/>
                  <w:marBottom w:val="0"/>
                  <w:divBdr>
                    <w:top w:val="none" w:sz="0" w:space="0" w:color="auto"/>
                    <w:left w:val="none" w:sz="0" w:space="0" w:color="auto"/>
                    <w:bottom w:val="none" w:sz="0" w:space="0" w:color="auto"/>
                    <w:right w:val="none" w:sz="0" w:space="0" w:color="auto"/>
                  </w:divBdr>
                </w:div>
                <w:div w:id="1683166194">
                  <w:marLeft w:val="0"/>
                  <w:marRight w:val="0"/>
                  <w:marTop w:val="0"/>
                  <w:marBottom w:val="0"/>
                  <w:divBdr>
                    <w:top w:val="none" w:sz="0" w:space="0" w:color="auto"/>
                    <w:left w:val="none" w:sz="0" w:space="0" w:color="auto"/>
                    <w:bottom w:val="none" w:sz="0" w:space="0" w:color="auto"/>
                    <w:right w:val="none" w:sz="0" w:space="0" w:color="auto"/>
                  </w:divBdr>
                  <w:divsChild>
                    <w:div w:id="2049599348">
                      <w:marLeft w:val="0"/>
                      <w:marRight w:val="0"/>
                      <w:marTop w:val="0"/>
                      <w:marBottom w:val="0"/>
                      <w:divBdr>
                        <w:top w:val="none" w:sz="0" w:space="0" w:color="auto"/>
                        <w:left w:val="none" w:sz="0" w:space="0" w:color="auto"/>
                        <w:bottom w:val="none" w:sz="0" w:space="0" w:color="auto"/>
                        <w:right w:val="none" w:sz="0" w:space="0" w:color="auto"/>
                      </w:divBdr>
                    </w:div>
                  </w:divsChild>
                </w:div>
                <w:div w:id="1800296511">
                  <w:marLeft w:val="0"/>
                  <w:marRight w:val="0"/>
                  <w:marTop w:val="0"/>
                  <w:marBottom w:val="0"/>
                  <w:divBdr>
                    <w:top w:val="none" w:sz="0" w:space="0" w:color="auto"/>
                    <w:left w:val="none" w:sz="0" w:space="0" w:color="auto"/>
                    <w:bottom w:val="none" w:sz="0" w:space="0" w:color="auto"/>
                    <w:right w:val="none" w:sz="0" w:space="0" w:color="auto"/>
                  </w:divBdr>
                </w:div>
                <w:div w:id="209513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746296">
      <w:bodyDiv w:val="1"/>
      <w:marLeft w:val="0"/>
      <w:marRight w:val="0"/>
      <w:marTop w:val="0"/>
      <w:marBottom w:val="0"/>
      <w:divBdr>
        <w:top w:val="none" w:sz="0" w:space="0" w:color="auto"/>
        <w:left w:val="none" w:sz="0" w:space="0" w:color="auto"/>
        <w:bottom w:val="none" w:sz="0" w:space="0" w:color="auto"/>
        <w:right w:val="none" w:sz="0" w:space="0" w:color="auto"/>
      </w:divBdr>
    </w:div>
    <w:div w:id="844855675">
      <w:bodyDiv w:val="1"/>
      <w:marLeft w:val="0"/>
      <w:marRight w:val="0"/>
      <w:marTop w:val="0"/>
      <w:marBottom w:val="0"/>
      <w:divBdr>
        <w:top w:val="none" w:sz="0" w:space="0" w:color="auto"/>
        <w:left w:val="none" w:sz="0" w:space="0" w:color="auto"/>
        <w:bottom w:val="none" w:sz="0" w:space="0" w:color="auto"/>
        <w:right w:val="none" w:sz="0" w:space="0" w:color="auto"/>
      </w:divBdr>
    </w:div>
    <w:div w:id="845050407">
      <w:bodyDiv w:val="1"/>
      <w:marLeft w:val="0"/>
      <w:marRight w:val="0"/>
      <w:marTop w:val="0"/>
      <w:marBottom w:val="0"/>
      <w:divBdr>
        <w:top w:val="none" w:sz="0" w:space="0" w:color="auto"/>
        <w:left w:val="none" w:sz="0" w:space="0" w:color="auto"/>
        <w:bottom w:val="none" w:sz="0" w:space="0" w:color="auto"/>
        <w:right w:val="none" w:sz="0" w:space="0" w:color="auto"/>
      </w:divBdr>
    </w:div>
    <w:div w:id="847525922">
      <w:bodyDiv w:val="1"/>
      <w:marLeft w:val="0"/>
      <w:marRight w:val="0"/>
      <w:marTop w:val="0"/>
      <w:marBottom w:val="0"/>
      <w:divBdr>
        <w:top w:val="none" w:sz="0" w:space="0" w:color="auto"/>
        <w:left w:val="none" w:sz="0" w:space="0" w:color="auto"/>
        <w:bottom w:val="none" w:sz="0" w:space="0" w:color="auto"/>
        <w:right w:val="none" w:sz="0" w:space="0" w:color="auto"/>
      </w:divBdr>
    </w:div>
    <w:div w:id="847597533">
      <w:bodyDiv w:val="1"/>
      <w:marLeft w:val="0"/>
      <w:marRight w:val="0"/>
      <w:marTop w:val="0"/>
      <w:marBottom w:val="0"/>
      <w:divBdr>
        <w:top w:val="none" w:sz="0" w:space="0" w:color="auto"/>
        <w:left w:val="none" w:sz="0" w:space="0" w:color="auto"/>
        <w:bottom w:val="none" w:sz="0" w:space="0" w:color="auto"/>
        <w:right w:val="none" w:sz="0" w:space="0" w:color="auto"/>
      </w:divBdr>
    </w:div>
    <w:div w:id="847719710">
      <w:bodyDiv w:val="1"/>
      <w:marLeft w:val="0"/>
      <w:marRight w:val="0"/>
      <w:marTop w:val="0"/>
      <w:marBottom w:val="0"/>
      <w:divBdr>
        <w:top w:val="none" w:sz="0" w:space="0" w:color="auto"/>
        <w:left w:val="none" w:sz="0" w:space="0" w:color="auto"/>
        <w:bottom w:val="none" w:sz="0" w:space="0" w:color="auto"/>
        <w:right w:val="none" w:sz="0" w:space="0" w:color="auto"/>
      </w:divBdr>
    </w:div>
    <w:div w:id="848520585">
      <w:bodyDiv w:val="1"/>
      <w:marLeft w:val="0"/>
      <w:marRight w:val="0"/>
      <w:marTop w:val="0"/>
      <w:marBottom w:val="0"/>
      <w:divBdr>
        <w:top w:val="none" w:sz="0" w:space="0" w:color="auto"/>
        <w:left w:val="none" w:sz="0" w:space="0" w:color="auto"/>
        <w:bottom w:val="none" w:sz="0" w:space="0" w:color="auto"/>
        <w:right w:val="none" w:sz="0" w:space="0" w:color="auto"/>
      </w:divBdr>
    </w:div>
    <w:div w:id="848561116">
      <w:bodyDiv w:val="1"/>
      <w:marLeft w:val="0"/>
      <w:marRight w:val="0"/>
      <w:marTop w:val="0"/>
      <w:marBottom w:val="0"/>
      <w:divBdr>
        <w:top w:val="none" w:sz="0" w:space="0" w:color="auto"/>
        <w:left w:val="none" w:sz="0" w:space="0" w:color="auto"/>
        <w:bottom w:val="none" w:sz="0" w:space="0" w:color="auto"/>
        <w:right w:val="none" w:sz="0" w:space="0" w:color="auto"/>
      </w:divBdr>
    </w:div>
    <w:div w:id="850293110">
      <w:bodyDiv w:val="1"/>
      <w:marLeft w:val="0"/>
      <w:marRight w:val="0"/>
      <w:marTop w:val="0"/>
      <w:marBottom w:val="0"/>
      <w:divBdr>
        <w:top w:val="none" w:sz="0" w:space="0" w:color="auto"/>
        <w:left w:val="none" w:sz="0" w:space="0" w:color="auto"/>
        <w:bottom w:val="none" w:sz="0" w:space="0" w:color="auto"/>
        <w:right w:val="none" w:sz="0" w:space="0" w:color="auto"/>
      </w:divBdr>
    </w:div>
    <w:div w:id="850804840">
      <w:bodyDiv w:val="1"/>
      <w:marLeft w:val="0"/>
      <w:marRight w:val="0"/>
      <w:marTop w:val="0"/>
      <w:marBottom w:val="0"/>
      <w:divBdr>
        <w:top w:val="none" w:sz="0" w:space="0" w:color="auto"/>
        <w:left w:val="none" w:sz="0" w:space="0" w:color="auto"/>
        <w:bottom w:val="none" w:sz="0" w:space="0" w:color="auto"/>
        <w:right w:val="none" w:sz="0" w:space="0" w:color="auto"/>
      </w:divBdr>
    </w:div>
    <w:div w:id="851378939">
      <w:bodyDiv w:val="1"/>
      <w:marLeft w:val="0"/>
      <w:marRight w:val="0"/>
      <w:marTop w:val="0"/>
      <w:marBottom w:val="0"/>
      <w:divBdr>
        <w:top w:val="none" w:sz="0" w:space="0" w:color="auto"/>
        <w:left w:val="none" w:sz="0" w:space="0" w:color="auto"/>
        <w:bottom w:val="none" w:sz="0" w:space="0" w:color="auto"/>
        <w:right w:val="none" w:sz="0" w:space="0" w:color="auto"/>
      </w:divBdr>
    </w:div>
    <w:div w:id="851530417">
      <w:bodyDiv w:val="1"/>
      <w:marLeft w:val="0"/>
      <w:marRight w:val="0"/>
      <w:marTop w:val="0"/>
      <w:marBottom w:val="0"/>
      <w:divBdr>
        <w:top w:val="none" w:sz="0" w:space="0" w:color="auto"/>
        <w:left w:val="none" w:sz="0" w:space="0" w:color="auto"/>
        <w:bottom w:val="none" w:sz="0" w:space="0" w:color="auto"/>
        <w:right w:val="none" w:sz="0" w:space="0" w:color="auto"/>
      </w:divBdr>
    </w:div>
    <w:div w:id="852301732">
      <w:bodyDiv w:val="1"/>
      <w:marLeft w:val="0"/>
      <w:marRight w:val="0"/>
      <w:marTop w:val="0"/>
      <w:marBottom w:val="0"/>
      <w:divBdr>
        <w:top w:val="none" w:sz="0" w:space="0" w:color="auto"/>
        <w:left w:val="none" w:sz="0" w:space="0" w:color="auto"/>
        <w:bottom w:val="none" w:sz="0" w:space="0" w:color="auto"/>
        <w:right w:val="none" w:sz="0" w:space="0" w:color="auto"/>
      </w:divBdr>
    </w:div>
    <w:div w:id="852842665">
      <w:bodyDiv w:val="1"/>
      <w:marLeft w:val="0"/>
      <w:marRight w:val="0"/>
      <w:marTop w:val="0"/>
      <w:marBottom w:val="0"/>
      <w:divBdr>
        <w:top w:val="none" w:sz="0" w:space="0" w:color="auto"/>
        <w:left w:val="none" w:sz="0" w:space="0" w:color="auto"/>
        <w:bottom w:val="none" w:sz="0" w:space="0" w:color="auto"/>
        <w:right w:val="none" w:sz="0" w:space="0" w:color="auto"/>
      </w:divBdr>
    </w:div>
    <w:div w:id="853225288">
      <w:bodyDiv w:val="1"/>
      <w:marLeft w:val="0"/>
      <w:marRight w:val="0"/>
      <w:marTop w:val="0"/>
      <w:marBottom w:val="0"/>
      <w:divBdr>
        <w:top w:val="none" w:sz="0" w:space="0" w:color="auto"/>
        <w:left w:val="none" w:sz="0" w:space="0" w:color="auto"/>
        <w:bottom w:val="none" w:sz="0" w:space="0" w:color="auto"/>
        <w:right w:val="none" w:sz="0" w:space="0" w:color="auto"/>
      </w:divBdr>
    </w:div>
    <w:div w:id="853685492">
      <w:bodyDiv w:val="1"/>
      <w:marLeft w:val="0"/>
      <w:marRight w:val="0"/>
      <w:marTop w:val="0"/>
      <w:marBottom w:val="0"/>
      <w:divBdr>
        <w:top w:val="none" w:sz="0" w:space="0" w:color="auto"/>
        <w:left w:val="none" w:sz="0" w:space="0" w:color="auto"/>
        <w:bottom w:val="none" w:sz="0" w:space="0" w:color="auto"/>
        <w:right w:val="none" w:sz="0" w:space="0" w:color="auto"/>
      </w:divBdr>
    </w:div>
    <w:div w:id="854077026">
      <w:bodyDiv w:val="1"/>
      <w:marLeft w:val="0"/>
      <w:marRight w:val="0"/>
      <w:marTop w:val="0"/>
      <w:marBottom w:val="0"/>
      <w:divBdr>
        <w:top w:val="none" w:sz="0" w:space="0" w:color="auto"/>
        <w:left w:val="none" w:sz="0" w:space="0" w:color="auto"/>
        <w:bottom w:val="none" w:sz="0" w:space="0" w:color="auto"/>
        <w:right w:val="none" w:sz="0" w:space="0" w:color="auto"/>
      </w:divBdr>
    </w:div>
    <w:div w:id="854226539">
      <w:bodyDiv w:val="1"/>
      <w:marLeft w:val="0"/>
      <w:marRight w:val="0"/>
      <w:marTop w:val="0"/>
      <w:marBottom w:val="0"/>
      <w:divBdr>
        <w:top w:val="none" w:sz="0" w:space="0" w:color="auto"/>
        <w:left w:val="none" w:sz="0" w:space="0" w:color="auto"/>
        <w:bottom w:val="none" w:sz="0" w:space="0" w:color="auto"/>
        <w:right w:val="none" w:sz="0" w:space="0" w:color="auto"/>
      </w:divBdr>
    </w:div>
    <w:div w:id="854267864">
      <w:bodyDiv w:val="1"/>
      <w:marLeft w:val="0"/>
      <w:marRight w:val="0"/>
      <w:marTop w:val="0"/>
      <w:marBottom w:val="0"/>
      <w:divBdr>
        <w:top w:val="none" w:sz="0" w:space="0" w:color="auto"/>
        <w:left w:val="none" w:sz="0" w:space="0" w:color="auto"/>
        <w:bottom w:val="none" w:sz="0" w:space="0" w:color="auto"/>
        <w:right w:val="none" w:sz="0" w:space="0" w:color="auto"/>
      </w:divBdr>
    </w:div>
    <w:div w:id="855194510">
      <w:bodyDiv w:val="1"/>
      <w:marLeft w:val="0"/>
      <w:marRight w:val="0"/>
      <w:marTop w:val="0"/>
      <w:marBottom w:val="0"/>
      <w:divBdr>
        <w:top w:val="none" w:sz="0" w:space="0" w:color="auto"/>
        <w:left w:val="none" w:sz="0" w:space="0" w:color="auto"/>
        <w:bottom w:val="none" w:sz="0" w:space="0" w:color="auto"/>
        <w:right w:val="none" w:sz="0" w:space="0" w:color="auto"/>
      </w:divBdr>
    </w:div>
    <w:div w:id="856190111">
      <w:bodyDiv w:val="1"/>
      <w:marLeft w:val="0"/>
      <w:marRight w:val="0"/>
      <w:marTop w:val="0"/>
      <w:marBottom w:val="0"/>
      <w:divBdr>
        <w:top w:val="none" w:sz="0" w:space="0" w:color="auto"/>
        <w:left w:val="none" w:sz="0" w:space="0" w:color="auto"/>
        <w:bottom w:val="none" w:sz="0" w:space="0" w:color="auto"/>
        <w:right w:val="none" w:sz="0" w:space="0" w:color="auto"/>
      </w:divBdr>
    </w:div>
    <w:div w:id="857700515">
      <w:bodyDiv w:val="1"/>
      <w:marLeft w:val="0"/>
      <w:marRight w:val="0"/>
      <w:marTop w:val="0"/>
      <w:marBottom w:val="0"/>
      <w:divBdr>
        <w:top w:val="none" w:sz="0" w:space="0" w:color="auto"/>
        <w:left w:val="none" w:sz="0" w:space="0" w:color="auto"/>
        <w:bottom w:val="none" w:sz="0" w:space="0" w:color="auto"/>
        <w:right w:val="none" w:sz="0" w:space="0" w:color="auto"/>
      </w:divBdr>
    </w:div>
    <w:div w:id="859970427">
      <w:bodyDiv w:val="1"/>
      <w:marLeft w:val="0"/>
      <w:marRight w:val="0"/>
      <w:marTop w:val="0"/>
      <w:marBottom w:val="0"/>
      <w:divBdr>
        <w:top w:val="none" w:sz="0" w:space="0" w:color="auto"/>
        <w:left w:val="none" w:sz="0" w:space="0" w:color="auto"/>
        <w:bottom w:val="none" w:sz="0" w:space="0" w:color="auto"/>
        <w:right w:val="none" w:sz="0" w:space="0" w:color="auto"/>
      </w:divBdr>
    </w:div>
    <w:div w:id="860319068">
      <w:bodyDiv w:val="1"/>
      <w:marLeft w:val="0"/>
      <w:marRight w:val="0"/>
      <w:marTop w:val="0"/>
      <w:marBottom w:val="0"/>
      <w:divBdr>
        <w:top w:val="none" w:sz="0" w:space="0" w:color="auto"/>
        <w:left w:val="none" w:sz="0" w:space="0" w:color="auto"/>
        <w:bottom w:val="none" w:sz="0" w:space="0" w:color="auto"/>
        <w:right w:val="none" w:sz="0" w:space="0" w:color="auto"/>
      </w:divBdr>
    </w:div>
    <w:div w:id="862481652">
      <w:bodyDiv w:val="1"/>
      <w:marLeft w:val="0"/>
      <w:marRight w:val="0"/>
      <w:marTop w:val="0"/>
      <w:marBottom w:val="0"/>
      <w:divBdr>
        <w:top w:val="none" w:sz="0" w:space="0" w:color="auto"/>
        <w:left w:val="none" w:sz="0" w:space="0" w:color="auto"/>
        <w:bottom w:val="none" w:sz="0" w:space="0" w:color="auto"/>
        <w:right w:val="none" w:sz="0" w:space="0" w:color="auto"/>
      </w:divBdr>
    </w:div>
    <w:div w:id="862858970">
      <w:bodyDiv w:val="1"/>
      <w:marLeft w:val="0"/>
      <w:marRight w:val="0"/>
      <w:marTop w:val="0"/>
      <w:marBottom w:val="0"/>
      <w:divBdr>
        <w:top w:val="none" w:sz="0" w:space="0" w:color="auto"/>
        <w:left w:val="none" w:sz="0" w:space="0" w:color="auto"/>
        <w:bottom w:val="none" w:sz="0" w:space="0" w:color="auto"/>
        <w:right w:val="none" w:sz="0" w:space="0" w:color="auto"/>
      </w:divBdr>
    </w:div>
    <w:div w:id="862935223">
      <w:bodyDiv w:val="1"/>
      <w:marLeft w:val="0"/>
      <w:marRight w:val="0"/>
      <w:marTop w:val="0"/>
      <w:marBottom w:val="0"/>
      <w:divBdr>
        <w:top w:val="none" w:sz="0" w:space="0" w:color="auto"/>
        <w:left w:val="none" w:sz="0" w:space="0" w:color="auto"/>
        <w:bottom w:val="none" w:sz="0" w:space="0" w:color="auto"/>
        <w:right w:val="none" w:sz="0" w:space="0" w:color="auto"/>
      </w:divBdr>
    </w:div>
    <w:div w:id="864055487">
      <w:bodyDiv w:val="1"/>
      <w:marLeft w:val="0"/>
      <w:marRight w:val="0"/>
      <w:marTop w:val="0"/>
      <w:marBottom w:val="0"/>
      <w:divBdr>
        <w:top w:val="none" w:sz="0" w:space="0" w:color="auto"/>
        <w:left w:val="none" w:sz="0" w:space="0" w:color="auto"/>
        <w:bottom w:val="none" w:sz="0" w:space="0" w:color="auto"/>
        <w:right w:val="none" w:sz="0" w:space="0" w:color="auto"/>
      </w:divBdr>
    </w:div>
    <w:div w:id="864102290">
      <w:bodyDiv w:val="1"/>
      <w:marLeft w:val="0"/>
      <w:marRight w:val="0"/>
      <w:marTop w:val="0"/>
      <w:marBottom w:val="0"/>
      <w:divBdr>
        <w:top w:val="none" w:sz="0" w:space="0" w:color="auto"/>
        <w:left w:val="none" w:sz="0" w:space="0" w:color="auto"/>
        <w:bottom w:val="none" w:sz="0" w:space="0" w:color="auto"/>
        <w:right w:val="none" w:sz="0" w:space="0" w:color="auto"/>
      </w:divBdr>
    </w:div>
    <w:div w:id="865563256">
      <w:bodyDiv w:val="1"/>
      <w:marLeft w:val="0"/>
      <w:marRight w:val="0"/>
      <w:marTop w:val="0"/>
      <w:marBottom w:val="0"/>
      <w:divBdr>
        <w:top w:val="none" w:sz="0" w:space="0" w:color="auto"/>
        <w:left w:val="none" w:sz="0" w:space="0" w:color="auto"/>
        <w:bottom w:val="none" w:sz="0" w:space="0" w:color="auto"/>
        <w:right w:val="none" w:sz="0" w:space="0" w:color="auto"/>
      </w:divBdr>
    </w:div>
    <w:div w:id="866526222">
      <w:bodyDiv w:val="1"/>
      <w:marLeft w:val="0"/>
      <w:marRight w:val="0"/>
      <w:marTop w:val="0"/>
      <w:marBottom w:val="0"/>
      <w:divBdr>
        <w:top w:val="none" w:sz="0" w:space="0" w:color="auto"/>
        <w:left w:val="none" w:sz="0" w:space="0" w:color="auto"/>
        <w:bottom w:val="none" w:sz="0" w:space="0" w:color="auto"/>
        <w:right w:val="none" w:sz="0" w:space="0" w:color="auto"/>
      </w:divBdr>
    </w:div>
    <w:div w:id="866599899">
      <w:bodyDiv w:val="1"/>
      <w:marLeft w:val="0"/>
      <w:marRight w:val="0"/>
      <w:marTop w:val="0"/>
      <w:marBottom w:val="0"/>
      <w:divBdr>
        <w:top w:val="none" w:sz="0" w:space="0" w:color="auto"/>
        <w:left w:val="none" w:sz="0" w:space="0" w:color="auto"/>
        <w:bottom w:val="none" w:sz="0" w:space="0" w:color="auto"/>
        <w:right w:val="none" w:sz="0" w:space="0" w:color="auto"/>
      </w:divBdr>
    </w:div>
    <w:div w:id="866719424">
      <w:bodyDiv w:val="1"/>
      <w:marLeft w:val="0"/>
      <w:marRight w:val="0"/>
      <w:marTop w:val="0"/>
      <w:marBottom w:val="0"/>
      <w:divBdr>
        <w:top w:val="none" w:sz="0" w:space="0" w:color="auto"/>
        <w:left w:val="none" w:sz="0" w:space="0" w:color="auto"/>
        <w:bottom w:val="none" w:sz="0" w:space="0" w:color="auto"/>
        <w:right w:val="none" w:sz="0" w:space="0" w:color="auto"/>
      </w:divBdr>
    </w:div>
    <w:div w:id="867329738">
      <w:bodyDiv w:val="1"/>
      <w:marLeft w:val="0"/>
      <w:marRight w:val="0"/>
      <w:marTop w:val="0"/>
      <w:marBottom w:val="0"/>
      <w:divBdr>
        <w:top w:val="none" w:sz="0" w:space="0" w:color="auto"/>
        <w:left w:val="none" w:sz="0" w:space="0" w:color="auto"/>
        <w:bottom w:val="none" w:sz="0" w:space="0" w:color="auto"/>
        <w:right w:val="none" w:sz="0" w:space="0" w:color="auto"/>
      </w:divBdr>
    </w:div>
    <w:div w:id="867524305">
      <w:bodyDiv w:val="1"/>
      <w:marLeft w:val="0"/>
      <w:marRight w:val="0"/>
      <w:marTop w:val="0"/>
      <w:marBottom w:val="0"/>
      <w:divBdr>
        <w:top w:val="none" w:sz="0" w:space="0" w:color="auto"/>
        <w:left w:val="none" w:sz="0" w:space="0" w:color="auto"/>
        <w:bottom w:val="none" w:sz="0" w:space="0" w:color="auto"/>
        <w:right w:val="none" w:sz="0" w:space="0" w:color="auto"/>
      </w:divBdr>
    </w:div>
    <w:div w:id="868225914">
      <w:bodyDiv w:val="1"/>
      <w:marLeft w:val="0"/>
      <w:marRight w:val="0"/>
      <w:marTop w:val="0"/>
      <w:marBottom w:val="0"/>
      <w:divBdr>
        <w:top w:val="none" w:sz="0" w:space="0" w:color="auto"/>
        <w:left w:val="none" w:sz="0" w:space="0" w:color="auto"/>
        <w:bottom w:val="none" w:sz="0" w:space="0" w:color="auto"/>
        <w:right w:val="none" w:sz="0" w:space="0" w:color="auto"/>
      </w:divBdr>
    </w:div>
    <w:div w:id="869146671">
      <w:bodyDiv w:val="1"/>
      <w:marLeft w:val="0"/>
      <w:marRight w:val="0"/>
      <w:marTop w:val="0"/>
      <w:marBottom w:val="0"/>
      <w:divBdr>
        <w:top w:val="none" w:sz="0" w:space="0" w:color="auto"/>
        <w:left w:val="none" w:sz="0" w:space="0" w:color="auto"/>
        <w:bottom w:val="none" w:sz="0" w:space="0" w:color="auto"/>
        <w:right w:val="none" w:sz="0" w:space="0" w:color="auto"/>
      </w:divBdr>
    </w:div>
    <w:div w:id="869613656">
      <w:bodyDiv w:val="1"/>
      <w:marLeft w:val="0"/>
      <w:marRight w:val="0"/>
      <w:marTop w:val="0"/>
      <w:marBottom w:val="0"/>
      <w:divBdr>
        <w:top w:val="none" w:sz="0" w:space="0" w:color="auto"/>
        <w:left w:val="none" w:sz="0" w:space="0" w:color="auto"/>
        <w:bottom w:val="none" w:sz="0" w:space="0" w:color="auto"/>
        <w:right w:val="none" w:sz="0" w:space="0" w:color="auto"/>
      </w:divBdr>
    </w:div>
    <w:div w:id="869951717">
      <w:bodyDiv w:val="1"/>
      <w:marLeft w:val="0"/>
      <w:marRight w:val="0"/>
      <w:marTop w:val="0"/>
      <w:marBottom w:val="0"/>
      <w:divBdr>
        <w:top w:val="none" w:sz="0" w:space="0" w:color="auto"/>
        <w:left w:val="none" w:sz="0" w:space="0" w:color="auto"/>
        <w:bottom w:val="none" w:sz="0" w:space="0" w:color="auto"/>
        <w:right w:val="none" w:sz="0" w:space="0" w:color="auto"/>
      </w:divBdr>
    </w:div>
    <w:div w:id="870923455">
      <w:bodyDiv w:val="1"/>
      <w:marLeft w:val="0"/>
      <w:marRight w:val="0"/>
      <w:marTop w:val="0"/>
      <w:marBottom w:val="0"/>
      <w:divBdr>
        <w:top w:val="none" w:sz="0" w:space="0" w:color="auto"/>
        <w:left w:val="none" w:sz="0" w:space="0" w:color="auto"/>
        <w:bottom w:val="none" w:sz="0" w:space="0" w:color="auto"/>
        <w:right w:val="none" w:sz="0" w:space="0" w:color="auto"/>
      </w:divBdr>
    </w:div>
    <w:div w:id="871189361">
      <w:bodyDiv w:val="1"/>
      <w:marLeft w:val="0"/>
      <w:marRight w:val="0"/>
      <w:marTop w:val="0"/>
      <w:marBottom w:val="0"/>
      <w:divBdr>
        <w:top w:val="none" w:sz="0" w:space="0" w:color="auto"/>
        <w:left w:val="none" w:sz="0" w:space="0" w:color="auto"/>
        <w:bottom w:val="none" w:sz="0" w:space="0" w:color="auto"/>
        <w:right w:val="none" w:sz="0" w:space="0" w:color="auto"/>
      </w:divBdr>
    </w:div>
    <w:div w:id="872422771">
      <w:bodyDiv w:val="1"/>
      <w:marLeft w:val="0"/>
      <w:marRight w:val="0"/>
      <w:marTop w:val="0"/>
      <w:marBottom w:val="0"/>
      <w:divBdr>
        <w:top w:val="none" w:sz="0" w:space="0" w:color="auto"/>
        <w:left w:val="none" w:sz="0" w:space="0" w:color="auto"/>
        <w:bottom w:val="none" w:sz="0" w:space="0" w:color="auto"/>
        <w:right w:val="none" w:sz="0" w:space="0" w:color="auto"/>
      </w:divBdr>
    </w:div>
    <w:div w:id="872619354">
      <w:bodyDiv w:val="1"/>
      <w:marLeft w:val="0"/>
      <w:marRight w:val="0"/>
      <w:marTop w:val="0"/>
      <w:marBottom w:val="0"/>
      <w:divBdr>
        <w:top w:val="none" w:sz="0" w:space="0" w:color="auto"/>
        <w:left w:val="none" w:sz="0" w:space="0" w:color="auto"/>
        <w:bottom w:val="none" w:sz="0" w:space="0" w:color="auto"/>
        <w:right w:val="none" w:sz="0" w:space="0" w:color="auto"/>
      </w:divBdr>
    </w:div>
    <w:div w:id="872766547">
      <w:bodyDiv w:val="1"/>
      <w:marLeft w:val="0"/>
      <w:marRight w:val="0"/>
      <w:marTop w:val="0"/>
      <w:marBottom w:val="0"/>
      <w:divBdr>
        <w:top w:val="none" w:sz="0" w:space="0" w:color="auto"/>
        <w:left w:val="none" w:sz="0" w:space="0" w:color="auto"/>
        <w:bottom w:val="none" w:sz="0" w:space="0" w:color="auto"/>
        <w:right w:val="none" w:sz="0" w:space="0" w:color="auto"/>
      </w:divBdr>
    </w:div>
    <w:div w:id="873075179">
      <w:bodyDiv w:val="1"/>
      <w:marLeft w:val="0"/>
      <w:marRight w:val="0"/>
      <w:marTop w:val="0"/>
      <w:marBottom w:val="0"/>
      <w:divBdr>
        <w:top w:val="none" w:sz="0" w:space="0" w:color="auto"/>
        <w:left w:val="none" w:sz="0" w:space="0" w:color="auto"/>
        <w:bottom w:val="none" w:sz="0" w:space="0" w:color="auto"/>
        <w:right w:val="none" w:sz="0" w:space="0" w:color="auto"/>
      </w:divBdr>
    </w:div>
    <w:div w:id="873269899">
      <w:bodyDiv w:val="1"/>
      <w:marLeft w:val="0"/>
      <w:marRight w:val="0"/>
      <w:marTop w:val="0"/>
      <w:marBottom w:val="0"/>
      <w:divBdr>
        <w:top w:val="none" w:sz="0" w:space="0" w:color="auto"/>
        <w:left w:val="none" w:sz="0" w:space="0" w:color="auto"/>
        <w:bottom w:val="none" w:sz="0" w:space="0" w:color="auto"/>
        <w:right w:val="none" w:sz="0" w:space="0" w:color="auto"/>
      </w:divBdr>
    </w:div>
    <w:div w:id="874730970">
      <w:bodyDiv w:val="1"/>
      <w:marLeft w:val="0"/>
      <w:marRight w:val="0"/>
      <w:marTop w:val="0"/>
      <w:marBottom w:val="0"/>
      <w:divBdr>
        <w:top w:val="none" w:sz="0" w:space="0" w:color="auto"/>
        <w:left w:val="none" w:sz="0" w:space="0" w:color="auto"/>
        <w:bottom w:val="none" w:sz="0" w:space="0" w:color="auto"/>
        <w:right w:val="none" w:sz="0" w:space="0" w:color="auto"/>
      </w:divBdr>
    </w:div>
    <w:div w:id="875200284">
      <w:bodyDiv w:val="1"/>
      <w:marLeft w:val="0"/>
      <w:marRight w:val="0"/>
      <w:marTop w:val="0"/>
      <w:marBottom w:val="0"/>
      <w:divBdr>
        <w:top w:val="none" w:sz="0" w:space="0" w:color="auto"/>
        <w:left w:val="none" w:sz="0" w:space="0" w:color="auto"/>
        <w:bottom w:val="none" w:sz="0" w:space="0" w:color="auto"/>
        <w:right w:val="none" w:sz="0" w:space="0" w:color="auto"/>
      </w:divBdr>
    </w:div>
    <w:div w:id="875626824">
      <w:bodyDiv w:val="1"/>
      <w:marLeft w:val="0"/>
      <w:marRight w:val="0"/>
      <w:marTop w:val="0"/>
      <w:marBottom w:val="0"/>
      <w:divBdr>
        <w:top w:val="none" w:sz="0" w:space="0" w:color="auto"/>
        <w:left w:val="none" w:sz="0" w:space="0" w:color="auto"/>
        <w:bottom w:val="none" w:sz="0" w:space="0" w:color="auto"/>
        <w:right w:val="none" w:sz="0" w:space="0" w:color="auto"/>
      </w:divBdr>
      <w:divsChild>
        <w:div w:id="1806971434">
          <w:marLeft w:val="0"/>
          <w:marRight w:val="0"/>
          <w:marTop w:val="0"/>
          <w:marBottom w:val="0"/>
          <w:divBdr>
            <w:top w:val="none" w:sz="0" w:space="0" w:color="auto"/>
            <w:left w:val="none" w:sz="0" w:space="0" w:color="auto"/>
            <w:bottom w:val="none" w:sz="0" w:space="0" w:color="auto"/>
            <w:right w:val="none" w:sz="0" w:space="0" w:color="auto"/>
          </w:divBdr>
        </w:div>
      </w:divsChild>
    </w:div>
    <w:div w:id="875777147">
      <w:bodyDiv w:val="1"/>
      <w:marLeft w:val="0"/>
      <w:marRight w:val="0"/>
      <w:marTop w:val="0"/>
      <w:marBottom w:val="0"/>
      <w:divBdr>
        <w:top w:val="none" w:sz="0" w:space="0" w:color="auto"/>
        <w:left w:val="none" w:sz="0" w:space="0" w:color="auto"/>
        <w:bottom w:val="none" w:sz="0" w:space="0" w:color="auto"/>
        <w:right w:val="none" w:sz="0" w:space="0" w:color="auto"/>
      </w:divBdr>
    </w:div>
    <w:div w:id="876088220">
      <w:bodyDiv w:val="1"/>
      <w:marLeft w:val="0"/>
      <w:marRight w:val="0"/>
      <w:marTop w:val="0"/>
      <w:marBottom w:val="0"/>
      <w:divBdr>
        <w:top w:val="none" w:sz="0" w:space="0" w:color="auto"/>
        <w:left w:val="none" w:sz="0" w:space="0" w:color="auto"/>
        <w:bottom w:val="none" w:sz="0" w:space="0" w:color="auto"/>
        <w:right w:val="none" w:sz="0" w:space="0" w:color="auto"/>
      </w:divBdr>
    </w:div>
    <w:div w:id="876163278">
      <w:bodyDiv w:val="1"/>
      <w:marLeft w:val="0"/>
      <w:marRight w:val="0"/>
      <w:marTop w:val="0"/>
      <w:marBottom w:val="0"/>
      <w:divBdr>
        <w:top w:val="none" w:sz="0" w:space="0" w:color="auto"/>
        <w:left w:val="none" w:sz="0" w:space="0" w:color="auto"/>
        <w:bottom w:val="none" w:sz="0" w:space="0" w:color="auto"/>
        <w:right w:val="none" w:sz="0" w:space="0" w:color="auto"/>
      </w:divBdr>
    </w:div>
    <w:div w:id="876740744">
      <w:bodyDiv w:val="1"/>
      <w:marLeft w:val="0"/>
      <w:marRight w:val="0"/>
      <w:marTop w:val="0"/>
      <w:marBottom w:val="0"/>
      <w:divBdr>
        <w:top w:val="none" w:sz="0" w:space="0" w:color="auto"/>
        <w:left w:val="none" w:sz="0" w:space="0" w:color="auto"/>
        <w:bottom w:val="none" w:sz="0" w:space="0" w:color="auto"/>
        <w:right w:val="none" w:sz="0" w:space="0" w:color="auto"/>
      </w:divBdr>
    </w:div>
    <w:div w:id="878013208">
      <w:bodyDiv w:val="1"/>
      <w:marLeft w:val="0"/>
      <w:marRight w:val="0"/>
      <w:marTop w:val="0"/>
      <w:marBottom w:val="0"/>
      <w:divBdr>
        <w:top w:val="none" w:sz="0" w:space="0" w:color="auto"/>
        <w:left w:val="none" w:sz="0" w:space="0" w:color="auto"/>
        <w:bottom w:val="none" w:sz="0" w:space="0" w:color="auto"/>
        <w:right w:val="none" w:sz="0" w:space="0" w:color="auto"/>
      </w:divBdr>
    </w:div>
    <w:div w:id="879244730">
      <w:bodyDiv w:val="1"/>
      <w:marLeft w:val="0"/>
      <w:marRight w:val="0"/>
      <w:marTop w:val="0"/>
      <w:marBottom w:val="0"/>
      <w:divBdr>
        <w:top w:val="none" w:sz="0" w:space="0" w:color="auto"/>
        <w:left w:val="none" w:sz="0" w:space="0" w:color="auto"/>
        <w:bottom w:val="none" w:sz="0" w:space="0" w:color="auto"/>
        <w:right w:val="none" w:sz="0" w:space="0" w:color="auto"/>
      </w:divBdr>
    </w:div>
    <w:div w:id="881677380">
      <w:bodyDiv w:val="1"/>
      <w:marLeft w:val="0"/>
      <w:marRight w:val="0"/>
      <w:marTop w:val="0"/>
      <w:marBottom w:val="0"/>
      <w:divBdr>
        <w:top w:val="none" w:sz="0" w:space="0" w:color="auto"/>
        <w:left w:val="none" w:sz="0" w:space="0" w:color="auto"/>
        <w:bottom w:val="none" w:sz="0" w:space="0" w:color="auto"/>
        <w:right w:val="none" w:sz="0" w:space="0" w:color="auto"/>
      </w:divBdr>
    </w:div>
    <w:div w:id="882137653">
      <w:bodyDiv w:val="1"/>
      <w:marLeft w:val="0"/>
      <w:marRight w:val="0"/>
      <w:marTop w:val="0"/>
      <w:marBottom w:val="0"/>
      <w:divBdr>
        <w:top w:val="none" w:sz="0" w:space="0" w:color="auto"/>
        <w:left w:val="none" w:sz="0" w:space="0" w:color="auto"/>
        <w:bottom w:val="none" w:sz="0" w:space="0" w:color="auto"/>
        <w:right w:val="none" w:sz="0" w:space="0" w:color="auto"/>
      </w:divBdr>
    </w:div>
    <w:div w:id="883954215">
      <w:bodyDiv w:val="1"/>
      <w:marLeft w:val="0"/>
      <w:marRight w:val="0"/>
      <w:marTop w:val="0"/>
      <w:marBottom w:val="0"/>
      <w:divBdr>
        <w:top w:val="none" w:sz="0" w:space="0" w:color="auto"/>
        <w:left w:val="none" w:sz="0" w:space="0" w:color="auto"/>
        <w:bottom w:val="none" w:sz="0" w:space="0" w:color="auto"/>
        <w:right w:val="none" w:sz="0" w:space="0" w:color="auto"/>
      </w:divBdr>
    </w:div>
    <w:div w:id="884215644">
      <w:bodyDiv w:val="1"/>
      <w:marLeft w:val="0"/>
      <w:marRight w:val="0"/>
      <w:marTop w:val="0"/>
      <w:marBottom w:val="0"/>
      <w:divBdr>
        <w:top w:val="none" w:sz="0" w:space="0" w:color="auto"/>
        <w:left w:val="none" w:sz="0" w:space="0" w:color="auto"/>
        <w:bottom w:val="none" w:sz="0" w:space="0" w:color="auto"/>
        <w:right w:val="none" w:sz="0" w:space="0" w:color="auto"/>
      </w:divBdr>
    </w:div>
    <w:div w:id="885414460">
      <w:bodyDiv w:val="1"/>
      <w:marLeft w:val="0"/>
      <w:marRight w:val="0"/>
      <w:marTop w:val="0"/>
      <w:marBottom w:val="0"/>
      <w:divBdr>
        <w:top w:val="none" w:sz="0" w:space="0" w:color="auto"/>
        <w:left w:val="none" w:sz="0" w:space="0" w:color="auto"/>
        <w:bottom w:val="none" w:sz="0" w:space="0" w:color="auto"/>
        <w:right w:val="none" w:sz="0" w:space="0" w:color="auto"/>
      </w:divBdr>
    </w:div>
    <w:div w:id="885917303">
      <w:bodyDiv w:val="1"/>
      <w:marLeft w:val="0"/>
      <w:marRight w:val="0"/>
      <w:marTop w:val="0"/>
      <w:marBottom w:val="0"/>
      <w:divBdr>
        <w:top w:val="none" w:sz="0" w:space="0" w:color="auto"/>
        <w:left w:val="none" w:sz="0" w:space="0" w:color="auto"/>
        <w:bottom w:val="none" w:sz="0" w:space="0" w:color="auto"/>
        <w:right w:val="none" w:sz="0" w:space="0" w:color="auto"/>
      </w:divBdr>
    </w:div>
    <w:div w:id="886645068">
      <w:bodyDiv w:val="1"/>
      <w:marLeft w:val="0"/>
      <w:marRight w:val="0"/>
      <w:marTop w:val="0"/>
      <w:marBottom w:val="0"/>
      <w:divBdr>
        <w:top w:val="none" w:sz="0" w:space="0" w:color="auto"/>
        <w:left w:val="none" w:sz="0" w:space="0" w:color="auto"/>
        <w:bottom w:val="none" w:sz="0" w:space="0" w:color="auto"/>
        <w:right w:val="none" w:sz="0" w:space="0" w:color="auto"/>
      </w:divBdr>
    </w:div>
    <w:div w:id="886993739">
      <w:bodyDiv w:val="1"/>
      <w:marLeft w:val="0"/>
      <w:marRight w:val="0"/>
      <w:marTop w:val="0"/>
      <w:marBottom w:val="0"/>
      <w:divBdr>
        <w:top w:val="none" w:sz="0" w:space="0" w:color="auto"/>
        <w:left w:val="none" w:sz="0" w:space="0" w:color="auto"/>
        <w:bottom w:val="none" w:sz="0" w:space="0" w:color="auto"/>
        <w:right w:val="none" w:sz="0" w:space="0" w:color="auto"/>
      </w:divBdr>
    </w:div>
    <w:div w:id="888734100">
      <w:bodyDiv w:val="1"/>
      <w:marLeft w:val="0"/>
      <w:marRight w:val="0"/>
      <w:marTop w:val="0"/>
      <w:marBottom w:val="0"/>
      <w:divBdr>
        <w:top w:val="none" w:sz="0" w:space="0" w:color="auto"/>
        <w:left w:val="none" w:sz="0" w:space="0" w:color="auto"/>
        <w:bottom w:val="none" w:sz="0" w:space="0" w:color="auto"/>
        <w:right w:val="none" w:sz="0" w:space="0" w:color="auto"/>
      </w:divBdr>
    </w:div>
    <w:div w:id="889803281">
      <w:bodyDiv w:val="1"/>
      <w:marLeft w:val="0"/>
      <w:marRight w:val="0"/>
      <w:marTop w:val="0"/>
      <w:marBottom w:val="0"/>
      <w:divBdr>
        <w:top w:val="none" w:sz="0" w:space="0" w:color="auto"/>
        <w:left w:val="none" w:sz="0" w:space="0" w:color="auto"/>
        <w:bottom w:val="none" w:sz="0" w:space="0" w:color="auto"/>
        <w:right w:val="none" w:sz="0" w:space="0" w:color="auto"/>
      </w:divBdr>
    </w:div>
    <w:div w:id="891845437">
      <w:bodyDiv w:val="1"/>
      <w:marLeft w:val="0"/>
      <w:marRight w:val="0"/>
      <w:marTop w:val="0"/>
      <w:marBottom w:val="0"/>
      <w:divBdr>
        <w:top w:val="none" w:sz="0" w:space="0" w:color="auto"/>
        <w:left w:val="none" w:sz="0" w:space="0" w:color="auto"/>
        <w:bottom w:val="none" w:sz="0" w:space="0" w:color="auto"/>
        <w:right w:val="none" w:sz="0" w:space="0" w:color="auto"/>
      </w:divBdr>
    </w:div>
    <w:div w:id="893202593">
      <w:bodyDiv w:val="1"/>
      <w:marLeft w:val="0"/>
      <w:marRight w:val="0"/>
      <w:marTop w:val="0"/>
      <w:marBottom w:val="0"/>
      <w:divBdr>
        <w:top w:val="none" w:sz="0" w:space="0" w:color="auto"/>
        <w:left w:val="none" w:sz="0" w:space="0" w:color="auto"/>
        <w:bottom w:val="none" w:sz="0" w:space="0" w:color="auto"/>
        <w:right w:val="none" w:sz="0" w:space="0" w:color="auto"/>
      </w:divBdr>
    </w:div>
    <w:div w:id="893345893">
      <w:bodyDiv w:val="1"/>
      <w:marLeft w:val="0"/>
      <w:marRight w:val="0"/>
      <w:marTop w:val="0"/>
      <w:marBottom w:val="0"/>
      <w:divBdr>
        <w:top w:val="none" w:sz="0" w:space="0" w:color="auto"/>
        <w:left w:val="none" w:sz="0" w:space="0" w:color="auto"/>
        <w:bottom w:val="none" w:sz="0" w:space="0" w:color="auto"/>
        <w:right w:val="none" w:sz="0" w:space="0" w:color="auto"/>
      </w:divBdr>
    </w:div>
    <w:div w:id="893660771">
      <w:bodyDiv w:val="1"/>
      <w:marLeft w:val="0"/>
      <w:marRight w:val="0"/>
      <w:marTop w:val="0"/>
      <w:marBottom w:val="0"/>
      <w:divBdr>
        <w:top w:val="none" w:sz="0" w:space="0" w:color="auto"/>
        <w:left w:val="none" w:sz="0" w:space="0" w:color="auto"/>
        <w:bottom w:val="none" w:sz="0" w:space="0" w:color="auto"/>
        <w:right w:val="none" w:sz="0" w:space="0" w:color="auto"/>
      </w:divBdr>
    </w:div>
    <w:div w:id="895242362">
      <w:bodyDiv w:val="1"/>
      <w:marLeft w:val="0"/>
      <w:marRight w:val="0"/>
      <w:marTop w:val="0"/>
      <w:marBottom w:val="0"/>
      <w:divBdr>
        <w:top w:val="none" w:sz="0" w:space="0" w:color="auto"/>
        <w:left w:val="none" w:sz="0" w:space="0" w:color="auto"/>
        <w:bottom w:val="none" w:sz="0" w:space="0" w:color="auto"/>
        <w:right w:val="none" w:sz="0" w:space="0" w:color="auto"/>
      </w:divBdr>
    </w:div>
    <w:div w:id="895631036">
      <w:bodyDiv w:val="1"/>
      <w:marLeft w:val="0"/>
      <w:marRight w:val="0"/>
      <w:marTop w:val="0"/>
      <w:marBottom w:val="0"/>
      <w:divBdr>
        <w:top w:val="none" w:sz="0" w:space="0" w:color="auto"/>
        <w:left w:val="none" w:sz="0" w:space="0" w:color="auto"/>
        <w:bottom w:val="none" w:sz="0" w:space="0" w:color="auto"/>
        <w:right w:val="none" w:sz="0" w:space="0" w:color="auto"/>
      </w:divBdr>
    </w:div>
    <w:div w:id="897134575">
      <w:bodyDiv w:val="1"/>
      <w:marLeft w:val="0"/>
      <w:marRight w:val="0"/>
      <w:marTop w:val="0"/>
      <w:marBottom w:val="0"/>
      <w:divBdr>
        <w:top w:val="none" w:sz="0" w:space="0" w:color="auto"/>
        <w:left w:val="none" w:sz="0" w:space="0" w:color="auto"/>
        <w:bottom w:val="none" w:sz="0" w:space="0" w:color="auto"/>
        <w:right w:val="none" w:sz="0" w:space="0" w:color="auto"/>
      </w:divBdr>
    </w:div>
    <w:div w:id="897476136">
      <w:bodyDiv w:val="1"/>
      <w:marLeft w:val="0"/>
      <w:marRight w:val="0"/>
      <w:marTop w:val="0"/>
      <w:marBottom w:val="0"/>
      <w:divBdr>
        <w:top w:val="none" w:sz="0" w:space="0" w:color="auto"/>
        <w:left w:val="none" w:sz="0" w:space="0" w:color="auto"/>
        <w:bottom w:val="none" w:sz="0" w:space="0" w:color="auto"/>
        <w:right w:val="none" w:sz="0" w:space="0" w:color="auto"/>
      </w:divBdr>
    </w:div>
    <w:div w:id="898126752">
      <w:bodyDiv w:val="1"/>
      <w:marLeft w:val="0"/>
      <w:marRight w:val="0"/>
      <w:marTop w:val="0"/>
      <w:marBottom w:val="0"/>
      <w:divBdr>
        <w:top w:val="none" w:sz="0" w:space="0" w:color="auto"/>
        <w:left w:val="none" w:sz="0" w:space="0" w:color="auto"/>
        <w:bottom w:val="none" w:sz="0" w:space="0" w:color="auto"/>
        <w:right w:val="none" w:sz="0" w:space="0" w:color="auto"/>
      </w:divBdr>
    </w:div>
    <w:div w:id="899827636">
      <w:bodyDiv w:val="1"/>
      <w:marLeft w:val="0"/>
      <w:marRight w:val="0"/>
      <w:marTop w:val="0"/>
      <w:marBottom w:val="0"/>
      <w:divBdr>
        <w:top w:val="none" w:sz="0" w:space="0" w:color="auto"/>
        <w:left w:val="none" w:sz="0" w:space="0" w:color="auto"/>
        <w:bottom w:val="none" w:sz="0" w:space="0" w:color="auto"/>
        <w:right w:val="none" w:sz="0" w:space="0" w:color="auto"/>
      </w:divBdr>
    </w:div>
    <w:div w:id="900293412">
      <w:bodyDiv w:val="1"/>
      <w:marLeft w:val="0"/>
      <w:marRight w:val="0"/>
      <w:marTop w:val="0"/>
      <w:marBottom w:val="0"/>
      <w:divBdr>
        <w:top w:val="none" w:sz="0" w:space="0" w:color="auto"/>
        <w:left w:val="none" w:sz="0" w:space="0" w:color="auto"/>
        <w:bottom w:val="none" w:sz="0" w:space="0" w:color="auto"/>
        <w:right w:val="none" w:sz="0" w:space="0" w:color="auto"/>
      </w:divBdr>
    </w:div>
    <w:div w:id="900411490">
      <w:bodyDiv w:val="1"/>
      <w:marLeft w:val="0"/>
      <w:marRight w:val="0"/>
      <w:marTop w:val="0"/>
      <w:marBottom w:val="0"/>
      <w:divBdr>
        <w:top w:val="none" w:sz="0" w:space="0" w:color="auto"/>
        <w:left w:val="none" w:sz="0" w:space="0" w:color="auto"/>
        <w:bottom w:val="none" w:sz="0" w:space="0" w:color="auto"/>
        <w:right w:val="none" w:sz="0" w:space="0" w:color="auto"/>
      </w:divBdr>
    </w:div>
    <w:div w:id="901597805">
      <w:bodyDiv w:val="1"/>
      <w:marLeft w:val="0"/>
      <w:marRight w:val="0"/>
      <w:marTop w:val="0"/>
      <w:marBottom w:val="0"/>
      <w:divBdr>
        <w:top w:val="none" w:sz="0" w:space="0" w:color="auto"/>
        <w:left w:val="none" w:sz="0" w:space="0" w:color="auto"/>
        <w:bottom w:val="none" w:sz="0" w:space="0" w:color="auto"/>
        <w:right w:val="none" w:sz="0" w:space="0" w:color="auto"/>
      </w:divBdr>
    </w:div>
    <w:div w:id="902790918">
      <w:bodyDiv w:val="1"/>
      <w:marLeft w:val="0"/>
      <w:marRight w:val="0"/>
      <w:marTop w:val="0"/>
      <w:marBottom w:val="0"/>
      <w:divBdr>
        <w:top w:val="none" w:sz="0" w:space="0" w:color="auto"/>
        <w:left w:val="none" w:sz="0" w:space="0" w:color="auto"/>
        <w:bottom w:val="none" w:sz="0" w:space="0" w:color="auto"/>
        <w:right w:val="none" w:sz="0" w:space="0" w:color="auto"/>
      </w:divBdr>
    </w:div>
    <w:div w:id="903180744">
      <w:bodyDiv w:val="1"/>
      <w:marLeft w:val="0"/>
      <w:marRight w:val="0"/>
      <w:marTop w:val="0"/>
      <w:marBottom w:val="0"/>
      <w:divBdr>
        <w:top w:val="none" w:sz="0" w:space="0" w:color="auto"/>
        <w:left w:val="none" w:sz="0" w:space="0" w:color="auto"/>
        <w:bottom w:val="none" w:sz="0" w:space="0" w:color="auto"/>
        <w:right w:val="none" w:sz="0" w:space="0" w:color="auto"/>
      </w:divBdr>
    </w:div>
    <w:div w:id="903296971">
      <w:bodyDiv w:val="1"/>
      <w:marLeft w:val="0"/>
      <w:marRight w:val="0"/>
      <w:marTop w:val="0"/>
      <w:marBottom w:val="0"/>
      <w:divBdr>
        <w:top w:val="none" w:sz="0" w:space="0" w:color="auto"/>
        <w:left w:val="none" w:sz="0" w:space="0" w:color="auto"/>
        <w:bottom w:val="none" w:sz="0" w:space="0" w:color="auto"/>
        <w:right w:val="none" w:sz="0" w:space="0" w:color="auto"/>
      </w:divBdr>
    </w:div>
    <w:div w:id="904342214">
      <w:bodyDiv w:val="1"/>
      <w:marLeft w:val="0"/>
      <w:marRight w:val="0"/>
      <w:marTop w:val="0"/>
      <w:marBottom w:val="0"/>
      <w:divBdr>
        <w:top w:val="none" w:sz="0" w:space="0" w:color="auto"/>
        <w:left w:val="none" w:sz="0" w:space="0" w:color="auto"/>
        <w:bottom w:val="none" w:sz="0" w:space="0" w:color="auto"/>
        <w:right w:val="none" w:sz="0" w:space="0" w:color="auto"/>
      </w:divBdr>
    </w:div>
    <w:div w:id="905339809">
      <w:bodyDiv w:val="1"/>
      <w:marLeft w:val="0"/>
      <w:marRight w:val="0"/>
      <w:marTop w:val="0"/>
      <w:marBottom w:val="0"/>
      <w:divBdr>
        <w:top w:val="none" w:sz="0" w:space="0" w:color="auto"/>
        <w:left w:val="none" w:sz="0" w:space="0" w:color="auto"/>
        <w:bottom w:val="none" w:sz="0" w:space="0" w:color="auto"/>
        <w:right w:val="none" w:sz="0" w:space="0" w:color="auto"/>
      </w:divBdr>
    </w:div>
    <w:div w:id="905724192">
      <w:bodyDiv w:val="1"/>
      <w:marLeft w:val="0"/>
      <w:marRight w:val="0"/>
      <w:marTop w:val="0"/>
      <w:marBottom w:val="0"/>
      <w:divBdr>
        <w:top w:val="none" w:sz="0" w:space="0" w:color="auto"/>
        <w:left w:val="none" w:sz="0" w:space="0" w:color="auto"/>
        <w:bottom w:val="none" w:sz="0" w:space="0" w:color="auto"/>
        <w:right w:val="none" w:sz="0" w:space="0" w:color="auto"/>
      </w:divBdr>
    </w:div>
    <w:div w:id="905914146">
      <w:bodyDiv w:val="1"/>
      <w:marLeft w:val="0"/>
      <w:marRight w:val="0"/>
      <w:marTop w:val="0"/>
      <w:marBottom w:val="0"/>
      <w:divBdr>
        <w:top w:val="none" w:sz="0" w:space="0" w:color="auto"/>
        <w:left w:val="none" w:sz="0" w:space="0" w:color="auto"/>
        <w:bottom w:val="none" w:sz="0" w:space="0" w:color="auto"/>
        <w:right w:val="none" w:sz="0" w:space="0" w:color="auto"/>
      </w:divBdr>
    </w:div>
    <w:div w:id="905995702">
      <w:bodyDiv w:val="1"/>
      <w:marLeft w:val="0"/>
      <w:marRight w:val="0"/>
      <w:marTop w:val="0"/>
      <w:marBottom w:val="0"/>
      <w:divBdr>
        <w:top w:val="none" w:sz="0" w:space="0" w:color="auto"/>
        <w:left w:val="none" w:sz="0" w:space="0" w:color="auto"/>
        <w:bottom w:val="none" w:sz="0" w:space="0" w:color="auto"/>
        <w:right w:val="none" w:sz="0" w:space="0" w:color="auto"/>
      </w:divBdr>
    </w:div>
    <w:div w:id="906301650">
      <w:bodyDiv w:val="1"/>
      <w:marLeft w:val="0"/>
      <w:marRight w:val="0"/>
      <w:marTop w:val="0"/>
      <w:marBottom w:val="0"/>
      <w:divBdr>
        <w:top w:val="none" w:sz="0" w:space="0" w:color="auto"/>
        <w:left w:val="none" w:sz="0" w:space="0" w:color="auto"/>
        <w:bottom w:val="none" w:sz="0" w:space="0" w:color="auto"/>
        <w:right w:val="none" w:sz="0" w:space="0" w:color="auto"/>
      </w:divBdr>
    </w:div>
    <w:div w:id="906695512">
      <w:bodyDiv w:val="1"/>
      <w:marLeft w:val="0"/>
      <w:marRight w:val="0"/>
      <w:marTop w:val="0"/>
      <w:marBottom w:val="0"/>
      <w:divBdr>
        <w:top w:val="none" w:sz="0" w:space="0" w:color="auto"/>
        <w:left w:val="none" w:sz="0" w:space="0" w:color="auto"/>
        <w:bottom w:val="none" w:sz="0" w:space="0" w:color="auto"/>
        <w:right w:val="none" w:sz="0" w:space="0" w:color="auto"/>
      </w:divBdr>
    </w:div>
    <w:div w:id="909001658">
      <w:bodyDiv w:val="1"/>
      <w:marLeft w:val="0"/>
      <w:marRight w:val="0"/>
      <w:marTop w:val="0"/>
      <w:marBottom w:val="0"/>
      <w:divBdr>
        <w:top w:val="none" w:sz="0" w:space="0" w:color="auto"/>
        <w:left w:val="none" w:sz="0" w:space="0" w:color="auto"/>
        <w:bottom w:val="none" w:sz="0" w:space="0" w:color="auto"/>
        <w:right w:val="none" w:sz="0" w:space="0" w:color="auto"/>
      </w:divBdr>
    </w:div>
    <w:div w:id="909314265">
      <w:bodyDiv w:val="1"/>
      <w:marLeft w:val="0"/>
      <w:marRight w:val="0"/>
      <w:marTop w:val="0"/>
      <w:marBottom w:val="0"/>
      <w:divBdr>
        <w:top w:val="none" w:sz="0" w:space="0" w:color="auto"/>
        <w:left w:val="none" w:sz="0" w:space="0" w:color="auto"/>
        <w:bottom w:val="none" w:sz="0" w:space="0" w:color="auto"/>
        <w:right w:val="none" w:sz="0" w:space="0" w:color="auto"/>
      </w:divBdr>
    </w:div>
    <w:div w:id="909466949">
      <w:bodyDiv w:val="1"/>
      <w:marLeft w:val="0"/>
      <w:marRight w:val="0"/>
      <w:marTop w:val="0"/>
      <w:marBottom w:val="0"/>
      <w:divBdr>
        <w:top w:val="none" w:sz="0" w:space="0" w:color="auto"/>
        <w:left w:val="none" w:sz="0" w:space="0" w:color="auto"/>
        <w:bottom w:val="none" w:sz="0" w:space="0" w:color="auto"/>
        <w:right w:val="none" w:sz="0" w:space="0" w:color="auto"/>
      </w:divBdr>
    </w:div>
    <w:div w:id="909969300">
      <w:bodyDiv w:val="1"/>
      <w:marLeft w:val="0"/>
      <w:marRight w:val="0"/>
      <w:marTop w:val="0"/>
      <w:marBottom w:val="0"/>
      <w:divBdr>
        <w:top w:val="none" w:sz="0" w:space="0" w:color="auto"/>
        <w:left w:val="none" w:sz="0" w:space="0" w:color="auto"/>
        <w:bottom w:val="none" w:sz="0" w:space="0" w:color="auto"/>
        <w:right w:val="none" w:sz="0" w:space="0" w:color="auto"/>
      </w:divBdr>
    </w:div>
    <w:div w:id="910308206">
      <w:bodyDiv w:val="1"/>
      <w:marLeft w:val="0"/>
      <w:marRight w:val="0"/>
      <w:marTop w:val="0"/>
      <w:marBottom w:val="0"/>
      <w:divBdr>
        <w:top w:val="none" w:sz="0" w:space="0" w:color="auto"/>
        <w:left w:val="none" w:sz="0" w:space="0" w:color="auto"/>
        <w:bottom w:val="none" w:sz="0" w:space="0" w:color="auto"/>
        <w:right w:val="none" w:sz="0" w:space="0" w:color="auto"/>
      </w:divBdr>
    </w:div>
    <w:div w:id="910698096">
      <w:bodyDiv w:val="1"/>
      <w:marLeft w:val="0"/>
      <w:marRight w:val="0"/>
      <w:marTop w:val="0"/>
      <w:marBottom w:val="0"/>
      <w:divBdr>
        <w:top w:val="none" w:sz="0" w:space="0" w:color="auto"/>
        <w:left w:val="none" w:sz="0" w:space="0" w:color="auto"/>
        <w:bottom w:val="none" w:sz="0" w:space="0" w:color="auto"/>
        <w:right w:val="none" w:sz="0" w:space="0" w:color="auto"/>
      </w:divBdr>
    </w:div>
    <w:div w:id="910847285">
      <w:bodyDiv w:val="1"/>
      <w:marLeft w:val="0"/>
      <w:marRight w:val="0"/>
      <w:marTop w:val="0"/>
      <w:marBottom w:val="0"/>
      <w:divBdr>
        <w:top w:val="none" w:sz="0" w:space="0" w:color="auto"/>
        <w:left w:val="none" w:sz="0" w:space="0" w:color="auto"/>
        <w:bottom w:val="none" w:sz="0" w:space="0" w:color="auto"/>
        <w:right w:val="none" w:sz="0" w:space="0" w:color="auto"/>
      </w:divBdr>
    </w:div>
    <w:div w:id="910962993">
      <w:bodyDiv w:val="1"/>
      <w:marLeft w:val="0"/>
      <w:marRight w:val="0"/>
      <w:marTop w:val="0"/>
      <w:marBottom w:val="0"/>
      <w:divBdr>
        <w:top w:val="none" w:sz="0" w:space="0" w:color="auto"/>
        <w:left w:val="none" w:sz="0" w:space="0" w:color="auto"/>
        <w:bottom w:val="none" w:sz="0" w:space="0" w:color="auto"/>
        <w:right w:val="none" w:sz="0" w:space="0" w:color="auto"/>
      </w:divBdr>
    </w:div>
    <w:div w:id="911163851">
      <w:bodyDiv w:val="1"/>
      <w:marLeft w:val="0"/>
      <w:marRight w:val="0"/>
      <w:marTop w:val="0"/>
      <w:marBottom w:val="0"/>
      <w:divBdr>
        <w:top w:val="none" w:sz="0" w:space="0" w:color="auto"/>
        <w:left w:val="none" w:sz="0" w:space="0" w:color="auto"/>
        <w:bottom w:val="none" w:sz="0" w:space="0" w:color="auto"/>
        <w:right w:val="none" w:sz="0" w:space="0" w:color="auto"/>
      </w:divBdr>
    </w:div>
    <w:div w:id="911743907">
      <w:bodyDiv w:val="1"/>
      <w:marLeft w:val="0"/>
      <w:marRight w:val="0"/>
      <w:marTop w:val="0"/>
      <w:marBottom w:val="0"/>
      <w:divBdr>
        <w:top w:val="none" w:sz="0" w:space="0" w:color="auto"/>
        <w:left w:val="none" w:sz="0" w:space="0" w:color="auto"/>
        <w:bottom w:val="none" w:sz="0" w:space="0" w:color="auto"/>
        <w:right w:val="none" w:sz="0" w:space="0" w:color="auto"/>
      </w:divBdr>
    </w:div>
    <w:div w:id="912082136">
      <w:bodyDiv w:val="1"/>
      <w:marLeft w:val="0"/>
      <w:marRight w:val="0"/>
      <w:marTop w:val="0"/>
      <w:marBottom w:val="0"/>
      <w:divBdr>
        <w:top w:val="none" w:sz="0" w:space="0" w:color="auto"/>
        <w:left w:val="none" w:sz="0" w:space="0" w:color="auto"/>
        <w:bottom w:val="none" w:sz="0" w:space="0" w:color="auto"/>
        <w:right w:val="none" w:sz="0" w:space="0" w:color="auto"/>
      </w:divBdr>
    </w:div>
    <w:div w:id="912272982">
      <w:bodyDiv w:val="1"/>
      <w:marLeft w:val="0"/>
      <w:marRight w:val="0"/>
      <w:marTop w:val="0"/>
      <w:marBottom w:val="0"/>
      <w:divBdr>
        <w:top w:val="none" w:sz="0" w:space="0" w:color="auto"/>
        <w:left w:val="none" w:sz="0" w:space="0" w:color="auto"/>
        <w:bottom w:val="none" w:sz="0" w:space="0" w:color="auto"/>
        <w:right w:val="none" w:sz="0" w:space="0" w:color="auto"/>
      </w:divBdr>
    </w:div>
    <w:div w:id="913467100">
      <w:bodyDiv w:val="1"/>
      <w:marLeft w:val="0"/>
      <w:marRight w:val="0"/>
      <w:marTop w:val="0"/>
      <w:marBottom w:val="0"/>
      <w:divBdr>
        <w:top w:val="none" w:sz="0" w:space="0" w:color="auto"/>
        <w:left w:val="none" w:sz="0" w:space="0" w:color="auto"/>
        <w:bottom w:val="none" w:sz="0" w:space="0" w:color="auto"/>
        <w:right w:val="none" w:sz="0" w:space="0" w:color="auto"/>
      </w:divBdr>
    </w:div>
    <w:div w:id="913467886">
      <w:bodyDiv w:val="1"/>
      <w:marLeft w:val="0"/>
      <w:marRight w:val="0"/>
      <w:marTop w:val="0"/>
      <w:marBottom w:val="0"/>
      <w:divBdr>
        <w:top w:val="none" w:sz="0" w:space="0" w:color="auto"/>
        <w:left w:val="none" w:sz="0" w:space="0" w:color="auto"/>
        <w:bottom w:val="none" w:sz="0" w:space="0" w:color="auto"/>
        <w:right w:val="none" w:sz="0" w:space="0" w:color="auto"/>
      </w:divBdr>
    </w:div>
    <w:div w:id="913508469">
      <w:bodyDiv w:val="1"/>
      <w:marLeft w:val="0"/>
      <w:marRight w:val="0"/>
      <w:marTop w:val="0"/>
      <w:marBottom w:val="0"/>
      <w:divBdr>
        <w:top w:val="none" w:sz="0" w:space="0" w:color="auto"/>
        <w:left w:val="none" w:sz="0" w:space="0" w:color="auto"/>
        <w:bottom w:val="none" w:sz="0" w:space="0" w:color="auto"/>
        <w:right w:val="none" w:sz="0" w:space="0" w:color="auto"/>
      </w:divBdr>
    </w:div>
    <w:div w:id="913778985">
      <w:bodyDiv w:val="1"/>
      <w:marLeft w:val="0"/>
      <w:marRight w:val="0"/>
      <w:marTop w:val="0"/>
      <w:marBottom w:val="0"/>
      <w:divBdr>
        <w:top w:val="none" w:sz="0" w:space="0" w:color="auto"/>
        <w:left w:val="none" w:sz="0" w:space="0" w:color="auto"/>
        <w:bottom w:val="none" w:sz="0" w:space="0" w:color="auto"/>
        <w:right w:val="none" w:sz="0" w:space="0" w:color="auto"/>
      </w:divBdr>
    </w:div>
    <w:div w:id="915213544">
      <w:bodyDiv w:val="1"/>
      <w:marLeft w:val="0"/>
      <w:marRight w:val="0"/>
      <w:marTop w:val="0"/>
      <w:marBottom w:val="0"/>
      <w:divBdr>
        <w:top w:val="none" w:sz="0" w:space="0" w:color="auto"/>
        <w:left w:val="none" w:sz="0" w:space="0" w:color="auto"/>
        <w:bottom w:val="none" w:sz="0" w:space="0" w:color="auto"/>
        <w:right w:val="none" w:sz="0" w:space="0" w:color="auto"/>
      </w:divBdr>
    </w:div>
    <w:div w:id="917246471">
      <w:bodyDiv w:val="1"/>
      <w:marLeft w:val="0"/>
      <w:marRight w:val="0"/>
      <w:marTop w:val="0"/>
      <w:marBottom w:val="0"/>
      <w:divBdr>
        <w:top w:val="none" w:sz="0" w:space="0" w:color="auto"/>
        <w:left w:val="none" w:sz="0" w:space="0" w:color="auto"/>
        <w:bottom w:val="none" w:sz="0" w:space="0" w:color="auto"/>
        <w:right w:val="none" w:sz="0" w:space="0" w:color="auto"/>
      </w:divBdr>
    </w:div>
    <w:div w:id="920068899">
      <w:bodyDiv w:val="1"/>
      <w:marLeft w:val="0"/>
      <w:marRight w:val="0"/>
      <w:marTop w:val="0"/>
      <w:marBottom w:val="0"/>
      <w:divBdr>
        <w:top w:val="none" w:sz="0" w:space="0" w:color="auto"/>
        <w:left w:val="none" w:sz="0" w:space="0" w:color="auto"/>
        <w:bottom w:val="none" w:sz="0" w:space="0" w:color="auto"/>
        <w:right w:val="none" w:sz="0" w:space="0" w:color="auto"/>
      </w:divBdr>
    </w:div>
    <w:div w:id="920602297">
      <w:bodyDiv w:val="1"/>
      <w:marLeft w:val="0"/>
      <w:marRight w:val="0"/>
      <w:marTop w:val="0"/>
      <w:marBottom w:val="0"/>
      <w:divBdr>
        <w:top w:val="none" w:sz="0" w:space="0" w:color="auto"/>
        <w:left w:val="none" w:sz="0" w:space="0" w:color="auto"/>
        <w:bottom w:val="none" w:sz="0" w:space="0" w:color="auto"/>
        <w:right w:val="none" w:sz="0" w:space="0" w:color="auto"/>
      </w:divBdr>
    </w:div>
    <w:div w:id="920678313">
      <w:bodyDiv w:val="1"/>
      <w:marLeft w:val="0"/>
      <w:marRight w:val="0"/>
      <w:marTop w:val="0"/>
      <w:marBottom w:val="0"/>
      <w:divBdr>
        <w:top w:val="none" w:sz="0" w:space="0" w:color="auto"/>
        <w:left w:val="none" w:sz="0" w:space="0" w:color="auto"/>
        <w:bottom w:val="none" w:sz="0" w:space="0" w:color="auto"/>
        <w:right w:val="none" w:sz="0" w:space="0" w:color="auto"/>
      </w:divBdr>
    </w:div>
    <w:div w:id="921840786">
      <w:bodyDiv w:val="1"/>
      <w:marLeft w:val="0"/>
      <w:marRight w:val="0"/>
      <w:marTop w:val="0"/>
      <w:marBottom w:val="0"/>
      <w:divBdr>
        <w:top w:val="none" w:sz="0" w:space="0" w:color="auto"/>
        <w:left w:val="none" w:sz="0" w:space="0" w:color="auto"/>
        <w:bottom w:val="none" w:sz="0" w:space="0" w:color="auto"/>
        <w:right w:val="none" w:sz="0" w:space="0" w:color="auto"/>
      </w:divBdr>
    </w:div>
    <w:div w:id="922183841">
      <w:bodyDiv w:val="1"/>
      <w:marLeft w:val="0"/>
      <w:marRight w:val="0"/>
      <w:marTop w:val="0"/>
      <w:marBottom w:val="0"/>
      <w:divBdr>
        <w:top w:val="none" w:sz="0" w:space="0" w:color="auto"/>
        <w:left w:val="none" w:sz="0" w:space="0" w:color="auto"/>
        <w:bottom w:val="none" w:sz="0" w:space="0" w:color="auto"/>
        <w:right w:val="none" w:sz="0" w:space="0" w:color="auto"/>
      </w:divBdr>
    </w:div>
    <w:div w:id="922951326">
      <w:bodyDiv w:val="1"/>
      <w:marLeft w:val="0"/>
      <w:marRight w:val="0"/>
      <w:marTop w:val="0"/>
      <w:marBottom w:val="0"/>
      <w:divBdr>
        <w:top w:val="none" w:sz="0" w:space="0" w:color="auto"/>
        <w:left w:val="none" w:sz="0" w:space="0" w:color="auto"/>
        <w:bottom w:val="none" w:sz="0" w:space="0" w:color="auto"/>
        <w:right w:val="none" w:sz="0" w:space="0" w:color="auto"/>
      </w:divBdr>
    </w:div>
    <w:div w:id="923997732">
      <w:bodyDiv w:val="1"/>
      <w:marLeft w:val="0"/>
      <w:marRight w:val="0"/>
      <w:marTop w:val="0"/>
      <w:marBottom w:val="0"/>
      <w:divBdr>
        <w:top w:val="none" w:sz="0" w:space="0" w:color="auto"/>
        <w:left w:val="none" w:sz="0" w:space="0" w:color="auto"/>
        <w:bottom w:val="none" w:sz="0" w:space="0" w:color="auto"/>
        <w:right w:val="none" w:sz="0" w:space="0" w:color="auto"/>
      </w:divBdr>
    </w:div>
    <w:div w:id="924463028">
      <w:bodyDiv w:val="1"/>
      <w:marLeft w:val="0"/>
      <w:marRight w:val="0"/>
      <w:marTop w:val="0"/>
      <w:marBottom w:val="0"/>
      <w:divBdr>
        <w:top w:val="none" w:sz="0" w:space="0" w:color="auto"/>
        <w:left w:val="none" w:sz="0" w:space="0" w:color="auto"/>
        <w:bottom w:val="none" w:sz="0" w:space="0" w:color="auto"/>
        <w:right w:val="none" w:sz="0" w:space="0" w:color="auto"/>
      </w:divBdr>
    </w:div>
    <w:div w:id="924802252">
      <w:bodyDiv w:val="1"/>
      <w:marLeft w:val="0"/>
      <w:marRight w:val="0"/>
      <w:marTop w:val="0"/>
      <w:marBottom w:val="0"/>
      <w:divBdr>
        <w:top w:val="none" w:sz="0" w:space="0" w:color="auto"/>
        <w:left w:val="none" w:sz="0" w:space="0" w:color="auto"/>
        <w:bottom w:val="none" w:sz="0" w:space="0" w:color="auto"/>
        <w:right w:val="none" w:sz="0" w:space="0" w:color="auto"/>
      </w:divBdr>
    </w:div>
    <w:div w:id="926888951">
      <w:bodyDiv w:val="1"/>
      <w:marLeft w:val="0"/>
      <w:marRight w:val="0"/>
      <w:marTop w:val="0"/>
      <w:marBottom w:val="0"/>
      <w:divBdr>
        <w:top w:val="none" w:sz="0" w:space="0" w:color="auto"/>
        <w:left w:val="none" w:sz="0" w:space="0" w:color="auto"/>
        <w:bottom w:val="none" w:sz="0" w:space="0" w:color="auto"/>
        <w:right w:val="none" w:sz="0" w:space="0" w:color="auto"/>
      </w:divBdr>
    </w:div>
    <w:div w:id="927688315">
      <w:bodyDiv w:val="1"/>
      <w:marLeft w:val="0"/>
      <w:marRight w:val="0"/>
      <w:marTop w:val="0"/>
      <w:marBottom w:val="0"/>
      <w:divBdr>
        <w:top w:val="none" w:sz="0" w:space="0" w:color="auto"/>
        <w:left w:val="none" w:sz="0" w:space="0" w:color="auto"/>
        <w:bottom w:val="none" w:sz="0" w:space="0" w:color="auto"/>
        <w:right w:val="none" w:sz="0" w:space="0" w:color="auto"/>
      </w:divBdr>
    </w:div>
    <w:div w:id="929046138">
      <w:bodyDiv w:val="1"/>
      <w:marLeft w:val="0"/>
      <w:marRight w:val="0"/>
      <w:marTop w:val="0"/>
      <w:marBottom w:val="0"/>
      <w:divBdr>
        <w:top w:val="none" w:sz="0" w:space="0" w:color="auto"/>
        <w:left w:val="none" w:sz="0" w:space="0" w:color="auto"/>
        <w:bottom w:val="none" w:sz="0" w:space="0" w:color="auto"/>
        <w:right w:val="none" w:sz="0" w:space="0" w:color="auto"/>
      </w:divBdr>
    </w:div>
    <w:div w:id="929510148">
      <w:bodyDiv w:val="1"/>
      <w:marLeft w:val="0"/>
      <w:marRight w:val="0"/>
      <w:marTop w:val="0"/>
      <w:marBottom w:val="0"/>
      <w:divBdr>
        <w:top w:val="none" w:sz="0" w:space="0" w:color="auto"/>
        <w:left w:val="none" w:sz="0" w:space="0" w:color="auto"/>
        <w:bottom w:val="none" w:sz="0" w:space="0" w:color="auto"/>
        <w:right w:val="none" w:sz="0" w:space="0" w:color="auto"/>
      </w:divBdr>
    </w:div>
    <w:div w:id="930044589">
      <w:bodyDiv w:val="1"/>
      <w:marLeft w:val="0"/>
      <w:marRight w:val="0"/>
      <w:marTop w:val="0"/>
      <w:marBottom w:val="0"/>
      <w:divBdr>
        <w:top w:val="none" w:sz="0" w:space="0" w:color="auto"/>
        <w:left w:val="none" w:sz="0" w:space="0" w:color="auto"/>
        <w:bottom w:val="none" w:sz="0" w:space="0" w:color="auto"/>
        <w:right w:val="none" w:sz="0" w:space="0" w:color="auto"/>
      </w:divBdr>
    </w:div>
    <w:div w:id="930045839">
      <w:bodyDiv w:val="1"/>
      <w:marLeft w:val="0"/>
      <w:marRight w:val="0"/>
      <w:marTop w:val="0"/>
      <w:marBottom w:val="0"/>
      <w:divBdr>
        <w:top w:val="none" w:sz="0" w:space="0" w:color="auto"/>
        <w:left w:val="none" w:sz="0" w:space="0" w:color="auto"/>
        <w:bottom w:val="none" w:sz="0" w:space="0" w:color="auto"/>
        <w:right w:val="none" w:sz="0" w:space="0" w:color="auto"/>
      </w:divBdr>
    </w:div>
    <w:div w:id="930311572">
      <w:bodyDiv w:val="1"/>
      <w:marLeft w:val="0"/>
      <w:marRight w:val="0"/>
      <w:marTop w:val="0"/>
      <w:marBottom w:val="0"/>
      <w:divBdr>
        <w:top w:val="none" w:sz="0" w:space="0" w:color="auto"/>
        <w:left w:val="none" w:sz="0" w:space="0" w:color="auto"/>
        <w:bottom w:val="none" w:sz="0" w:space="0" w:color="auto"/>
        <w:right w:val="none" w:sz="0" w:space="0" w:color="auto"/>
      </w:divBdr>
    </w:div>
    <w:div w:id="932515460">
      <w:bodyDiv w:val="1"/>
      <w:marLeft w:val="0"/>
      <w:marRight w:val="0"/>
      <w:marTop w:val="0"/>
      <w:marBottom w:val="0"/>
      <w:divBdr>
        <w:top w:val="none" w:sz="0" w:space="0" w:color="auto"/>
        <w:left w:val="none" w:sz="0" w:space="0" w:color="auto"/>
        <w:bottom w:val="none" w:sz="0" w:space="0" w:color="auto"/>
        <w:right w:val="none" w:sz="0" w:space="0" w:color="auto"/>
      </w:divBdr>
    </w:div>
    <w:div w:id="932862751">
      <w:bodyDiv w:val="1"/>
      <w:marLeft w:val="0"/>
      <w:marRight w:val="0"/>
      <w:marTop w:val="0"/>
      <w:marBottom w:val="0"/>
      <w:divBdr>
        <w:top w:val="none" w:sz="0" w:space="0" w:color="auto"/>
        <w:left w:val="none" w:sz="0" w:space="0" w:color="auto"/>
        <w:bottom w:val="none" w:sz="0" w:space="0" w:color="auto"/>
        <w:right w:val="none" w:sz="0" w:space="0" w:color="auto"/>
      </w:divBdr>
    </w:div>
    <w:div w:id="933586508">
      <w:bodyDiv w:val="1"/>
      <w:marLeft w:val="0"/>
      <w:marRight w:val="0"/>
      <w:marTop w:val="0"/>
      <w:marBottom w:val="0"/>
      <w:divBdr>
        <w:top w:val="none" w:sz="0" w:space="0" w:color="auto"/>
        <w:left w:val="none" w:sz="0" w:space="0" w:color="auto"/>
        <w:bottom w:val="none" w:sz="0" w:space="0" w:color="auto"/>
        <w:right w:val="none" w:sz="0" w:space="0" w:color="auto"/>
      </w:divBdr>
    </w:div>
    <w:div w:id="933971976">
      <w:bodyDiv w:val="1"/>
      <w:marLeft w:val="0"/>
      <w:marRight w:val="0"/>
      <w:marTop w:val="0"/>
      <w:marBottom w:val="0"/>
      <w:divBdr>
        <w:top w:val="none" w:sz="0" w:space="0" w:color="auto"/>
        <w:left w:val="none" w:sz="0" w:space="0" w:color="auto"/>
        <w:bottom w:val="none" w:sz="0" w:space="0" w:color="auto"/>
        <w:right w:val="none" w:sz="0" w:space="0" w:color="auto"/>
      </w:divBdr>
    </w:div>
    <w:div w:id="935987006">
      <w:bodyDiv w:val="1"/>
      <w:marLeft w:val="0"/>
      <w:marRight w:val="0"/>
      <w:marTop w:val="0"/>
      <w:marBottom w:val="0"/>
      <w:divBdr>
        <w:top w:val="none" w:sz="0" w:space="0" w:color="auto"/>
        <w:left w:val="none" w:sz="0" w:space="0" w:color="auto"/>
        <w:bottom w:val="none" w:sz="0" w:space="0" w:color="auto"/>
        <w:right w:val="none" w:sz="0" w:space="0" w:color="auto"/>
      </w:divBdr>
    </w:div>
    <w:div w:id="936252161">
      <w:bodyDiv w:val="1"/>
      <w:marLeft w:val="0"/>
      <w:marRight w:val="0"/>
      <w:marTop w:val="0"/>
      <w:marBottom w:val="0"/>
      <w:divBdr>
        <w:top w:val="none" w:sz="0" w:space="0" w:color="auto"/>
        <w:left w:val="none" w:sz="0" w:space="0" w:color="auto"/>
        <w:bottom w:val="none" w:sz="0" w:space="0" w:color="auto"/>
        <w:right w:val="none" w:sz="0" w:space="0" w:color="auto"/>
      </w:divBdr>
    </w:div>
    <w:div w:id="936475151">
      <w:bodyDiv w:val="1"/>
      <w:marLeft w:val="0"/>
      <w:marRight w:val="0"/>
      <w:marTop w:val="0"/>
      <w:marBottom w:val="0"/>
      <w:divBdr>
        <w:top w:val="none" w:sz="0" w:space="0" w:color="auto"/>
        <w:left w:val="none" w:sz="0" w:space="0" w:color="auto"/>
        <w:bottom w:val="none" w:sz="0" w:space="0" w:color="auto"/>
        <w:right w:val="none" w:sz="0" w:space="0" w:color="auto"/>
      </w:divBdr>
    </w:div>
    <w:div w:id="937559928">
      <w:bodyDiv w:val="1"/>
      <w:marLeft w:val="0"/>
      <w:marRight w:val="0"/>
      <w:marTop w:val="0"/>
      <w:marBottom w:val="0"/>
      <w:divBdr>
        <w:top w:val="none" w:sz="0" w:space="0" w:color="auto"/>
        <w:left w:val="none" w:sz="0" w:space="0" w:color="auto"/>
        <w:bottom w:val="none" w:sz="0" w:space="0" w:color="auto"/>
        <w:right w:val="none" w:sz="0" w:space="0" w:color="auto"/>
      </w:divBdr>
    </w:div>
    <w:div w:id="938369435">
      <w:bodyDiv w:val="1"/>
      <w:marLeft w:val="0"/>
      <w:marRight w:val="0"/>
      <w:marTop w:val="0"/>
      <w:marBottom w:val="0"/>
      <w:divBdr>
        <w:top w:val="none" w:sz="0" w:space="0" w:color="auto"/>
        <w:left w:val="none" w:sz="0" w:space="0" w:color="auto"/>
        <w:bottom w:val="none" w:sz="0" w:space="0" w:color="auto"/>
        <w:right w:val="none" w:sz="0" w:space="0" w:color="auto"/>
      </w:divBdr>
    </w:div>
    <w:div w:id="939294393">
      <w:bodyDiv w:val="1"/>
      <w:marLeft w:val="0"/>
      <w:marRight w:val="0"/>
      <w:marTop w:val="0"/>
      <w:marBottom w:val="0"/>
      <w:divBdr>
        <w:top w:val="none" w:sz="0" w:space="0" w:color="auto"/>
        <w:left w:val="none" w:sz="0" w:space="0" w:color="auto"/>
        <w:bottom w:val="none" w:sz="0" w:space="0" w:color="auto"/>
        <w:right w:val="none" w:sz="0" w:space="0" w:color="auto"/>
      </w:divBdr>
    </w:div>
    <w:div w:id="940723420">
      <w:bodyDiv w:val="1"/>
      <w:marLeft w:val="0"/>
      <w:marRight w:val="0"/>
      <w:marTop w:val="0"/>
      <w:marBottom w:val="0"/>
      <w:divBdr>
        <w:top w:val="none" w:sz="0" w:space="0" w:color="auto"/>
        <w:left w:val="none" w:sz="0" w:space="0" w:color="auto"/>
        <w:bottom w:val="none" w:sz="0" w:space="0" w:color="auto"/>
        <w:right w:val="none" w:sz="0" w:space="0" w:color="auto"/>
      </w:divBdr>
    </w:div>
    <w:div w:id="941498763">
      <w:bodyDiv w:val="1"/>
      <w:marLeft w:val="0"/>
      <w:marRight w:val="0"/>
      <w:marTop w:val="0"/>
      <w:marBottom w:val="0"/>
      <w:divBdr>
        <w:top w:val="none" w:sz="0" w:space="0" w:color="auto"/>
        <w:left w:val="none" w:sz="0" w:space="0" w:color="auto"/>
        <w:bottom w:val="none" w:sz="0" w:space="0" w:color="auto"/>
        <w:right w:val="none" w:sz="0" w:space="0" w:color="auto"/>
      </w:divBdr>
    </w:div>
    <w:div w:id="943414902">
      <w:bodyDiv w:val="1"/>
      <w:marLeft w:val="0"/>
      <w:marRight w:val="0"/>
      <w:marTop w:val="0"/>
      <w:marBottom w:val="0"/>
      <w:divBdr>
        <w:top w:val="none" w:sz="0" w:space="0" w:color="auto"/>
        <w:left w:val="none" w:sz="0" w:space="0" w:color="auto"/>
        <w:bottom w:val="none" w:sz="0" w:space="0" w:color="auto"/>
        <w:right w:val="none" w:sz="0" w:space="0" w:color="auto"/>
      </w:divBdr>
    </w:div>
    <w:div w:id="948779596">
      <w:bodyDiv w:val="1"/>
      <w:marLeft w:val="0"/>
      <w:marRight w:val="0"/>
      <w:marTop w:val="0"/>
      <w:marBottom w:val="0"/>
      <w:divBdr>
        <w:top w:val="none" w:sz="0" w:space="0" w:color="auto"/>
        <w:left w:val="none" w:sz="0" w:space="0" w:color="auto"/>
        <w:bottom w:val="none" w:sz="0" w:space="0" w:color="auto"/>
        <w:right w:val="none" w:sz="0" w:space="0" w:color="auto"/>
      </w:divBdr>
    </w:div>
    <w:div w:id="948974609">
      <w:bodyDiv w:val="1"/>
      <w:marLeft w:val="0"/>
      <w:marRight w:val="0"/>
      <w:marTop w:val="0"/>
      <w:marBottom w:val="0"/>
      <w:divBdr>
        <w:top w:val="none" w:sz="0" w:space="0" w:color="auto"/>
        <w:left w:val="none" w:sz="0" w:space="0" w:color="auto"/>
        <w:bottom w:val="none" w:sz="0" w:space="0" w:color="auto"/>
        <w:right w:val="none" w:sz="0" w:space="0" w:color="auto"/>
      </w:divBdr>
    </w:div>
    <w:div w:id="949093363">
      <w:bodyDiv w:val="1"/>
      <w:marLeft w:val="0"/>
      <w:marRight w:val="0"/>
      <w:marTop w:val="0"/>
      <w:marBottom w:val="0"/>
      <w:divBdr>
        <w:top w:val="none" w:sz="0" w:space="0" w:color="auto"/>
        <w:left w:val="none" w:sz="0" w:space="0" w:color="auto"/>
        <w:bottom w:val="none" w:sz="0" w:space="0" w:color="auto"/>
        <w:right w:val="none" w:sz="0" w:space="0" w:color="auto"/>
      </w:divBdr>
    </w:div>
    <w:div w:id="949556931">
      <w:bodyDiv w:val="1"/>
      <w:marLeft w:val="0"/>
      <w:marRight w:val="0"/>
      <w:marTop w:val="0"/>
      <w:marBottom w:val="0"/>
      <w:divBdr>
        <w:top w:val="none" w:sz="0" w:space="0" w:color="auto"/>
        <w:left w:val="none" w:sz="0" w:space="0" w:color="auto"/>
        <w:bottom w:val="none" w:sz="0" w:space="0" w:color="auto"/>
        <w:right w:val="none" w:sz="0" w:space="0" w:color="auto"/>
      </w:divBdr>
    </w:div>
    <w:div w:id="950091580">
      <w:bodyDiv w:val="1"/>
      <w:marLeft w:val="0"/>
      <w:marRight w:val="0"/>
      <w:marTop w:val="0"/>
      <w:marBottom w:val="0"/>
      <w:divBdr>
        <w:top w:val="none" w:sz="0" w:space="0" w:color="auto"/>
        <w:left w:val="none" w:sz="0" w:space="0" w:color="auto"/>
        <w:bottom w:val="none" w:sz="0" w:space="0" w:color="auto"/>
        <w:right w:val="none" w:sz="0" w:space="0" w:color="auto"/>
      </w:divBdr>
    </w:div>
    <w:div w:id="951938814">
      <w:bodyDiv w:val="1"/>
      <w:marLeft w:val="0"/>
      <w:marRight w:val="0"/>
      <w:marTop w:val="0"/>
      <w:marBottom w:val="0"/>
      <w:divBdr>
        <w:top w:val="none" w:sz="0" w:space="0" w:color="auto"/>
        <w:left w:val="none" w:sz="0" w:space="0" w:color="auto"/>
        <w:bottom w:val="none" w:sz="0" w:space="0" w:color="auto"/>
        <w:right w:val="none" w:sz="0" w:space="0" w:color="auto"/>
      </w:divBdr>
    </w:div>
    <w:div w:id="953318829">
      <w:bodyDiv w:val="1"/>
      <w:marLeft w:val="0"/>
      <w:marRight w:val="0"/>
      <w:marTop w:val="0"/>
      <w:marBottom w:val="0"/>
      <w:divBdr>
        <w:top w:val="none" w:sz="0" w:space="0" w:color="auto"/>
        <w:left w:val="none" w:sz="0" w:space="0" w:color="auto"/>
        <w:bottom w:val="none" w:sz="0" w:space="0" w:color="auto"/>
        <w:right w:val="none" w:sz="0" w:space="0" w:color="auto"/>
      </w:divBdr>
    </w:div>
    <w:div w:id="953515770">
      <w:bodyDiv w:val="1"/>
      <w:marLeft w:val="0"/>
      <w:marRight w:val="0"/>
      <w:marTop w:val="0"/>
      <w:marBottom w:val="0"/>
      <w:divBdr>
        <w:top w:val="none" w:sz="0" w:space="0" w:color="auto"/>
        <w:left w:val="none" w:sz="0" w:space="0" w:color="auto"/>
        <w:bottom w:val="none" w:sz="0" w:space="0" w:color="auto"/>
        <w:right w:val="none" w:sz="0" w:space="0" w:color="auto"/>
      </w:divBdr>
    </w:div>
    <w:div w:id="953974599">
      <w:bodyDiv w:val="1"/>
      <w:marLeft w:val="0"/>
      <w:marRight w:val="0"/>
      <w:marTop w:val="0"/>
      <w:marBottom w:val="0"/>
      <w:divBdr>
        <w:top w:val="none" w:sz="0" w:space="0" w:color="auto"/>
        <w:left w:val="none" w:sz="0" w:space="0" w:color="auto"/>
        <w:bottom w:val="none" w:sz="0" w:space="0" w:color="auto"/>
        <w:right w:val="none" w:sz="0" w:space="0" w:color="auto"/>
      </w:divBdr>
    </w:div>
    <w:div w:id="956915737">
      <w:bodyDiv w:val="1"/>
      <w:marLeft w:val="0"/>
      <w:marRight w:val="0"/>
      <w:marTop w:val="0"/>
      <w:marBottom w:val="0"/>
      <w:divBdr>
        <w:top w:val="none" w:sz="0" w:space="0" w:color="auto"/>
        <w:left w:val="none" w:sz="0" w:space="0" w:color="auto"/>
        <w:bottom w:val="none" w:sz="0" w:space="0" w:color="auto"/>
        <w:right w:val="none" w:sz="0" w:space="0" w:color="auto"/>
      </w:divBdr>
    </w:div>
    <w:div w:id="958028310">
      <w:bodyDiv w:val="1"/>
      <w:marLeft w:val="0"/>
      <w:marRight w:val="0"/>
      <w:marTop w:val="0"/>
      <w:marBottom w:val="0"/>
      <w:divBdr>
        <w:top w:val="none" w:sz="0" w:space="0" w:color="auto"/>
        <w:left w:val="none" w:sz="0" w:space="0" w:color="auto"/>
        <w:bottom w:val="none" w:sz="0" w:space="0" w:color="auto"/>
        <w:right w:val="none" w:sz="0" w:space="0" w:color="auto"/>
      </w:divBdr>
    </w:div>
    <w:div w:id="958951514">
      <w:bodyDiv w:val="1"/>
      <w:marLeft w:val="0"/>
      <w:marRight w:val="0"/>
      <w:marTop w:val="0"/>
      <w:marBottom w:val="0"/>
      <w:divBdr>
        <w:top w:val="none" w:sz="0" w:space="0" w:color="auto"/>
        <w:left w:val="none" w:sz="0" w:space="0" w:color="auto"/>
        <w:bottom w:val="none" w:sz="0" w:space="0" w:color="auto"/>
        <w:right w:val="none" w:sz="0" w:space="0" w:color="auto"/>
      </w:divBdr>
    </w:div>
    <w:div w:id="959452256">
      <w:bodyDiv w:val="1"/>
      <w:marLeft w:val="0"/>
      <w:marRight w:val="0"/>
      <w:marTop w:val="0"/>
      <w:marBottom w:val="0"/>
      <w:divBdr>
        <w:top w:val="none" w:sz="0" w:space="0" w:color="auto"/>
        <w:left w:val="none" w:sz="0" w:space="0" w:color="auto"/>
        <w:bottom w:val="none" w:sz="0" w:space="0" w:color="auto"/>
        <w:right w:val="none" w:sz="0" w:space="0" w:color="auto"/>
      </w:divBdr>
    </w:div>
    <w:div w:id="959603263">
      <w:bodyDiv w:val="1"/>
      <w:marLeft w:val="0"/>
      <w:marRight w:val="0"/>
      <w:marTop w:val="0"/>
      <w:marBottom w:val="0"/>
      <w:divBdr>
        <w:top w:val="none" w:sz="0" w:space="0" w:color="auto"/>
        <w:left w:val="none" w:sz="0" w:space="0" w:color="auto"/>
        <w:bottom w:val="none" w:sz="0" w:space="0" w:color="auto"/>
        <w:right w:val="none" w:sz="0" w:space="0" w:color="auto"/>
      </w:divBdr>
    </w:div>
    <w:div w:id="961231029">
      <w:bodyDiv w:val="1"/>
      <w:marLeft w:val="0"/>
      <w:marRight w:val="0"/>
      <w:marTop w:val="0"/>
      <w:marBottom w:val="0"/>
      <w:divBdr>
        <w:top w:val="none" w:sz="0" w:space="0" w:color="auto"/>
        <w:left w:val="none" w:sz="0" w:space="0" w:color="auto"/>
        <w:bottom w:val="none" w:sz="0" w:space="0" w:color="auto"/>
        <w:right w:val="none" w:sz="0" w:space="0" w:color="auto"/>
      </w:divBdr>
    </w:div>
    <w:div w:id="962998322">
      <w:bodyDiv w:val="1"/>
      <w:marLeft w:val="0"/>
      <w:marRight w:val="0"/>
      <w:marTop w:val="0"/>
      <w:marBottom w:val="0"/>
      <w:divBdr>
        <w:top w:val="none" w:sz="0" w:space="0" w:color="auto"/>
        <w:left w:val="none" w:sz="0" w:space="0" w:color="auto"/>
        <w:bottom w:val="none" w:sz="0" w:space="0" w:color="auto"/>
        <w:right w:val="none" w:sz="0" w:space="0" w:color="auto"/>
      </w:divBdr>
    </w:div>
    <w:div w:id="964118224">
      <w:bodyDiv w:val="1"/>
      <w:marLeft w:val="0"/>
      <w:marRight w:val="0"/>
      <w:marTop w:val="0"/>
      <w:marBottom w:val="0"/>
      <w:divBdr>
        <w:top w:val="none" w:sz="0" w:space="0" w:color="auto"/>
        <w:left w:val="none" w:sz="0" w:space="0" w:color="auto"/>
        <w:bottom w:val="none" w:sz="0" w:space="0" w:color="auto"/>
        <w:right w:val="none" w:sz="0" w:space="0" w:color="auto"/>
      </w:divBdr>
    </w:div>
    <w:div w:id="964577161">
      <w:bodyDiv w:val="1"/>
      <w:marLeft w:val="0"/>
      <w:marRight w:val="0"/>
      <w:marTop w:val="0"/>
      <w:marBottom w:val="0"/>
      <w:divBdr>
        <w:top w:val="none" w:sz="0" w:space="0" w:color="auto"/>
        <w:left w:val="none" w:sz="0" w:space="0" w:color="auto"/>
        <w:bottom w:val="none" w:sz="0" w:space="0" w:color="auto"/>
        <w:right w:val="none" w:sz="0" w:space="0" w:color="auto"/>
      </w:divBdr>
    </w:div>
    <w:div w:id="964777567">
      <w:bodyDiv w:val="1"/>
      <w:marLeft w:val="0"/>
      <w:marRight w:val="0"/>
      <w:marTop w:val="0"/>
      <w:marBottom w:val="0"/>
      <w:divBdr>
        <w:top w:val="none" w:sz="0" w:space="0" w:color="auto"/>
        <w:left w:val="none" w:sz="0" w:space="0" w:color="auto"/>
        <w:bottom w:val="none" w:sz="0" w:space="0" w:color="auto"/>
        <w:right w:val="none" w:sz="0" w:space="0" w:color="auto"/>
      </w:divBdr>
    </w:div>
    <w:div w:id="965351571">
      <w:bodyDiv w:val="1"/>
      <w:marLeft w:val="0"/>
      <w:marRight w:val="0"/>
      <w:marTop w:val="0"/>
      <w:marBottom w:val="0"/>
      <w:divBdr>
        <w:top w:val="none" w:sz="0" w:space="0" w:color="auto"/>
        <w:left w:val="none" w:sz="0" w:space="0" w:color="auto"/>
        <w:bottom w:val="none" w:sz="0" w:space="0" w:color="auto"/>
        <w:right w:val="none" w:sz="0" w:space="0" w:color="auto"/>
      </w:divBdr>
    </w:div>
    <w:div w:id="966204517">
      <w:bodyDiv w:val="1"/>
      <w:marLeft w:val="0"/>
      <w:marRight w:val="0"/>
      <w:marTop w:val="0"/>
      <w:marBottom w:val="0"/>
      <w:divBdr>
        <w:top w:val="none" w:sz="0" w:space="0" w:color="auto"/>
        <w:left w:val="none" w:sz="0" w:space="0" w:color="auto"/>
        <w:bottom w:val="none" w:sz="0" w:space="0" w:color="auto"/>
        <w:right w:val="none" w:sz="0" w:space="0" w:color="auto"/>
      </w:divBdr>
    </w:div>
    <w:div w:id="966548835">
      <w:bodyDiv w:val="1"/>
      <w:marLeft w:val="0"/>
      <w:marRight w:val="0"/>
      <w:marTop w:val="0"/>
      <w:marBottom w:val="0"/>
      <w:divBdr>
        <w:top w:val="none" w:sz="0" w:space="0" w:color="auto"/>
        <w:left w:val="none" w:sz="0" w:space="0" w:color="auto"/>
        <w:bottom w:val="none" w:sz="0" w:space="0" w:color="auto"/>
        <w:right w:val="none" w:sz="0" w:space="0" w:color="auto"/>
      </w:divBdr>
    </w:div>
    <w:div w:id="966664297">
      <w:bodyDiv w:val="1"/>
      <w:marLeft w:val="0"/>
      <w:marRight w:val="0"/>
      <w:marTop w:val="0"/>
      <w:marBottom w:val="0"/>
      <w:divBdr>
        <w:top w:val="none" w:sz="0" w:space="0" w:color="auto"/>
        <w:left w:val="none" w:sz="0" w:space="0" w:color="auto"/>
        <w:bottom w:val="none" w:sz="0" w:space="0" w:color="auto"/>
        <w:right w:val="none" w:sz="0" w:space="0" w:color="auto"/>
      </w:divBdr>
    </w:div>
    <w:div w:id="968706310">
      <w:bodyDiv w:val="1"/>
      <w:marLeft w:val="0"/>
      <w:marRight w:val="0"/>
      <w:marTop w:val="0"/>
      <w:marBottom w:val="0"/>
      <w:divBdr>
        <w:top w:val="none" w:sz="0" w:space="0" w:color="auto"/>
        <w:left w:val="none" w:sz="0" w:space="0" w:color="auto"/>
        <w:bottom w:val="none" w:sz="0" w:space="0" w:color="auto"/>
        <w:right w:val="none" w:sz="0" w:space="0" w:color="auto"/>
      </w:divBdr>
    </w:div>
    <w:div w:id="970482473">
      <w:bodyDiv w:val="1"/>
      <w:marLeft w:val="0"/>
      <w:marRight w:val="0"/>
      <w:marTop w:val="0"/>
      <w:marBottom w:val="0"/>
      <w:divBdr>
        <w:top w:val="none" w:sz="0" w:space="0" w:color="auto"/>
        <w:left w:val="none" w:sz="0" w:space="0" w:color="auto"/>
        <w:bottom w:val="none" w:sz="0" w:space="0" w:color="auto"/>
        <w:right w:val="none" w:sz="0" w:space="0" w:color="auto"/>
      </w:divBdr>
    </w:div>
    <w:div w:id="970935564">
      <w:bodyDiv w:val="1"/>
      <w:marLeft w:val="0"/>
      <w:marRight w:val="0"/>
      <w:marTop w:val="0"/>
      <w:marBottom w:val="0"/>
      <w:divBdr>
        <w:top w:val="none" w:sz="0" w:space="0" w:color="auto"/>
        <w:left w:val="none" w:sz="0" w:space="0" w:color="auto"/>
        <w:bottom w:val="none" w:sz="0" w:space="0" w:color="auto"/>
        <w:right w:val="none" w:sz="0" w:space="0" w:color="auto"/>
      </w:divBdr>
    </w:div>
    <w:div w:id="973952403">
      <w:bodyDiv w:val="1"/>
      <w:marLeft w:val="0"/>
      <w:marRight w:val="0"/>
      <w:marTop w:val="0"/>
      <w:marBottom w:val="0"/>
      <w:divBdr>
        <w:top w:val="none" w:sz="0" w:space="0" w:color="auto"/>
        <w:left w:val="none" w:sz="0" w:space="0" w:color="auto"/>
        <w:bottom w:val="none" w:sz="0" w:space="0" w:color="auto"/>
        <w:right w:val="none" w:sz="0" w:space="0" w:color="auto"/>
      </w:divBdr>
    </w:div>
    <w:div w:id="975333879">
      <w:bodyDiv w:val="1"/>
      <w:marLeft w:val="0"/>
      <w:marRight w:val="0"/>
      <w:marTop w:val="0"/>
      <w:marBottom w:val="0"/>
      <w:divBdr>
        <w:top w:val="none" w:sz="0" w:space="0" w:color="auto"/>
        <w:left w:val="none" w:sz="0" w:space="0" w:color="auto"/>
        <w:bottom w:val="none" w:sz="0" w:space="0" w:color="auto"/>
        <w:right w:val="none" w:sz="0" w:space="0" w:color="auto"/>
      </w:divBdr>
    </w:div>
    <w:div w:id="975715739">
      <w:bodyDiv w:val="1"/>
      <w:marLeft w:val="0"/>
      <w:marRight w:val="0"/>
      <w:marTop w:val="0"/>
      <w:marBottom w:val="0"/>
      <w:divBdr>
        <w:top w:val="none" w:sz="0" w:space="0" w:color="auto"/>
        <w:left w:val="none" w:sz="0" w:space="0" w:color="auto"/>
        <w:bottom w:val="none" w:sz="0" w:space="0" w:color="auto"/>
        <w:right w:val="none" w:sz="0" w:space="0" w:color="auto"/>
      </w:divBdr>
    </w:div>
    <w:div w:id="977414701">
      <w:bodyDiv w:val="1"/>
      <w:marLeft w:val="0"/>
      <w:marRight w:val="0"/>
      <w:marTop w:val="0"/>
      <w:marBottom w:val="0"/>
      <w:divBdr>
        <w:top w:val="none" w:sz="0" w:space="0" w:color="auto"/>
        <w:left w:val="none" w:sz="0" w:space="0" w:color="auto"/>
        <w:bottom w:val="none" w:sz="0" w:space="0" w:color="auto"/>
        <w:right w:val="none" w:sz="0" w:space="0" w:color="auto"/>
      </w:divBdr>
    </w:div>
    <w:div w:id="978457046">
      <w:bodyDiv w:val="1"/>
      <w:marLeft w:val="0"/>
      <w:marRight w:val="0"/>
      <w:marTop w:val="0"/>
      <w:marBottom w:val="0"/>
      <w:divBdr>
        <w:top w:val="none" w:sz="0" w:space="0" w:color="auto"/>
        <w:left w:val="none" w:sz="0" w:space="0" w:color="auto"/>
        <w:bottom w:val="none" w:sz="0" w:space="0" w:color="auto"/>
        <w:right w:val="none" w:sz="0" w:space="0" w:color="auto"/>
      </w:divBdr>
    </w:div>
    <w:div w:id="978613094">
      <w:bodyDiv w:val="1"/>
      <w:marLeft w:val="0"/>
      <w:marRight w:val="0"/>
      <w:marTop w:val="0"/>
      <w:marBottom w:val="0"/>
      <w:divBdr>
        <w:top w:val="none" w:sz="0" w:space="0" w:color="auto"/>
        <w:left w:val="none" w:sz="0" w:space="0" w:color="auto"/>
        <w:bottom w:val="none" w:sz="0" w:space="0" w:color="auto"/>
        <w:right w:val="none" w:sz="0" w:space="0" w:color="auto"/>
      </w:divBdr>
    </w:div>
    <w:div w:id="979848663">
      <w:bodyDiv w:val="1"/>
      <w:marLeft w:val="0"/>
      <w:marRight w:val="0"/>
      <w:marTop w:val="0"/>
      <w:marBottom w:val="0"/>
      <w:divBdr>
        <w:top w:val="none" w:sz="0" w:space="0" w:color="auto"/>
        <w:left w:val="none" w:sz="0" w:space="0" w:color="auto"/>
        <w:bottom w:val="none" w:sz="0" w:space="0" w:color="auto"/>
        <w:right w:val="none" w:sz="0" w:space="0" w:color="auto"/>
      </w:divBdr>
    </w:div>
    <w:div w:id="980425153">
      <w:bodyDiv w:val="1"/>
      <w:marLeft w:val="0"/>
      <w:marRight w:val="0"/>
      <w:marTop w:val="0"/>
      <w:marBottom w:val="0"/>
      <w:divBdr>
        <w:top w:val="none" w:sz="0" w:space="0" w:color="auto"/>
        <w:left w:val="none" w:sz="0" w:space="0" w:color="auto"/>
        <w:bottom w:val="none" w:sz="0" w:space="0" w:color="auto"/>
        <w:right w:val="none" w:sz="0" w:space="0" w:color="auto"/>
      </w:divBdr>
    </w:div>
    <w:div w:id="982195145">
      <w:bodyDiv w:val="1"/>
      <w:marLeft w:val="0"/>
      <w:marRight w:val="0"/>
      <w:marTop w:val="0"/>
      <w:marBottom w:val="0"/>
      <w:divBdr>
        <w:top w:val="none" w:sz="0" w:space="0" w:color="auto"/>
        <w:left w:val="none" w:sz="0" w:space="0" w:color="auto"/>
        <w:bottom w:val="none" w:sz="0" w:space="0" w:color="auto"/>
        <w:right w:val="none" w:sz="0" w:space="0" w:color="auto"/>
      </w:divBdr>
    </w:div>
    <w:div w:id="984236584">
      <w:bodyDiv w:val="1"/>
      <w:marLeft w:val="0"/>
      <w:marRight w:val="0"/>
      <w:marTop w:val="0"/>
      <w:marBottom w:val="0"/>
      <w:divBdr>
        <w:top w:val="none" w:sz="0" w:space="0" w:color="auto"/>
        <w:left w:val="none" w:sz="0" w:space="0" w:color="auto"/>
        <w:bottom w:val="none" w:sz="0" w:space="0" w:color="auto"/>
        <w:right w:val="none" w:sz="0" w:space="0" w:color="auto"/>
      </w:divBdr>
    </w:div>
    <w:div w:id="984310778">
      <w:bodyDiv w:val="1"/>
      <w:marLeft w:val="0"/>
      <w:marRight w:val="0"/>
      <w:marTop w:val="0"/>
      <w:marBottom w:val="0"/>
      <w:divBdr>
        <w:top w:val="none" w:sz="0" w:space="0" w:color="auto"/>
        <w:left w:val="none" w:sz="0" w:space="0" w:color="auto"/>
        <w:bottom w:val="none" w:sz="0" w:space="0" w:color="auto"/>
        <w:right w:val="none" w:sz="0" w:space="0" w:color="auto"/>
      </w:divBdr>
    </w:div>
    <w:div w:id="984745140">
      <w:bodyDiv w:val="1"/>
      <w:marLeft w:val="0"/>
      <w:marRight w:val="0"/>
      <w:marTop w:val="0"/>
      <w:marBottom w:val="0"/>
      <w:divBdr>
        <w:top w:val="none" w:sz="0" w:space="0" w:color="auto"/>
        <w:left w:val="none" w:sz="0" w:space="0" w:color="auto"/>
        <w:bottom w:val="none" w:sz="0" w:space="0" w:color="auto"/>
        <w:right w:val="none" w:sz="0" w:space="0" w:color="auto"/>
      </w:divBdr>
    </w:div>
    <w:div w:id="986858906">
      <w:bodyDiv w:val="1"/>
      <w:marLeft w:val="0"/>
      <w:marRight w:val="0"/>
      <w:marTop w:val="0"/>
      <w:marBottom w:val="0"/>
      <w:divBdr>
        <w:top w:val="none" w:sz="0" w:space="0" w:color="auto"/>
        <w:left w:val="none" w:sz="0" w:space="0" w:color="auto"/>
        <w:bottom w:val="none" w:sz="0" w:space="0" w:color="auto"/>
        <w:right w:val="none" w:sz="0" w:space="0" w:color="auto"/>
      </w:divBdr>
    </w:div>
    <w:div w:id="988676426">
      <w:bodyDiv w:val="1"/>
      <w:marLeft w:val="0"/>
      <w:marRight w:val="0"/>
      <w:marTop w:val="0"/>
      <w:marBottom w:val="0"/>
      <w:divBdr>
        <w:top w:val="none" w:sz="0" w:space="0" w:color="auto"/>
        <w:left w:val="none" w:sz="0" w:space="0" w:color="auto"/>
        <w:bottom w:val="none" w:sz="0" w:space="0" w:color="auto"/>
        <w:right w:val="none" w:sz="0" w:space="0" w:color="auto"/>
      </w:divBdr>
    </w:div>
    <w:div w:id="989210550">
      <w:bodyDiv w:val="1"/>
      <w:marLeft w:val="0"/>
      <w:marRight w:val="0"/>
      <w:marTop w:val="0"/>
      <w:marBottom w:val="0"/>
      <w:divBdr>
        <w:top w:val="none" w:sz="0" w:space="0" w:color="auto"/>
        <w:left w:val="none" w:sz="0" w:space="0" w:color="auto"/>
        <w:bottom w:val="none" w:sz="0" w:space="0" w:color="auto"/>
        <w:right w:val="none" w:sz="0" w:space="0" w:color="auto"/>
      </w:divBdr>
    </w:div>
    <w:div w:id="989599921">
      <w:bodyDiv w:val="1"/>
      <w:marLeft w:val="0"/>
      <w:marRight w:val="0"/>
      <w:marTop w:val="0"/>
      <w:marBottom w:val="0"/>
      <w:divBdr>
        <w:top w:val="none" w:sz="0" w:space="0" w:color="auto"/>
        <w:left w:val="none" w:sz="0" w:space="0" w:color="auto"/>
        <w:bottom w:val="none" w:sz="0" w:space="0" w:color="auto"/>
        <w:right w:val="none" w:sz="0" w:space="0" w:color="auto"/>
      </w:divBdr>
    </w:div>
    <w:div w:id="989679266">
      <w:bodyDiv w:val="1"/>
      <w:marLeft w:val="0"/>
      <w:marRight w:val="0"/>
      <w:marTop w:val="0"/>
      <w:marBottom w:val="0"/>
      <w:divBdr>
        <w:top w:val="none" w:sz="0" w:space="0" w:color="auto"/>
        <w:left w:val="none" w:sz="0" w:space="0" w:color="auto"/>
        <w:bottom w:val="none" w:sz="0" w:space="0" w:color="auto"/>
        <w:right w:val="none" w:sz="0" w:space="0" w:color="auto"/>
      </w:divBdr>
    </w:div>
    <w:div w:id="991328320">
      <w:bodyDiv w:val="1"/>
      <w:marLeft w:val="0"/>
      <w:marRight w:val="0"/>
      <w:marTop w:val="0"/>
      <w:marBottom w:val="0"/>
      <w:divBdr>
        <w:top w:val="none" w:sz="0" w:space="0" w:color="auto"/>
        <w:left w:val="none" w:sz="0" w:space="0" w:color="auto"/>
        <w:bottom w:val="none" w:sz="0" w:space="0" w:color="auto"/>
        <w:right w:val="none" w:sz="0" w:space="0" w:color="auto"/>
      </w:divBdr>
    </w:div>
    <w:div w:id="995917440">
      <w:bodyDiv w:val="1"/>
      <w:marLeft w:val="0"/>
      <w:marRight w:val="0"/>
      <w:marTop w:val="0"/>
      <w:marBottom w:val="0"/>
      <w:divBdr>
        <w:top w:val="none" w:sz="0" w:space="0" w:color="auto"/>
        <w:left w:val="none" w:sz="0" w:space="0" w:color="auto"/>
        <w:bottom w:val="none" w:sz="0" w:space="0" w:color="auto"/>
        <w:right w:val="none" w:sz="0" w:space="0" w:color="auto"/>
      </w:divBdr>
    </w:div>
    <w:div w:id="996303774">
      <w:bodyDiv w:val="1"/>
      <w:marLeft w:val="0"/>
      <w:marRight w:val="0"/>
      <w:marTop w:val="0"/>
      <w:marBottom w:val="0"/>
      <w:divBdr>
        <w:top w:val="none" w:sz="0" w:space="0" w:color="auto"/>
        <w:left w:val="none" w:sz="0" w:space="0" w:color="auto"/>
        <w:bottom w:val="none" w:sz="0" w:space="0" w:color="auto"/>
        <w:right w:val="none" w:sz="0" w:space="0" w:color="auto"/>
      </w:divBdr>
    </w:div>
    <w:div w:id="997461485">
      <w:bodyDiv w:val="1"/>
      <w:marLeft w:val="0"/>
      <w:marRight w:val="0"/>
      <w:marTop w:val="0"/>
      <w:marBottom w:val="0"/>
      <w:divBdr>
        <w:top w:val="none" w:sz="0" w:space="0" w:color="auto"/>
        <w:left w:val="none" w:sz="0" w:space="0" w:color="auto"/>
        <w:bottom w:val="none" w:sz="0" w:space="0" w:color="auto"/>
        <w:right w:val="none" w:sz="0" w:space="0" w:color="auto"/>
      </w:divBdr>
    </w:div>
    <w:div w:id="998071258">
      <w:bodyDiv w:val="1"/>
      <w:marLeft w:val="0"/>
      <w:marRight w:val="0"/>
      <w:marTop w:val="0"/>
      <w:marBottom w:val="0"/>
      <w:divBdr>
        <w:top w:val="none" w:sz="0" w:space="0" w:color="auto"/>
        <w:left w:val="none" w:sz="0" w:space="0" w:color="auto"/>
        <w:bottom w:val="none" w:sz="0" w:space="0" w:color="auto"/>
        <w:right w:val="none" w:sz="0" w:space="0" w:color="auto"/>
      </w:divBdr>
    </w:div>
    <w:div w:id="998848356">
      <w:bodyDiv w:val="1"/>
      <w:marLeft w:val="0"/>
      <w:marRight w:val="0"/>
      <w:marTop w:val="0"/>
      <w:marBottom w:val="0"/>
      <w:divBdr>
        <w:top w:val="none" w:sz="0" w:space="0" w:color="auto"/>
        <w:left w:val="none" w:sz="0" w:space="0" w:color="auto"/>
        <w:bottom w:val="none" w:sz="0" w:space="0" w:color="auto"/>
        <w:right w:val="none" w:sz="0" w:space="0" w:color="auto"/>
      </w:divBdr>
    </w:div>
    <w:div w:id="999696841">
      <w:bodyDiv w:val="1"/>
      <w:marLeft w:val="0"/>
      <w:marRight w:val="0"/>
      <w:marTop w:val="0"/>
      <w:marBottom w:val="0"/>
      <w:divBdr>
        <w:top w:val="none" w:sz="0" w:space="0" w:color="auto"/>
        <w:left w:val="none" w:sz="0" w:space="0" w:color="auto"/>
        <w:bottom w:val="none" w:sz="0" w:space="0" w:color="auto"/>
        <w:right w:val="none" w:sz="0" w:space="0" w:color="auto"/>
      </w:divBdr>
    </w:div>
    <w:div w:id="999886400">
      <w:bodyDiv w:val="1"/>
      <w:marLeft w:val="0"/>
      <w:marRight w:val="0"/>
      <w:marTop w:val="0"/>
      <w:marBottom w:val="0"/>
      <w:divBdr>
        <w:top w:val="none" w:sz="0" w:space="0" w:color="auto"/>
        <w:left w:val="none" w:sz="0" w:space="0" w:color="auto"/>
        <w:bottom w:val="none" w:sz="0" w:space="0" w:color="auto"/>
        <w:right w:val="none" w:sz="0" w:space="0" w:color="auto"/>
      </w:divBdr>
    </w:div>
    <w:div w:id="1000735838">
      <w:bodyDiv w:val="1"/>
      <w:marLeft w:val="0"/>
      <w:marRight w:val="0"/>
      <w:marTop w:val="0"/>
      <w:marBottom w:val="0"/>
      <w:divBdr>
        <w:top w:val="none" w:sz="0" w:space="0" w:color="auto"/>
        <w:left w:val="none" w:sz="0" w:space="0" w:color="auto"/>
        <w:bottom w:val="none" w:sz="0" w:space="0" w:color="auto"/>
        <w:right w:val="none" w:sz="0" w:space="0" w:color="auto"/>
      </w:divBdr>
    </w:div>
    <w:div w:id="1000767409">
      <w:bodyDiv w:val="1"/>
      <w:marLeft w:val="0"/>
      <w:marRight w:val="0"/>
      <w:marTop w:val="0"/>
      <w:marBottom w:val="0"/>
      <w:divBdr>
        <w:top w:val="none" w:sz="0" w:space="0" w:color="auto"/>
        <w:left w:val="none" w:sz="0" w:space="0" w:color="auto"/>
        <w:bottom w:val="none" w:sz="0" w:space="0" w:color="auto"/>
        <w:right w:val="none" w:sz="0" w:space="0" w:color="auto"/>
      </w:divBdr>
    </w:div>
    <w:div w:id="1002591395">
      <w:bodyDiv w:val="1"/>
      <w:marLeft w:val="0"/>
      <w:marRight w:val="0"/>
      <w:marTop w:val="0"/>
      <w:marBottom w:val="0"/>
      <w:divBdr>
        <w:top w:val="none" w:sz="0" w:space="0" w:color="auto"/>
        <w:left w:val="none" w:sz="0" w:space="0" w:color="auto"/>
        <w:bottom w:val="none" w:sz="0" w:space="0" w:color="auto"/>
        <w:right w:val="none" w:sz="0" w:space="0" w:color="auto"/>
      </w:divBdr>
    </w:div>
    <w:div w:id="1003237129">
      <w:bodyDiv w:val="1"/>
      <w:marLeft w:val="0"/>
      <w:marRight w:val="0"/>
      <w:marTop w:val="0"/>
      <w:marBottom w:val="0"/>
      <w:divBdr>
        <w:top w:val="none" w:sz="0" w:space="0" w:color="auto"/>
        <w:left w:val="none" w:sz="0" w:space="0" w:color="auto"/>
        <w:bottom w:val="none" w:sz="0" w:space="0" w:color="auto"/>
        <w:right w:val="none" w:sz="0" w:space="0" w:color="auto"/>
      </w:divBdr>
    </w:div>
    <w:div w:id="1003775990">
      <w:bodyDiv w:val="1"/>
      <w:marLeft w:val="0"/>
      <w:marRight w:val="0"/>
      <w:marTop w:val="0"/>
      <w:marBottom w:val="0"/>
      <w:divBdr>
        <w:top w:val="none" w:sz="0" w:space="0" w:color="auto"/>
        <w:left w:val="none" w:sz="0" w:space="0" w:color="auto"/>
        <w:bottom w:val="none" w:sz="0" w:space="0" w:color="auto"/>
        <w:right w:val="none" w:sz="0" w:space="0" w:color="auto"/>
      </w:divBdr>
    </w:div>
    <w:div w:id="1003821904">
      <w:bodyDiv w:val="1"/>
      <w:marLeft w:val="0"/>
      <w:marRight w:val="0"/>
      <w:marTop w:val="0"/>
      <w:marBottom w:val="0"/>
      <w:divBdr>
        <w:top w:val="none" w:sz="0" w:space="0" w:color="auto"/>
        <w:left w:val="none" w:sz="0" w:space="0" w:color="auto"/>
        <w:bottom w:val="none" w:sz="0" w:space="0" w:color="auto"/>
        <w:right w:val="none" w:sz="0" w:space="0" w:color="auto"/>
      </w:divBdr>
    </w:div>
    <w:div w:id="1004236278">
      <w:bodyDiv w:val="1"/>
      <w:marLeft w:val="0"/>
      <w:marRight w:val="0"/>
      <w:marTop w:val="0"/>
      <w:marBottom w:val="0"/>
      <w:divBdr>
        <w:top w:val="none" w:sz="0" w:space="0" w:color="auto"/>
        <w:left w:val="none" w:sz="0" w:space="0" w:color="auto"/>
        <w:bottom w:val="none" w:sz="0" w:space="0" w:color="auto"/>
        <w:right w:val="none" w:sz="0" w:space="0" w:color="auto"/>
      </w:divBdr>
    </w:div>
    <w:div w:id="1004437081">
      <w:bodyDiv w:val="1"/>
      <w:marLeft w:val="0"/>
      <w:marRight w:val="0"/>
      <w:marTop w:val="0"/>
      <w:marBottom w:val="0"/>
      <w:divBdr>
        <w:top w:val="none" w:sz="0" w:space="0" w:color="auto"/>
        <w:left w:val="none" w:sz="0" w:space="0" w:color="auto"/>
        <w:bottom w:val="none" w:sz="0" w:space="0" w:color="auto"/>
        <w:right w:val="none" w:sz="0" w:space="0" w:color="auto"/>
      </w:divBdr>
    </w:div>
    <w:div w:id="1004552580">
      <w:bodyDiv w:val="1"/>
      <w:marLeft w:val="0"/>
      <w:marRight w:val="0"/>
      <w:marTop w:val="0"/>
      <w:marBottom w:val="0"/>
      <w:divBdr>
        <w:top w:val="none" w:sz="0" w:space="0" w:color="auto"/>
        <w:left w:val="none" w:sz="0" w:space="0" w:color="auto"/>
        <w:bottom w:val="none" w:sz="0" w:space="0" w:color="auto"/>
        <w:right w:val="none" w:sz="0" w:space="0" w:color="auto"/>
      </w:divBdr>
    </w:div>
    <w:div w:id="1004936851">
      <w:bodyDiv w:val="1"/>
      <w:marLeft w:val="0"/>
      <w:marRight w:val="0"/>
      <w:marTop w:val="0"/>
      <w:marBottom w:val="0"/>
      <w:divBdr>
        <w:top w:val="none" w:sz="0" w:space="0" w:color="auto"/>
        <w:left w:val="none" w:sz="0" w:space="0" w:color="auto"/>
        <w:bottom w:val="none" w:sz="0" w:space="0" w:color="auto"/>
        <w:right w:val="none" w:sz="0" w:space="0" w:color="auto"/>
      </w:divBdr>
    </w:div>
    <w:div w:id="1005012792">
      <w:bodyDiv w:val="1"/>
      <w:marLeft w:val="0"/>
      <w:marRight w:val="0"/>
      <w:marTop w:val="0"/>
      <w:marBottom w:val="0"/>
      <w:divBdr>
        <w:top w:val="none" w:sz="0" w:space="0" w:color="auto"/>
        <w:left w:val="none" w:sz="0" w:space="0" w:color="auto"/>
        <w:bottom w:val="none" w:sz="0" w:space="0" w:color="auto"/>
        <w:right w:val="none" w:sz="0" w:space="0" w:color="auto"/>
      </w:divBdr>
    </w:div>
    <w:div w:id="1005937835">
      <w:bodyDiv w:val="1"/>
      <w:marLeft w:val="0"/>
      <w:marRight w:val="0"/>
      <w:marTop w:val="0"/>
      <w:marBottom w:val="0"/>
      <w:divBdr>
        <w:top w:val="none" w:sz="0" w:space="0" w:color="auto"/>
        <w:left w:val="none" w:sz="0" w:space="0" w:color="auto"/>
        <w:bottom w:val="none" w:sz="0" w:space="0" w:color="auto"/>
        <w:right w:val="none" w:sz="0" w:space="0" w:color="auto"/>
      </w:divBdr>
    </w:div>
    <w:div w:id="1006174688">
      <w:bodyDiv w:val="1"/>
      <w:marLeft w:val="0"/>
      <w:marRight w:val="0"/>
      <w:marTop w:val="0"/>
      <w:marBottom w:val="0"/>
      <w:divBdr>
        <w:top w:val="none" w:sz="0" w:space="0" w:color="auto"/>
        <w:left w:val="none" w:sz="0" w:space="0" w:color="auto"/>
        <w:bottom w:val="none" w:sz="0" w:space="0" w:color="auto"/>
        <w:right w:val="none" w:sz="0" w:space="0" w:color="auto"/>
      </w:divBdr>
    </w:div>
    <w:div w:id="1007951411">
      <w:bodyDiv w:val="1"/>
      <w:marLeft w:val="0"/>
      <w:marRight w:val="0"/>
      <w:marTop w:val="0"/>
      <w:marBottom w:val="0"/>
      <w:divBdr>
        <w:top w:val="none" w:sz="0" w:space="0" w:color="auto"/>
        <w:left w:val="none" w:sz="0" w:space="0" w:color="auto"/>
        <w:bottom w:val="none" w:sz="0" w:space="0" w:color="auto"/>
        <w:right w:val="none" w:sz="0" w:space="0" w:color="auto"/>
      </w:divBdr>
    </w:div>
    <w:div w:id="1008026611">
      <w:bodyDiv w:val="1"/>
      <w:marLeft w:val="0"/>
      <w:marRight w:val="0"/>
      <w:marTop w:val="0"/>
      <w:marBottom w:val="0"/>
      <w:divBdr>
        <w:top w:val="none" w:sz="0" w:space="0" w:color="auto"/>
        <w:left w:val="none" w:sz="0" w:space="0" w:color="auto"/>
        <w:bottom w:val="none" w:sz="0" w:space="0" w:color="auto"/>
        <w:right w:val="none" w:sz="0" w:space="0" w:color="auto"/>
      </w:divBdr>
    </w:div>
    <w:div w:id="1008101561">
      <w:bodyDiv w:val="1"/>
      <w:marLeft w:val="0"/>
      <w:marRight w:val="0"/>
      <w:marTop w:val="0"/>
      <w:marBottom w:val="0"/>
      <w:divBdr>
        <w:top w:val="none" w:sz="0" w:space="0" w:color="auto"/>
        <w:left w:val="none" w:sz="0" w:space="0" w:color="auto"/>
        <w:bottom w:val="none" w:sz="0" w:space="0" w:color="auto"/>
        <w:right w:val="none" w:sz="0" w:space="0" w:color="auto"/>
      </w:divBdr>
    </w:div>
    <w:div w:id="1009647801">
      <w:bodyDiv w:val="1"/>
      <w:marLeft w:val="0"/>
      <w:marRight w:val="0"/>
      <w:marTop w:val="0"/>
      <w:marBottom w:val="0"/>
      <w:divBdr>
        <w:top w:val="none" w:sz="0" w:space="0" w:color="auto"/>
        <w:left w:val="none" w:sz="0" w:space="0" w:color="auto"/>
        <w:bottom w:val="none" w:sz="0" w:space="0" w:color="auto"/>
        <w:right w:val="none" w:sz="0" w:space="0" w:color="auto"/>
      </w:divBdr>
    </w:div>
    <w:div w:id="1012225999">
      <w:bodyDiv w:val="1"/>
      <w:marLeft w:val="0"/>
      <w:marRight w:val="0"/>
      <w:marTop w:val="0"/>
      <w:marBottom w:val="0"/>
      <w:divBdr>
        <w:top w:val="none" w:sz="0" w:space="0" w:color="auto"/>
        <w:left w:val="none" w:sz="0" w:space="0" w:color="auto"/>
        <w:bottom w:val="none" w:sz="0" w:space="0" w:color="auto"/>
        <w:right w:val="none" w:sz="0" w:space="0" w:color="auto"/>
      </w:divBdr>
    </w:div>
    <w:div w:id="1012419860">
      <w:bodyDiv w:val="1"/>
      <w:marLeft w:val="0"/>
      <w:marRight w:val="0"/>
      <w:marTop w:val="0"/>
      <w:marBottom w:val="0"/>
      <w:divBdr>
        <w:top w:val="none" w:sz="0" w:space="0" w:color="auto"/>
        <w:left w:val="none" w:sz="0" w:space="0" w:color="auto"/>
        <w:bottom w:val="none" w:sz="0" w:space="0" w:color="auto"/>
        <w:right w:val="none" w:sz="0" w:space="0" w:color="auto"/>
      </w:divBdr>
    </w:div>
    <w:div w:id="1012805636">
      <w:bodyDiv w:val="1"/>
      <w:marLeft w:val="0"/>
      <w:marRight w:val="0"/>
      <w:marTop w:val="0"/>
      <w:marBottom w:val="0"/>
      <w:divBdr>
        <w:top w:val="none" w:sz="0" w:space="0" w:color="auto"/>
        <w:left w:val="none" w:sz="0" w:space="0" w:color="auto"/>
        <w:bottom w:val="none" w:sz="0" w:space="0" w:color="auto"/>
        <w:right w:val="none" w:sz="0" w:space="0" w:color="auto"/>
      </w:divBdr>
    </w:div>
    <w:div w:id="1013068907">
      <w:bodyDiv w:val="1"/>
      <w:marLeft w:val="0"/>
      <w:marRight w:val="0"/>
      <w:marTop w:val="0"/>
      <w:marBottom w:val="0"/>
      <w:divBdr>
        <w:top w:val="none" w:sz="0" w:space="0" w:color="auto"/>
        <w:left w:val="none" w:sz="0" w:space="0" w:color="auto"/>
        <w:bottom w:val="none" w:sz="0" w:space="0" w:color="auto"/>
        <w:right w:val="none" w:sz="0" w:space="0" w:color="auto"/>
      </w:divBdr>
    </w:div>
    <w:div w:id="1014578447">
      <w:bodyDiv w:val="1"/>
      <w:marLeft w:val="0"/>
      <w:marRight w:val="0"/>
      <w:marTop w:val="0"/>
      <w:marBottom w:val="0"/>
      <w:divBdr>
        <w:top w:val="none" w:sz="0" w:space="0" w:color="auto"/>
        <w:left w:val="none" w:sz="0" w:space="0" w:color="auto"/>
        <w:bottom w:val="none" w:sz="0" w:space="0" w:color="auto"/>
        <w:right w:val="none" w:sz="0" w:space="0" w:color="auto"/>
      </w:divBdr>
    </w:div>
    <w:div w:id="1014890566">
      <w:bodyDiv w:val="1"/>
      <w:marLeft w:val="0"/>
      <w:marRight w:val="0"/>
      <w:marTop w:val="0"/>
      <w:marBottom w:val="0"/>
      <w:divBdr>
        <w:top w:val="none" w:sz="0" w:space="0" w:color="auto"/>
        <w:left w:val="none" w:sz="0" w:space="0" w:color="auto"/>
        <w:bottom w:val="none" w:sz="0" w:space="0" w:color="auto"/>
        <w:right w:val="none" w:sz="0" w:space="0" w:color="auto"/>
      </w:divBdr>
    </w:div>
    <w:div w:id="1016418275">
      <w:bodyDiv w:val="1"/>
      <w:marLeft w:val="0"/>
      <w:marRight w:val="0"/>
      <w:marTop w:val="0"/>
      <w:marBottom w:val="0"/>
      <w:divBdr>
        <w:top w:val="none" w:sz="0" w:space="0" w:color="auto"/>
        <w:left w:val="none" w:sz="0" w:space="0" w:color="auto"/>
        <w:bottom w:val="none" w:sz="0" w:space="0" w:color="auto"/>
        <w:right w:val="none" w:sz="0" w:space="0" w:color="auto"/>
      </w:divBdr>
    </w:div>
    <w:div w:id="1017540952">
      <w:bodyDiv w:val="1"/>
      <w:marLeft w:val="0"/>
      <w:marRight w:val="0"/>
      <w:marTop w:val="0"/>
      <w:marBottom w:val="0"/>
      <w:divBdr>
        <w:top w:val="none" w:sz="0" w:space="0" w:color="auto"/>
        <w:left w:val="none" w:sz="0" w:space="0" w:color="auto"/>
        <w:bottom w:val="none" w:sz="0" w:space="0" w:color="auto"/>
        <w:right w:val="none" w:sz="0" w:space="0" w:color="auto"/>
      </w:divBdr>
    </w:div>
    <w:div w:id="1018308279">
      <w:bodyDiv w:val="1"/>
      <w:marLeft w:val="0"/>
      <w:marRight w:val="0"/>
      <w:marTop w:val="0"/>
      <w:marBottom w:val="0"/>
      <w:divBdr>
        <w:top w:val="none" w:sz="0" w:space="0" w:color="auto"/>
        <w:left w:val="none" w:sz="0" w:space="0" w:color="auto"/>
        <w:bottom w:val="none" w:sz="0" w:space="0" w:color="auto"/>
        <w:right w:val="none" w:sz="0" w:space="0" w:color="auto"/>
      </w:divBdr>
    </w:div>
    <w:div w:id="1018309383">
      <w:bodyDiv w:val="1"/>
      <w:marLeft w:val="0"/>
      <w:marRight w:val="0"/>
      <w:marTop w:val="0"/>
      <w:marBottom w:val="0"/>
      <w:divBdr>
        <w:top w:val="none" w:sz="0" w:space="0" w:color="auto"/>
        <w:left w:val="none" w:sz="0" w:space="0" w:color="auto"/>
        <w:bottom w:val="none" w:sz="0" w:space="0" w:color="auto"/>
        <w:right w:val="none" w:sz="0" w:space="0" w:color="auto"/>
      </w:divBdr>
    </w:div>
    <w:div w:id="1020274747">
      <w:bodyDiv w:val="1"/>
      <w:marLeft w:val="0"/>
      <w:marRight w:val="0"/>
      <w:marTop w:val="0"/>
      <w:marBottom w:val="0"/>
      <w:divBdr>
        <w:top w:val="none" w:sz="0" w:space="0" w:color="auto"/>
        <w:left w:val="none" w:sz="0" w:space="0" w:color="auto"/>
        <w:bottom w:val="none" w:sz="0" w:space="0" w:color="auto"/>
        <w:right w:val="none" w:sz="0" w:space="0" w:color="auto"/>
      </w:divBdr>
    </w:div>
    <w:div w:id="1020282182">
      <w:bodyDiv w:val="1"/>
      <w:marLeft w:val="0"/>
      <w:marRight w:val="0"/>
      <w:marTop w:val="0"/>
      <w:marBottom w:val="0"/>
      <w:divBdr>
        <w:top w:val="none" w:sz="0" w:space="0" w:color="auto"/>
        <w:left w:val="none" w:sz="0" w:space="0" w:color="auto"/>
        <w:bottom w:val="none" w:sz="0" w:space="0" w:color="auto"/>
        <w:right w:val="none" w:sz="0" w:space="0" w:color="auto"/>
      </w:divBdr>
    </w:div>
    <w:div w:id="1021516662">
      <w:bodyDiv w:val="1"/>
      <w:marLeft w:val="0"/>
      <w:marRight w:val="0"/>
      <w:marTop w:val="0"/>
      <w:marBottom w:val="0"/>
      <w:divBdr>
        <w:top w:val="none" w:sz="0" w:space="0" w:color="auto"/>
        <w:left w:val="none" w:sz="0" w:space="0" w:color="auto"/>
        <w:bottom w:val="none" w:sz="0" w:space="0" w:color="auto"/>
        <w:right w:val="none" w:sz="0" w:space="0" w:color="auto"/>
      </w:divBdr>
    </w:div>
    <w:div w:id="1023291331">
      <w:bodyDiv w:val="1"/>
      <w:marLeft w:val="0"/>
      <w:marRight w:val="0"/>
      <w:marTop w:val="0"/>
      <w:marBottom w:val="0"/>
      <w:divBdr>
        <w:top w:val="none" w:sz="0" w:space="0" w:color="auto"/>
        <w:left w:val="none" w:sz="0" w:space="0" w:color="auto"/>
        <w:bottom w:val="none" w:sz="0" w:space="0" w:color="auto"/>
        <w:right w:val="none" w:sz="0" w:space="0" w:color="auto"/>
      </w:divBdr>
    </w:div>
    <w:div w:id="1023673256">
      <w:bodyDiv w:val="1"/>
      <w:marLeft w:val="0"/>
      <w:marRight w:val="0"/>
      <w:marTop w:val="0"/>
      <w:marBottom w:val="0"/>
      <w:divBdr>
        <w:top w:val="none" w:sz="0" w:space="0" w:color="auto"/>
        <w:left w:val="none" w:sz="0" w:space="0" w:color="auto"/>
        <w:bottom w:val="none" w:sz="0" w:space="0" w:color="auto"/>
        <w:right w:val="none" w:sz="0" w:space="0" w:color="auto"/>
      </w:divBdr>
    </w:div>
    <w:div w:id="1024283653">
      <w:bodyDiv w:val="1"/>
      <w:marLeft w:val="0"/>
      <w:marRight w:val="0"/>
      <w:marTop w:val="0"/>
      <w:marBottom w:val="0"/>
      <w:divBdr>
        <w:top w:val="none" w:sz="0" w:space="0" w:color="auto"/>
        <w:left w:val="none" w:sz="0" w:space="0" w:color="auto"/>
        <w:bottom w:val="none" w:sz="0" w:space="0" w:color="auto"/>
        <w:right w:val="none" w:sz="0" w:space="0" w:color="auto"/>
      </w:divBdr>
    </w:div>
    <w:div w:id="1024402832">
      <w:bodyDiv w:val="1"/>
      <w:marLeft w:val="0"/>
      <w:marRight w:val="0"/>
      <w:marTop w:val="0"/>
      <w:marBottom w:val="0"/>
      <w:divBdr>
        <w:top w:val="none" w:sz="0" w:space="0" w:color="auto"/>
        <w:left w:val="none" w:sz="0" w:space="0" w:color="auto"/>
        <w:bottom w:val="none" w:sz="0" w:space="0" w:color="auto"/>
        <w:right w:val="none" w:sz="0" w:space="0" w:color="auto"/>
      </w:divBdr>
    </w:div>
    <w:div w:id="1024863350">
      <w:bodyDiv w:val="1"/>
      <w:marLeft w:val="0"/>
      <w:marRight w:val="0"/>
      <w:marTop w:val="0"/>
      <w:marBottom w:val="0"/>
      <w:divBdr>
        <w:top w:val="none" w:sz="0" w:space="0" w:color="auto"/>
        <w:left w:val="none" w:sz="0" w:space="0" w:color="auto"/>
        <w:bottom w:val="none" w:sz="0" w:space="0" w:color="auto"/>
        <w:right w:val="none" w:sz="0" w:space="0" w:color="auto"/>
      </w:divBdr>
    </w:div>
    <w:div w:id="1025252277">
      <w:bodyDiv w:val="1"/>
      <w:marLeft w:val="0"/>
      <w:marRight w:val="0"/>
      <w:marTop w:val="0"/>
      <w:marBottom w:val="0"/>
      <w:divBdr>
        <w:top w:val="none" w:sz="0" w:space="0" w:color="auto"/>
        <w:left w:val="none" w:sz="0" w:space="0" w:color="auto"/>
        <w:bottom w:val="none" w:sz="0" w:space="0" w:color="auto"/>
        <w:right w:val="none" w:sz="0" w:space="0" w:color="auto"/>
      </w:divBdr>
    </w:div>
    <w:div w:id="1025786818">
      <w:bodyDiv w:val="1"/>
      <w:marLeft w:val="0"/>
      <w:marRight w:val="0"/>
      <w:marTop w:val="0"/>
      <w:marBottom w:val="0"/>
      <w:divBdr>
        <w:top w:val="none" w:sz="0" w:space="0" w:color="auto"/>
        <w:left w:val="none" w:sz="0" w:space="0" w:color="auto"/>
        <w:bottom w:val="none" w:sz="0" w:space="0" w:color="auto"/>
        <w:right w:val="none" w:sz="0" w:space="0" w:color="auto"/>
      </w:divBdr>
    </w:div>
    <w:div w:id="1026565830">
      <w:bodyDiv w:val="1"/>
      <w:marLeft w:val="0"/>
      <w:marRight w:val="0"/>
      <w:marTop w:val="0"/>
      <w:marBottom w:val="0"/>
      <w:divBdr>
        <w:top w:val="none" w:sz="0" w:space="0" w:color="auto"/>
        <w:left w:val="none" w:sz="0" w:space="0" w:color="auto"/>
        <w:bottom w:val="none" w:sz="0" w:space="0" w:color="auto"/>
        <w:right w:val="none" w:sz="0" w:space="0" w:color="auto"/>
      </w:divBdr>
    </w:div>
    <w:div w:id="1028019563">
      <w:bodyDiv w:val="1"/>
      <w:marLeft w:val="0"/>
      <w:marRight w:val="0"/>
      <w:marTop w:val="0"/>
      <w:marBottom w:val="0"/>
      <w:divBdr>
        <w:top w:val="none" w:sz="0" w:space="0" w:color="auto"/>
        <w:left w:val="none" w:sz="0" w:space="0" w:color="auto"/>
        <w:bottom w:val="none" w:sz="0" w:space="0" w:color="auto"/>
        <w:right w:val="none" w:sz="0" w:space="0" w:color="auto"/>
      </w:divBdr>
    </w:div>
    <w:div w:id="1029374201">
      <w:bodyDiv w:val="1"/>
      <w:marLeft w:val="0"/>
      <w:marRight w:val="0"/>
      <w:marTop w:val="0"/>
      <w:marBottom w:val="0"/>
      <w:divBdr>
        <w:top w:val="none" w:sz="0" w:space="0" w:color="auto"/>
        <w:left w:val="none" w:sz="0" w:space="0" w:color="auto"/>
        <w:bottom w:val="none" w:sz="0" w:space="0" w:color="auto"/>
        <w:right w:val="none" w:sz="0" w:space="0" w:color="auto"/>
      </w:divBdr>
    </w:div>
    <w:div w:id="1029642998">
      <w:bodyDiv w:val="1"/>
      <w:marLeft w:val="0"/>
      <w:marRight w:val="0"/>
      <w:marTop w:val="0"/>
      <w:marBottom w:val="0"/>
      <w:divBdr>
        <w:top w:val="none" w:sz="0" w:space="0" w:color="auto"/>
        <w:left w:val="none" w:sz="0" w:space="0" w:color="auto"/>
        <w:bottom w:val="none" w:sz="0" w:space="0" w:color="auto"/>
        <w:right w:val="none" w:sz="0" w:space="0" w:color="auto"/>
      </w:divBdr>
    </w:div>
    <w:div w:id="1030111294">
      <w:bodyDiv w:val="1"/>
      <w:marLeft w:val="0"/>
      <w:marRight w:val="0"/>
      <w:marTop w:val="0"/>
      <w:marBottom w:val="0"/>
      <w:divBdr>
        <w:top w:val="none" w:sz="0" w:space="0" w:color="auto"/>
        <w:left w:val="none" w:sz="0" w:space="0" w:color="auto"/>
        <w:bottom w:val="none" w:sz="0" w:space="0" w:color="auto"/>
        <w:right w:val="none" w:sz="0" w:space="0" w:color="auto"/>
      </w:divBdr>
    </w:div>
    <w:div w:id="1031347609">
      <w:bodyDiv w:val="1"/>
      <w:marLeft w:val="0"/>
      <w:marRight w:val="0"/>
      <w:marTop w:val="0"/>
      <w:marBottom w:val="0"/>
      <w:divBdr>
        <w:top w:val="none" w:sz="0" w:space="0" w:color="auto"/>
        <w:left w:val="none" w:sz="0" w:space="0" w:color="auto"/>
        <w:bottom w:val="none" w:sz="0" w:space="0" w:color="auto"/>
        <w:right w:val="none" w:sz="0" w:space="0" w:color="auto"/>
      </w:divBdr>
    </w:div>
    <w:div w:id="1032268547">
      <w:bodyDiv w:val="1"/>
      <w:marLeft w:val="0"/>
      <w:marRight w:val="0"/>
      <w:marTop w:val="0"/>
      <w:marBottom w:val="0"/>
      <w:divBdr>
        <w:top w:val="none" w:sz="0" w:space="0" w:color="auto"/>
        <w:left w:val="none" w:sz="0" w:space="0" w:color="auto"/>
        <w:bottom w:val="none" w:sz="0" w:space="0" w:color="auto"/>
        <w:right w:val="none" w:sz="0" w:space="0" w:color="auto"/>
      </w:divBdr>
    </w:div>
    <w:div w:id="1032920981">
      <w:bodyDiv w:val="1"/>
      <w:marLeft w:val="0"/>
      <w:marRight w:val="0"/>
      <w:marTop w:val="0"/>
      <w:marBottom w:val="0"/>
      <w:divBdr>
        <w:top w:val="none" w:sz="0" w:space="0" w:color="auto"/>
        <w:left w:val="none" w:sz="0" w:space="0" w:color="auto"/>
        <w:bottom w:val="none" w:sz="0" w:space="0" w:color="auto"/>
        <w:right w:val="none" w:sz="0" w:space="0" w:color="auto"/>
      </w:divBdr>
    </w:div>
    <w:div w:id="1033774570">
      <w:bodyDiv w:val="1"/>
      <w:marLeft w:val="0"/>
      <w:marRight w:val="0"/>
      <w:marTop w:val="0"/>
      <w:marBottom w:val="0"/>
      <w:divBdr>
        <w:top w:val="none" w:sz="0" w:space="0" w:color="auto"/>
        <w:left w:val="none" w:sz="0" w:space="0" w:color="auto"/>
        <w:bottom w:val="none" w:sz="0" w:space="0" w:color="auto"/>
        <w:right w:val="none" w:sz="0" w:space="0" w:color="auto"/>
      </w:divBdr>
    </w:div>
    <w:div w:id="1033963616">
      <w:bodyDiv w:val="1"/>
      <w:marLeft w:val="0"/>
      <w:marRight w:val="0"/>
      <w:marTop w:val="0"/>
      <w:marBottom w:val="0"/>
      <w:divBdr>
        <w:top w:val="none" w:sz="0" w:space="0" w:color="auto"/>
        <w:left w:val="none" w:sz="0" w:space="0" w:color="auto"/>
        <w:bottom w:val="none" w:sz="0" w:space="0" w:color="auto"/>
        <w:right w:val="none" w:sz="0" w:space="0" w:color="auto"/>
      </w:divBdr>
    </w:div>
    <w:div w:id="1033966702">
      <w:bodyDiv w:val="1"/>
      <w:marLeft w:val="0"/>
      <w:marRight w:val="0"/>
      <w:marTop w:val="0"/>
      <w:marBottom w:val="0"/>
      <w:divBdr>
        <w:top w:val="none" w:sz="0" w:space="0" w:color="auto"/>
        <w:left w:val="none" w:sz="0" w:space="0" w:color="auto"/>
        <w:bottom w:val="none" w:sz="0" w:space="0" w:color="auto"/>
        <w:right w:val="none" w:sz="0" w:space="0" w:color="auto"/>
      </w:divBdr>
    </w:div>
    <w:div w:id="1035276381">
      <w:bodyDiv w:val="1"/>
      <w:marLeft w:val="0"/>
      <w:marRight w:val="0"/>
      <w:marTop w:val="0"/>
      <w:marBottom w:val="0"/>
      <w:divBdr>
        <w:top w:val="none" w:sz="0" w:space="0" w:color="auto"/>
        <w:left w:val="none" w:sz="0" w:space="0" w:color="auto"/>
        <w:bottom w:val="none" w:sz="0" w:space="0" w:color="auto"/>
        <w:right w:val="none" w:sz="0" w:space="0" w:color="auto"/>
      </w:divBdr>
    </w:div>
    <w:div w:id="1035470761">
      <w:bodyDiv w:val="1"/>
      <w:marLeft w:val="0"/>
      <w:marRight w:val="0"/>
      <w:marTop w:val="0"/>
      <w:marBottom w:val="0"/>
      <w:divBdr>
        <w:top w:val="none" w:sz="0" w:space="0" w:color="auto"/>
        <w:left w:val="none" w:sz="0" w:space="0" w:color="auto"/>
        <w:bottom w:val="none" w:sz="0" w:space="0" w:color="auto"/>
        <w:right w:val="none" w:sz="0" w:space="0" w:color="auto"/>
      </w:divBdr>
    </w:div>
    <w:div w:id="1038697645">
      <w:bodyDiv w:val="1"/>
      <w:marLeft w:val="0"/>
      <w:marRight w:val="0"/>
      <w:marTop w:val="0"/>
      <w:marBottom w:val="0"/>
      <w:divBdr>
        <w:top w:val="none" w:sz="0" w:space="0" w:color="auto"/>
        <w:left w:val="none" w:sz="0" w:space="0" w:color="auto"/>
        <w:bottom w:val="none" w:sz="0" w:space="0" w:color="auto"/>
        <w:right w:val="none" w:sz="0" w:space="0" w:color="auto"/>
      </w:divBdr>
    </w:div>
    <w:div w:id="1039352566">
      <w:bodyDiv w:val="1"/>
      <w:marLeft w:val="0"/>
      <w:marRight w:val="0"/>
      <w:marTop w:val="0"/>
      <w:marBottom w:val="0"/>
      <w:divBdr>
        <w:top w:val="none" w:sz="0" w:space="0" w:color="auto"/>
        <w:left w:val="none" w:sz="0" w:space="0" w:color="auto"/>
        <w:bottom w:val="none" w:sz="0" w:space="0" w:color="auto"/>
        <w:right w:val="none" w:sz="0" w:space="0" w:color="auto"/>
      </w:divBdr>
    </w:div>
    <w:div w:id="1039935425">
      <w:bodyDiv w:val="1"/>
      <w:marLeft w:val="0"/>
      <w:marRight w:val="0"/>
      <w:marTop w:val="0"/>
      <w:marBottom w:val="0"/>
      <w:divBdr>
        <w:top w:val="none" w:sz="0" w:space="0" w:color="auto"/>
        <w:left w:val="none" w:sz="0" w:space="0" w:color="auto"/>
        <w:bottom w:val="none" w:sz="0" w:space="0" w:color="auto"/>
        <w:right w:val="none" w:sz="0" w:space="0" w:color="auto"/>
      </w:divBdr>
    </w:div>
    <w:div w:id="1040857908">
      <w:bodyDiv w:val="1"/>
      <w:marLeft w:val="0"/>
      <w:marRight w:val="0"/>
      <w:marTop w:val="0"/>
      <w:marBottom w:val="0"/>
      <w:divBdr>
        <w:top w:val="none" w:sz="0" w:space="0" w:color="auto"/>
        <w:left w:val="none" w:sz="0" w:space="0" w:color="auto"/>
        <w:bottom w:val="none" w:sz="0" w:space="0" w:color="auto"/>
        <w:right w:val="none" w:sz="0" w:space="0" w:color="auto"/>
      </w:divBdr>
    </w:div>
    <w:div w:id="1040982319">
      <w:bodyDiv w:val="1"/>
      <w:marLeft w:val="0"/>
      <w:marRight w:val="0"/>
      <w:marTop w:val="0"/>
      <w:marBottom w:val="0"/>
      <w:divBdr>
        <w:top w:val="none" w:sz="0" w:space="0" w:color="auto"/>
        <w:left w:val="none" w:sz="0" w:space="0" w:color="auto"/>
        <w:bottom w:val="none" w:sz="0" w:space="0" w:color="auto"/>
        <w:right w:val="none" w:sz="0" w:space="0" w:color="auto"/>
      </w:divBdr>
    </w:div>
    <w:div w:id="1043359560">
      <w:bodyDiv w:val="1"/>
      <w:marLeft w:val="0"/>
      <w:marRight w:val="0"/>
      <w:marTop w:val="0"/>
      <w:marBottom w:val="0"/>
      <w:divBdr>
        <w:top w:val="none" w:sz="0" w:space="0" w:color="auto"/>
        <w:left w:val="none" w:sz="0" w:space="0" w:color="auto"/>
        <w:bottom w:val="none" w:sz="0" w:space="0" w:color="auto"/>
        <w:right w:val="none" w:sz="0" w:space="0" w:color="auto"/>
      </w:divBdr>
    </w:div>
    <w:div w:id="1044062795">
      <w:bodyDiv w:val="1"/>
      <w:marLeft w:val="0"/>
      <w:marRight w:val="0"/>
      <w:marTop w:val="0"/>
      <w:marBottom w:val="0"/>
      <w:divBdr>
        <w:top w:val="none" w:sz="0" w:space="0" w:color="auto"/>
        <w:left w:val="none" w:sz="0" w:space="0" w:color="auto"/>
        <w:bottom w:val="none" w:sz="0" w:space="0" w:color="auto"/>
        <w:right w:val="none" w:sz="0" w:space="0" w:color="auto"/>
      </w:divBdr>
    </w:div>
    <w:div w:id="1044409572">
      <w:bodyDiv w:val="1"/>
      <w:marLeft w:val="0"/>
      <w:marRight w:val="0"/>
      <w:marTop w:val="0"/>
      <w:marBottom w:val="0"/>
      <w:divBdr>
        <w:top w:val="none" w:sz="0" w:space="0" w:color="auto"/>
        <w:left w:val="none" w:sz="0" w:space="0" w:color="auto"/>
        <w:bottom w:val="none" w:sz="0" w:space="0" w:color="auto"/>
        <w:right w:val="none" w:sz="0" w:space="0" w:color="auto"/>
      </w:divBdr>
    </w:div>
    <w:div w:id="1044674683">
      <w:bodyDiv w:val="1"/>
      <w:marLeft w:val="0"/>
      <w:marRight w:val="0"/>
      <w:marTop w:val="0"/>
      <w:marBottom w:val="0"/>
      <w:divBdr>
        <w:top w:val="none" w:sz="0" w:space="0" w:color="auto"/>
        <w:left w:val="none" w:sz="0" w:space="0" w:color="auto"/>
        <w:bottom w:val="none" w:sz="0" w:space="0" w:color="auto"/>
        <w:right w:val="none" w:sz="0" w:space="0" w:color="auto"/>
      </w:divBdr>
    </w:div>
    <w:div w:id="1046103484">
      <w:bodyDiv w:val="1"/>
      <w:marLeft w:val="0"/>
      <w:marRight w:val="0"/>
      <w:marTop w:val="0"/>
      <w:marBottom w:val="0"/>
      <w:divBdr>
        <w:top w:val="none" w:sz="0" w:space="0" w:color="auto"/>
        <w:left w:val="none" w:sz="0" w:space="0" w:color="auto"/>
        <w:bottom w:val="none" w:sz="0" w:space="0" w:color="auto"/>
        <w:right w:val="none" w:sz="0" w:space="0" w:color="auto"/>
      </w:divBdr>
    </w:div>
    <w:div w:id="1046298559">
      <w:bodyDiv w:val="1"/>
      <w:marLeft w:val="0"/>
      <w:marRight w:val="0"/>
      <w:marTop w:val="0"/>
      <w:marBottom w:val="0"/>
      <w:divBdr>
        <w:top w:val="none" w:sz="0" w:space="0" w:color="auto"/>
        <w:left w:val="none" w:sz="0" w:space="0" w:color="auto"/>
        <w:bottom w:val="none" w:sz="0" w:space="0" w:color="auto"/>
        <w:right w:val="none" w:sz="0" w:space="0" w:color="auto"/>
      </w:divBdr>
    </w:div>
    <w:div w:id="1048214928">
      <w:bodyDiv w:val="1"/>
      <w:marLeft w:val="0"/>
      <w:marRight w:val="0"/>
      <w:marTop w:val="0"/>
      <w:marBottom w:val="0"/>
      <w:divBdr>
        <w:top w:val="none" w:sz="0" w:space="0" w:color="auto"/>
        <w:left w:val="none" w:sz="0" w:space="0" w:color="auto"/>
        <w:bottom w:val="none" w:sz="0" w:space="0" w:color="auto"/>
        <w:right w:val="none" w:sz="0" w:space="0" w:color="auto"/>
      </w:divBdr>
    </w:div>
    <w:div w:id="1048342175">
      <w:bodyDiv w:val="1"/>
      <w:marLeft w:val="0"/>
      <w:marRight w:val="0"/>
      <w:marTop w:val="0"/>
      <w:marBottom w:val="0"/>
      <w:divBdr>
        <w:top w:val="none" w:sz="0" w:space="0" w:color="auto"/>
        <w:left w:val="none" w:sz="0" w:space="0" w:color="auto"/>
        <w:bottom w:val="none" w:sz="0" w:space="0" w:color="auto"/>
        <w:right w:val="none" w:sz="0" w:space="0" w:color="auto"/>
      </w:divBdr>
    </w:div>
    <w:div w:id="1048803430">
      <w:bodyDiv w:val="1"/>
      <w:marLeft w:val="0"/>
      <w:marRight w:val="0"/>
      <w:marTop w:val="0"/>
      <w:marBottom w:val="0"/>
      <w:divBdr>
        <w:top w:val="none" w:sz="0" w:space="0" w:color="auto"/>
        <w:left w:val="none" w:sz="0" w:space="0" w:color="auto"/>
        <w:bottom w:val="none" w:sz="0" w:space="0" w:color="auto"/>
        <w:right w:val="none" w:sz="0" w:space="0" w:color="auto"/>
      </w:divBdr>
    </w:div>
    <w:div w:id="1050150638">
      <w:bodyDiv w:val="1"/>
      <w:marLeft w:val="0"/>
      <w:marRight w:val="0"/>
      <w:marTop w:val="0"/>
      <w:marBottom w:val="0"/>
      <w:divBdr>
        <w:top w:val="none" w:sz="0" w:space="0" w:color="auto"/>
        <w:left w:val="none" w:sz="0" w:space="0" w:color="auto"/>
        <w:bottom w:val="none" w:sz="0" w:space="0" w:color="auto"/>
        <w:right w:val="none" w:sz="0" w:space="0" w:color="auto"/>
      </w:divBdr>
    </w:div>
    <w:div w:id="1050418420">
      <w:bodyDiv w:val="1"/>
      <w:marLeft w:val="0"/>
      <w:marRight w:val="0"/>
      <w:marTop w:val="0"/>
      <w:marBottom w:val="0"/>
      <w:divBdr>
        <w:top w:val="none" w:sz="0" w:space="0" w:color="auto"/>
        <w:left w:val="none" w:sz="0" w:space="0" w:color="auto"/>
        <w:bottom w:val="none" w:sz="0" w:space="0" w:color="auto"/>
        <w:right w:val="none" w:sz="0" w:space="0" w:color="auto"/>
      </w:divBdr>
    </w:div>
    <w:div w:id="1053043159">
      <w:bodyDiv w:val="1"/>
      <w:marLeft w:val="0"/>
      <w:marRight w:val="0"/>
      <w:marTop w:val="0"/>
      <w:marBottom w:val="0"/>
      <w:divBdr>
        <w:top w:val="none" w:sz="0" w:space="0" w:color="auto"/>
        <w:left w:val="none" w:sz="0" w:space="0" w:color="auto"/>
        <w:bottom w:val="none" w:sz="0" w:space="0" w:color="auto"/>
        <w:right w:val="none" w:sz="0" w:space="0" w:color="auto"/>
      </w:divBdr>
    </w:div>
    <w:div w:id="1053307067">
      <w:bodyDiv w:val="1"/>
      <w:marLeft w:val="0"/>
      <w:marRight w:val="0"/>
      <w:marTop w:val="0"/>
      <w:marBottom w:val="0"/>
      <w:divBdr>
        <w:top w:val="none" w:sz="0" w:space="0" w:color="auto"/>
        <w:left w:val="none" w:sz="0" w:space="0" w:color="auto"/>
        <w:bottom w:val="none" w:sz="0" w:space="0" w:color="auto"/>
        <w:right w:val="none" w:sz="0" w:space="0" w:color="auto"/>
      </w:divBdr>
    </w:div>
    <w:div w:id="1053389978">
      <w:bodyDiv w:val="1"/>
      <w:marLeft w:val="0"/>
      <w:marRight w:val="0"/>
      <w:marTop w:val="0"/>
      <w:marBottom w:val="0"/>
      <w:divBdr>
        <w:top w:val="none" w:sz="0" w:space="0" w:color="auto"/>
        <w:left w:val="none" w:sz="0" w:space="0" w:color="auto"/>
        <w:bottom w:val="none" w:sz="0" w:space="0" w:color="auto"/>
        <w:right w:val="none" w:sz="0" w:space="0" w:color="auto"/>
      </w:divBdr>
    </w:div>
    <w:div w:id="1054738994">
      <w:bodyDiv w:val="1"/>
      <w:marLeft w:val="0"/>
      <w:marRight w:val="0"/>
      <w:marTop w:val="0"/>
      <w:marBottom w:val="0"/>
      <w:divBdr>
        <w:top w:val="none" w:sz="0" w:space="0" w:color="auto"/>
        <w:left w:val="none" w:sz="0" w:space="0" w:color="auto"/>
        <w:bottom w:val="none" w:sz="0" w:space="0" w:color="auto"/>
        <w:right w:val="none" w:sz="0" w:space="0" w:color="auto"/>
      </w:divBdr>
    </w:div>
    <w:div w:id="1055667254">
      <w:bodyDiv w:val="1"/>
      <w:marLeft w:val="0"/>
      <w:marRight w:val="0"/>
      <w:marTop w:val="0"/>
      <w:marBottom w:val="0"/>
      <w:divBdr>
        <w:top w:val="none" w:sz="0" w:space="0" w:color="auto"/>
        <w:left w:val="none" w:sz="0" w:space="0" w:color="auto"/>
        <w:bottom w:val="none" w:sz="0" w:space="0" w:color="auto"/>
        <w:right w:val="none" w:sz="0" w:space="0" w:color="auto"/>
      </w:divBdr>
    </w:div>
    <w:div w:id="1056508161">
      <w:bodyDiv w:val="1"/>
      <w:marLeft w:val="0"/>
      <w:marRight w:val="0"/>
      <w:marTop w:val="0"/>
      <w:marBottom w:val="0"/>
      <w:divBdr>
        <w:top w:val="none" w:sz="0" w:space="0" w:color="auto"/>
        <w:left w:val="none" w:sz="0" w:space="0" w:color="auto"/>
        <w:bottom w:val="none" w:sz="0" w:space="0" w:color="auto"/>
        <w:right w:val="none" w:sz="0" w:space="0" w:color="auto"/>
      </w:divBdr>
    </w:div>
    <w:div w:id="1057048491">
      <w:bodyDiv w:val="1"/>
      <w:marLeft w:val="0"/>
      <w:marRight w:val="0"/>
      <w:marTop w:val="0"/>
      <w:marBottom w:val="0"/>
      <w:divBdr>
        <w:top w:val="none" w:sz="0" w:space="0" w:color="auto"/>
        <w:left w:val="none" w:sz="0" w:space="0" w:color="auto"/>
        <w:bottom w:val="none" w:sz="0" w:space="0" w:color="auto"/>
        <w:right w:val="none" w:sz="0" w:space="0" w:color="auto"/>
      </w:divBdr>
    </w:div>
    <w:div w:id="1058092499">
      <w:bodyDiv w:val="1"/>
      <w:marLeft w:val="0"/>
      <w:marRight w:val="0"/>
      <w:marTop w:val="0"/>
      <w:marBottom w:val="0"/>
      <w:divBdr>
        <w:top w:val="none" w:sz="0" w:space="0" w:color="auto"/>
        <w:left w:val="none" w:sz="0" w:space="0" w:color="auto"/>
        <w:bottom w:val="none" w:sz="0" w:space="0" w:color="auto"/>
        <w:right w:val="none" w:sz="0" w:space="0" w:color="auto"/>
      </w:divBdr>
    </w:div>
    <w:div w:id="1059474612">
      <w:bodyDiv w:val="1"/>
      <w:marLeft w:val="0"/>
      <w:marRight w:val="0"/>
      <w:marTop w:val="0"/>
      <w:marBottom w:val="0"/>
      <w:divBdr>
        <w:top w:val="none" w:sz="0" w:space="0" w:color="auto"/>
        <w:left w:val="none" w:sz="0" w:space="0" w:color="auto"/>
        <w:bottom w:val="none" w:sz="0" w:space="0" w:color="auto"/>
        <w:right w:val="none" w:sz="0" w:space="0" w:color="auto"/>
      </w:divBdr>
    </w:div>
    <w:div w:id="1059942096">
      <w:bodyDiv w:val="1"/>
      <w:marLeft w:val="0"/>
      <w:marRight w:val="0"/>
      <w:marTop w:val="0"/>
      <w:marBottom w:val="0"/>
      <w:divBdr>
        <w:top w:val="none" w:sz="0" w:space="0" w:color="auto"/>
        <w:left w:val="none" w:sz="0" w:space="0" w:color="auto"/>
        <w:bottom w:val="none" w:sz="0" w:space="0" w:color="auto"/>
        <w:right w:val="none" w:sz="0" w:space="0" w:color="auto"/>
      </w:divBdr>
    </w:div>
    <w:div w:id="1060205012">
      <w:bodyDiv w:val="1"/>
      <w:marLeft w:val="0"/>
      <w:marRight w:val="0"/>
      <w:marTop w:val="0"/>
      <w:marBottom w:val="0"/>
      <w:divBdr>
        <w:top w:val="none" w:sz="0" w:space="0" w:color="auto"/>
        <w:left w:val="none" w:sz="0" w:space="0" w:color="auto"/>
        <w:bottom w:val="none" w:sz="0" w:space="0" w:color="auto"/>
        <w:right w:val="none" w:sz="0" w:space="0" w:color="auto"/>
      </w:divBdr>
    </w:div>
    <w:div w:id="1061178665">
      <w:bodyDiv w:val="1"/>
      <w:marLeft w:val="0"/>
      <w:marRight w:val="0"/>
      <w:marTop w:val="0"/>
      <w:marBottom w:val="0"/>
      <w:divBdr>
        <w:top w:val="none" w:sz="0" w:space="0" w:color="auto"/>
        <w:left w:val="none" w:sz="0" w:space="0" w:color="auto"/>
        <w:bottom w:val="none" w:sz="0" w:space="0" w:color="auto"/>
        <w:right w:val="none" w:sz="0" w:space="0" w:color="auto"/>
      </w:divBdr>
    </w:div>
    <w:div w:id="1061364953">
      <w:bodyDiv w:val="1"/>
      <w:marLeft w:val="0"/>
      <w:marRight w:val="0"/>
      <w:marTop w:val="0"/>
      <w:marBottom w:val="0"/>
      <w:divBdr>
        <w:top w:val="none" w:sz="0" w:space="0" w:color="auto"/>
        <w:left w:val="none" w:sz="0" w:space="0" w:color="auto"/>
        <w:bottom w:val="none" w:sz="0" w:space="0" w:color="auto"/>
        <w:right w:val="none" w:sz="0" w:space="0" w:color="auto"/>
      </w:divBdr>
    </w:div>
    <w:div w:id="1061563403">
      <w:bodyDiv w:val="1"/>
      <w:marLeft w:val="0"/>
      <w:marRight w:val="0"/>
      <w:marTop w:val="0"/>
      <w:marBottom w:val="0"/>
      <w:divBdr>
        <w:top w:val="none" w:sz="0" w:space="0" w:color="auto"/>
        <w:left w:val="none" w:sz="0" w:space="0" w:color="auto"/>
        <w:bottom w:val="none" w:sz="0" w:space="0" w:color="auto"/>
        <w:right w:val="none" w:sz="0" w:space="0" w:color="auto"/>
      </w:divBdr>
    </w:div>
    <w:div w:id="1061714384">
      <w:bodyDiv w:val="1"/>
      <w:marLeft w:val="0"/>
      <w:marRight w:val="0"/>
      <w:marTop w:val="0"/>
      <w:marBottom w:val="0"/>
      <w:divBdr>
        <w:top w:val="none" w:sz="0" w:space="0" w:color="auto"/>
        <w:left w:val="none" w:sz="0" w:space="0" w:color="auto"/>
        <w:bottom w:val="none" w:sz="0" w:space="0" w:color="auto"/>
        <w:right w:val="none" w:sz="0" w:space="0" w:color="auto"/>
      </w:divBdr>
    </w:div>
    <w:div w:id="1061902800">
      <w:bodyDiv w:val="1"/>
      <w:marLeft w:val="0"/>
      <w:marRight w:val="0"/>
      <w:marTop w:val="0"/>
      <w:marBottom w:val="0"/>
      <w:divBdr>
        <w:top w:val="none" w:sz="0" w:space="0" w:color="auto"/>
        <w:left w:val="none" w:sz="0" w:space="0" w:color="auto"/>
        <w:bottom w:val="none" w:sz="0" w:space="0" w:color="auto"/>
        <w:right w:val="none" w:sz="0" w:space="0" w:color="auto"/>
      </w:divBdr>
    </w:div>
    <w:div w:id="1062289718">
      <w:bodyDiv w:val="1"/>
      <w:marLeft w:val="0"/>
      <w:marRight w:val="0"/>
      <w:marTop w:val="0"/>
      <w:marBottom w:val="0"/>
      <w:divBdr>
        <w:top w:val="none" w:sz="0" w:space="0" w:color="auto"/>
        <w:left w:val="none" w:sz="0" w:space="0" w:color="auto"/>
        <w:bottom w:val="none" w:sz="0" w:space="0" w:color="auto"/>
        <w:right w:val="none" w:sz="0" w:space="0" w:color="auto"/>
      </w:divBdr>
    </w:div>
    <w:div w:id="1062875574">
      <w:bodyDiv w:val="1"/>
      <w:marLeft w:val="0"/>
      <w:marRight w:val="0"/>
      <w:marTop w:val="0"/>
      <w:marBottom w:val="0"/>
      <w:divBdr>
        <w:top w:val="none" w:sz="0" w:space="0" w:color="auto"/>
        <w:left w:val="none" w:sz="0" w:space="0" w:color="auto"/>
        <w:bottom w:val="none" w:sz="0" w:space="0" w:color="auto"/>
        <w:right w:val="none" w:sz="0" w:space="0" w:color="auto"/>
      </w:divBdr>
    </w:div>
    <w:div w:id="1063790497">
      <w:bodyDiv w:val="1"/>
      <w:marLeft w:val="0"/>
      <w:marRight w:val="0"/>
      <w:marTop w:val="0"/>
      <w:marBottom w:val="0"/>
      <w:divBdr>
        <w:top w:val="none" w:sz="0" w:space="0" w:color="auto"/>
        <w:left w:val="none" w:sz="0" w:space="0" w:color="auto"/>
        <w:bottom w:val="none" w:sz="0" w:space="0" w:color="auto"/>
        <w:right w:val="none" w:sz="0" w:space="0" w:color="auto"/>
      </w:divBdr>
    </w:div>
    <w:div w:id="1064766629">
      <w:bodyDiv w:val="1"/>
      <w:marLeft w:val="0"/>
      <w:marRight w:val="0"/>
      <w:marTop w:val="0"/>
      <w:marBottom w:val="0"/>
      <w:divBdr>
        <w:top w:val="none" w:sz="0" w:space="0" w:color="auto"/>
        <w:left w:val="none" w:sz="0" w:space="0" w:color="auto"/>
        <w:bottom w:val="none" w:sz="0" w:space="0" w:color="auto"/>
        <w:right w:val="none" w:sz="0" w:space="0" w:color="auto"/>
      </w:divBdr>
    </w:div>
    <w:div w:id="1064791918">
      <w:bodyDiv w:val="1"/>
      <w:marLeft w:val="0"/>
      <w:marRight w:val="0"/>
      <w:marTop w:val="0"/>
      <w:marBottom w:val="0"/>
      <w:divBdr>
        <w:top w:val="none" w:sz="0" w:space="0" w:color="auto"/>
        <w:left w:val="none" w:sz="0" w:space="0" w:color="auto"/>
        <w:bottom w:val="none" w:sz="0" w:space="0" w:color="auto"/>
        <w:right w:val="none" w:sz="0" w:space="0" w:color="auto"/>
      </w:divBdr>
    </w:div>
    <w:div w:id="1065034368">
      <w:bodyDiv w:val="1"/>
      <w:marLeft w:val="0"/>
      <w:marRight w:val="0"/>
      <w:marTop w:val="0"/>
      <w:marBottom w:val="0"/>
      <w:divBdr>
        <w:top w:val="none" w:sz="0" w:space="0" w:color="auto"/>
        <w:left w:val="none" w:sz="0" w:space="0" w:color="auto"/>
        <w:bottom w:val="none" w:sz="0" w:space="0" w:color="auto"/>
        <w:right w:val="none" w:sz="0" w:space="0" w:color="auto"/>
      </w:divBdr>
    </w:div>
    <w:div w:id="1065178535">
      <w:bodyDiv w:val="1"/>
      <w:marLeft w:val="0"/>
      <w:marRight w:val="0"/>
      <w:marTop w:val="0"/>
      <w:marBottom w:val="0"/>
      <w:divBdr>
        <w:top w:val="none" w:sz="0" w:space="0" w:color="auto"/>
        <w:left w:val="none" w:sz="0" w:space="0" w:color="auto"/>
        <w:bottom w:val="none" w:sz="0" w:space="0" w:color="auto"/>
        <w:right w:val="none" w:sz="0" w:space="0" w:color="auto"/>
      </w:divBdr>
    </w:div>
    <w:div w:id="1065881349">
      <w:bodyDiv w:val="1"/>
      <w:marLeft w:val="0"/>
      <w:marRight w:val="0"/>
      <w:marTop w:val="0"/>
      <w:marBottom w:val="0"/>
      <w:divBdr>
        <w:top w:val="none" w:sz="0" w:space="0" w:color="auto"/>
        <w:left w:val="none" w:sz="0" w:space="0" w:color="auto"/>
        <w:bottom w:val="none" w:sz="0" w:space="0" w:color="auto"/>
        <w:right w:val="none" w:sz="0" w:space="0" w:color="auto"/>
      </w:divBdr>
    </w:div>
    <w:div w:id="1066296109">
      <w:bodyDiv w:val="1"/>
      <w:marLeft w:val="0"/>
      <w:marRight w:val="0"/>
      <w:marTop w:val="0"/>
      <w:marBottom w:val="0"/>
      <w:divBdr>
        <w:top w:val="none" w:sz="0" w:space="0" w:color="auto"/>
        <w:left w:val="none" w:sz="0" w:space="0" w:color="auto"/>
        <w:bottom w:val="none" w:sz="0" w:space="0" w:color="auto"/>
        <w:right w:val="none" w:sz="0" w:space="0" w:color="auto"/>
      </w:divBdr>
    </w:div>
    <w:div w:id="1066414584">
      <w:bodyDiv w:val="1"/>
      <w:marLeft w:val="0"/>
      <w:marRight w:val="0"/>
      <w:marTop w:val="0"/>
      <w:marBottom w:val="0"/>
      <w:divBdr>
        <w:top w:val="none" w:sz="0" w:space="0" w:color="auto"/>
        <w:left w:val="none" w:sz="0" w:space="0" w:color="auto"/>
        <w:bottom w:val="none" w:sz="0" w:space="0" w:color="auto"/>
        <w:right w:val="none" w:sz="0" w:space="0" w:color="auto"/>
      </w:divBdr>
    </w:div>
    <w:div w:id="1069956738">
      <w:bodyDiv w:val="1"/>
      <w:marLeft w:val="0"/>
      <w:marRight w:val="0"/>
      <w:marTop w:val="0"/>
      <w:marBottom w:val="0"/>
      <w:divBdr>
        <w:top w:val="none" w:sz="0" w:space="0" w:color="auto"/>
        <w:left w:val="none" w:sz="0" w:space="0" w:color="auto"/>
        <w:bottom w:val="none" w:sz="0" w:space="0" w:color="auto"/>
        <w:right w:val="none" w:sz="0" w:space="0" w:color="auto"/>
      </w:divBdr>
    </w:div>
    <w:div w:id="1071269041">
      <w:bodyDiv w:val="1"/>
      <w:marLeft w:val="0"/>
      <w:marRight w:val="0"/>
      <w:marTop w:val="0"/>
      <w:marBottom w:val="0"/>
      <w:divBdr>
        <w:top w:val="none" w:sz="0" w:space="0" w:color="auto"/>
        <w:left w:val="none" w:sz="0" w:space="0" w:color="auto"/>
        <w:bottom w:val="none" w:sz="0" w:space="0" w:color="auto"/>
        <w:right w:val="none" w:sz="0" w:space="0" w:color="auto"/>
      </w:divBdr>
    </w:div>
    <w:div w:id="1072311477">
      <w:bodyDiv w:val="1"/>
      <w:marLeft w:val="0"/>
      <w:marRight w:val="0"/>
      <w:marTop w:val="0"/>
      <w:marBottom w:val="0"/>
      <w:divBdr>
        <w:top w:val="none" w:sz="0" w:space="0" w:color="auto"/>
        <w:left w:val="none" w:sz="0" w:space="0" w:color="auto"/>
        <w:bottom w:val="none" w:sz="0" w:space="0" w:color="auto"/>
        <w:right w:val="none" w:sz="0" w:space="0" w:color="auto"/>
      </w:divBdr>
    </w:div>
    <w:div w:id="1072700772">
      <w:bodyDiv w:val="1"/>
      <w:marLeft w:val="0"/>
      <w:marRight w:val="0"/>
      <w:marTop w:val="0"/>
      <w:marBottom w:val="0"/>
      <w:divBdr>
        <w:top w:val="none" w:sz="0" w:space="0" w:color="auto"/>
        <w:left w:val="none" w:sz="0" w:space="0" w:color="auto"/>
        <w:bottom w:val="none" w:sz="0" w:space="0" w:color="auto"/>
        <w:right w:val="none" w:sz="0" w:space="0" w:color="auto"/>
      </w:divBdr>
    </w:div>
    <w:div w:id="1072846721">
      <w:bodyDiv w:val="1"/>
      <w:marLeft w:val="0"/>
      <w:marRight w:val="0"/>
      <w:marTop w:val="0"/>
      <w:marBottom w:val="0"/>
      <w:divBdr>
        <w:top w:val="none" w:sz="0" w:space="0" w:color="auto"/>
        <w:left w:val="none" w:sz="0" w:space="0" w:color="auto"/>
        <w:bottom w:val="none" w:sz="0" w:space="0" w:color="auto"/>
        <w:right w:val="none" w:sz="0" w:space="0" w:color="auto"/>
      </w:divBdr>
    </w:div>
    <w:div w:id="1073967750">
      <w:bodyDiv w:val="1"/>
      <w:marLeft w:val="0"/>
      <w:marRight w:val="0"/>
      <w:marTop w:val="0"/>
      <w:marBottom w:val="0"/>
      <w:divBdr>
        <w:top w:val="none" w:sz="0" w:space="0" w:color="auto"/>
        <w:left w:val="none" w:sz="0" w:space="0" w:color="auto"/>
        <w:bottom w:val="none" w:sz="0" w:space="0" w:color="auto"/>
        <w:right w:val="none" w:sz="0" w:space="0" w:color="auto"/>
      </w:divBdr>
    </w:div>
    <w:div w:id="1074277477">
      <w:bodyDiv w:val="1"/>
      <w:marLeft w:val="0"/>
      <w:marRight w:val="0"/>
      <w:marTop w:val="0"/>
      <w:marBottom w:val="0"/>
      <w:divBdr>
        <w:top w:val="none" w:sz="0" w:space="0" w:color="auto"/>
        <w:left w:val="none" w:sz="0" w:space="0" w:color="auto"/>
        <w:bottom w:val="none" w:sz="0" w:space="0" w:color="auto"/>
        <w:right w:val="none" w:sz="0" w:space="0" w:color="auto"/>
      </w:divBdr>
    </w:div>
    <w:div w:id="1074397815">
      <w:bodyDiv w:val="1"/>
      <w:marLeft w:val="0"/>
      <w:marRight w:val="0"/>
      <w:marTop w:val="0"/>
      <w:marBottom w:val="0"/>
      <w:divBdr>
        <w:top w:val="none" w:sz="0" w:space="0" w:color="auto"/>
        <w:left w:val="none" w:sz="0" w:space="0" w:color="auto"/>
        <w:bottom w:val="none" w:sz="0" w:space="0" w:color="auto"/>
        <w:right w:val="none" w:sz="0" w:space="0" w:color="auto"/>
      </w:divBdr>
    </w:div>
    <w:div w:id="1074736798">
      <w:bodyDiv w:val="1"/>
      <w:marLeft w:val="0"/>
      <w:marRight w:val="0"/>
      <w:marTop w:val="0"/>
      <w:marBottom w:val="0"/>
      <w:divBdr>
        <w:top w:val="none" w:sz="0" w:space="0" w:color="auto"/>
        <w:left w:val="none" w:sz="0" w:space="0" w:color="auto"/>
        <w:bottom w:val="none" w:sz="0" w:space="0" w:color="auto"/>
        <w:right w:val="none" w:sz="0" w:space="0" w:color="auto"/>
      </w:divBdr>
    </w:div>
    <w:div w:id="1075008631">
      <w:bodyDiv w:val="1"/>
      <w:marLeft w:val="0"/>
      <w:marRight w:val="0"/>
      <w:marTop w:val="0"/>
      <w:marBottom w:val="0"/>
      <w:divBdr>
        <w:top w:val="none" w:sz="0" w:space="0" w:color="auto"/>
        <w:left w:val="none" w:sz="0" w:space="0" w:color="auto"/>
        <w:bottom w:val="none" w:sz="0" w:space="0" w:color="auto"/>
        <w:right w:val="none" w:sz="0" w:space="0" w:color="auto"/>
      </w:divBdr>
    </w:div>
    <w:div w:id="1075083436">
      <w:bodyDiv w:val="1"/>
      <w:marLeft w:val="0"/>
      <w:marRight w:val="0"/>
      <w:marTop w:val="0"/>
      <w:marBottom w:val="0"/>
      <w:divBdr>
        <w:top w:val="none" w:sz="0" w:space="0" w:color="auto"/>
        <w:left w:val="none" w:sz="0" w:space="0" w:color="auto"/>
        <w:bottom w:val="none" w:sz="0" w:space="0" w:color="auto"/>
        <w:right w:val="none" w:sz="0" w:space="0" w:color="auto"/>
      </w:divBdr>
    </w:div>
    <w:div w:id="1075280705">
      <w:bodyDiv w:val="1"/>
      <w:marLeft w:val="0"/>
      <w:marRight w:val="0"/>
      <w:marTop w:val="0"/>
      <w:marBottom w:val="0"/>
      <w:divBdr>
        <w:top w:val="none" w:sz="0" w:space="0" w:color="auto"/>
        <w:left w:val="none" w:sz="0" w:space="0" w:color="auto"/>
        <w:bottom w:val="none" w:sz="0" w:space="0" w:color="auto"/>
        <w:right w:val="none" w:sz="0" w:space="0" w:color="auto"/>
      </w:divBdr>
    </w:div>
    <w:div w:id="1079014435">
      <w:bodyDiv w:val="1"/>
      <w:marLeft w:val="0"/>
      <w:marRight w:val="0"/>
      <w:marTop w:val="0"/>
      <w:marBottom w:val="0"/>
      <w:divBdr>
        <w:top w:val="none" w:sz="0" w:space="0" w:color="auto"/>
        <w:left w:val="none" w:sz="0" w:space="0" w:color="auto"/>
        <w:bottom w:val="none" w:sz="0" w:space="0" w:color="auto"/>
        <w:right w:val="none" w:sz="0" w:space="0" w:color="auto"/>
      </w:divBdr>
    </w:div>
    <w:div w:id="1080559533">
      <w:bodyDiv w:val="1"/>
      <w:marLeft w:val="0"/>
      <w:marRight w:val="0"/>
      <w:marTop w:val="0"/>
      <w:marBottom w:val="0"/>
      <w:divBdr>
        <w:top w:val="none" w:sz="0" w:space="0" w:color="auto"/>
        <w:left w:val="none" w:sz="0" w:space="0" w:color="auto"/>
        <w:bottom w:val="none" w:sz="0" w:space="0" w:color="auto"/>
        <w:right w:val="none" w:sz="0" w:space="0" w:color="auto"/>
      </w:divBdr>
    </w:div>
    <w:div w:id="1082678651">
      <w:bodyDiv w:val="1"/>
      <w:marLeft w:val="0"/>
      <w:marRight w:val="0"/>
      <w:marTop w:val="0"/>
      <w:marBottom w:val="0"/>
      <w:divBdr>
        <w:top w:val="none" w:sz="0" w:space="0" w:color="auto"/>
        <w:left w:val="none" w:sz="0" w:space="0" w:color="auto"/>
        <w:bottom w:val="none" w:sz="0" w:space="0" w:color="auto"/>
        <w:right w:val="none" w:sz="0" w:space="0" w:color="auto"/>
      </w:divBdr>
    </w:div>
    <w:div w:id="1084035628">
      <w:bodyDiv w:val="1"/>
      <w:marLeft w:val="0"/>
      <w:marRight w:val="0"/>
      <w:marTop w:val="0"/>
      <w:marBottom w:val="0"/>
      <w:divBdr>
        <w:top w:val="none" w:sz="0" w:space="0" w:color="auto"/>
        <w:left w:val="none" w:sz="0" w:space="0" w:color="auto"/>
        <w:bottom w:val="none" w:sz="0" w:space="0" w:color="auto"/>
        <w:right w:val="none" w:sz="0" w:space="0" w:color="auto"/>
      </w:divBdr>
    </w:div>
    <w:div w:id="1084112396">
      <w:bodyDiv w:val="1"/>
      <w:marLeft w:val="0"/>
      <w:marRight w:val="0"/>
      <w:marTop w:val="0"/>
      <w:marBottom w:val="0"/>
      <w:divBdr>
        <w:top w:val="none" w:sz="0" w:space="0" w:color="auto"/>
        <w:left w:val="none" w:sz="0" w:space="0" w:color="auto"/>
        <w:bottom w:val="none" w:sz="0" w:space="0" w:color="auto"/>
        <w:right w:val="none" w:sz="0" w:space="0" w:color="auto"/>
      </w:divBdr>
    </w:div>
    <w:div w:id="1084228715">
      <w:bodyDiv w:val="1"/>
      <w:marLeft w:val="0"/>
      <w:marRight w:val="0"/>
      <w:marTop w:val="0"/>
      <w:marBottom w:val="0"/>
      <w:divBdr>
        <w:top w:val="none" w:sz="0" w:space="0" w:color="auto"/>
        <w:left w:val="none" w:sz="0" w:space="0" w:color="auto"/>
        <w:bottom w:val="none" w:sz="0" w:space="0" w:color="auto"/>
        <w:right w:val="none" w:sz="0" w:space="0" w:color="auto"/>
      </w:divBdr>
    </w:div>
    <w:div w:id="1085079712">
      <w:bodyDiv w:val="1"/>
      <w:marLeft w:val="0"/>
      <w:marRight w:val="0"/>
      <w:marTop w:val="0"/>
      <w:marBottom w:val="0"/>
      <w:divBdr>
        <w:top w:val="none" w:sz="0" w:space="0" w:color="auto"/>
        <w:left w:val="none" w:sz="0" w:space="0" w:color="auto"/>
        <w:bottom w:val="none" w:sz="0" w:space="0" w:color="auto"/>
        <w:right w:val="none" w:sz="0" w:space="0" w:color="auto"/>
      </w:divBdr>
    </w:div>
    <w:div w:id="1085566525">
      <w:bodyDiv w:val="1"/>
      <w:marLeft w:val="0"/>
      <w:marRight w:val="0"/>
      <w:marTop w:val="0"/>
      <w:marBottom w:val="0"/>
      <w:divBdr>
        <w:top w:val="none" w:sz="0" w:space="0" w:color="auto"/>
        <w:left w:val="none" w:sz="0" w:space="0" w:color="auto"/>
        <w:bottom w:val="none" w:sz="0" w:space="0" w:color="auto"/>
        <w:right w:val="none" w:sz="0" w:space="0" w:color="auto"/>
      </w:divBdr>
    </w:div>
    <w:div w:id="1085692441">
      <w:bodyDiv w:val="1"/>
      <w:marLeft w:val="0"/>
      <w:marRight w:val="0"/>
      <w:marTop w:val="0"/>
      <w:marBottom w:val="0"/>
      <w:divBdr>
        <w:top w:val="none" w:sz="0" w:space="0" w:color="auto"/>
        <w:left w:val="none" w:sz="0" w:space="0" w:color="auto"/>
        <w:bottom w:val="none" w:sz="0" w:space="0" w:color="auto"/>
        <w:right w:val="none" w:sz="0" w:space="0" w:color="auto"/>
      </w:divBdr>
    </w:div>
    <w:div w:id="1086464258">
      <w:bodyDiv w:val="1"/>
      <w:marLeft w:val="0"/>
      <w:marRight w:val="0"/>
      <w:marTop w:val="0"/>
      <w:marBottom w:val="0"/>
      <w:divBdr>
        <w:top w:val="none" w:sz="0" w:space="0" w:color="auto"/>
        <w:left w:val="none" w:sz="0" w:space="0" w:color="auto"/>
        <w:bottom w:val="none" w:sz="0" w:space="0" w:color="auto"/>
        <w:right w:val="none" w:sz="0" w:space="0" w:color="auto"/>
      </w:divBdr>
    </w:div>
    <w:div w:id="1086684727">
      <w:bodyDiv w:val="1"/>
      <w:marLeft w:val="0"/>
      <w:marRight w:val="0"/>
      <w:marTop w:val="0"/>
      <w:marBottom w:val="0"/>
      <w:divBdr>
        <w:top w:val="none" w:sz="0" w:space="0" w:color="auto"/>
        <w:left w:val="none" w:sz="0" w:space="0" w:color="auto"/>
        <w:bottom w:val="none" w:sz="0" w:space="0" w:color="auto"/>
        <w:right w:val="none" w:sz="0" w:space="0" w:color="auto"/>
      </w:divBdr>
    </w:div>
    <w:div w:id="1088888040">
      <w:bodyDiv w:val="1"/>
      <w:marLeft w:val="0"/>
      <w:marRight w:val="0"/>
      <w:marTop w:val="0"/>
      <w:marBottom w:val="0"/>
      <w:divBdr>
        <w:top w:val="none" w:sz="0" w:space="0" w:color="auto"/>
        <w:left w:val="none" w:sz="0" w:space="0" w:color="auto"/>
        <w:bottom w:val="none" w:sz="0" w:space="0" w:color="auto"/>
        <w:right w:val="none" w:sz="0" w:space="0" w:color="auto"/>
      </w:divBdr>
    </w:div>
    <w:div w:id="1089278840">
      <w:bodyDiv w:val="1"/>
      <w:marLeft w:val="0"/>
      <w:marRight w:val="0"/>
      <w:marTop w:val="0"/>
      <w:marBottom w:val="0"/>
      <w:divBdr>
        <w:top w:val="none" w:sz="0" w:space="0" w:color="auto"/>
        <w:left w:val="none" w:sz="0" w:space="0" w:color="auto"/>
        <w:bottom w:val="none" w:sz="0" w:space="0" w:color="auto"/>
        <w:right w:val="none" w:sz="0" w:space="0" w:color="auto"/>
      </w:divBdr>
    </w:div>
    <w:div w:id="1089740933">
      <w:bodyDiv w:val="1"/>
      <w:marLeft w:val="0"/>
      <w:marRight w:val="0"/>
      <w:marTop w:val="0"/>
      <w:marBottom w:val="0"/>
      <w:divBdr>
        <w:top w:val="none" w:sz="0" w:space="0" w:color="auto"/>
        <w:left w:val="none" w:sz="0" w:space="0" w:color="auto"/>
        <w:bottom w:val="none" w:sz="0" w:space="0" w:color="auto"/>
        <w:right w:val="none" w:sz="0" w:space="0" w:color="auto"/>
      </w:divBdr>
    </w:div>
    <w:div w:id="1090077612">
      <w:bodyDiv w:val="1"/>
      <w:marLeft w:val="0"/>
      <w:marRight w:val="0"/>
      <w:marTop w:val="0"/>
      <w:marBottom w:val="0"/>
      <w:divBdr>
        <w:top w:val="none" w:sz="0" w:space="0" w:color="auto"/>
        <w:left w:val="none" w:sz="0" w:space="0" w:color="auto"/>
        <w:bottom w:val="none" w:sz="0" w:space="0" w:color="auto"/>
        <w:right w:val="none" w:sz="0" w:space="0" w:color="auto"/>
      </w:divBdr>
    </w:div>
    <w:div w:id="1091661315">
      <w:bodyDiv w:val="1"/>
      <w:marLeft w:val="0"/>
      <w:marRight w:val="0"/>
      <w:marTop w:val="0"/>
      <w:marBottom w:val="0"/>
      <w:divBdr>
        <w:top w:val="none" w:sz="0" w:space="0" w:color="auto"/>
        <w:left w:val="none" w:sz="0" w:space="0" w:color="auto"/>
        <w:bottom w:val="none" w:sz="0" w:space="0" w:color="auto"/>
        <w:right w:val="none" w:sz="0" w:space="0" w:color="auto"/>
      </w:divBdr>
    </w:div>
    <w:div w:id="1093089921">
      <w:bodyDiv w:val="1"/>
      <w:marLeft w:val="0"/>
      <w:marRight w:val="0"/>
      <w:marTop w:val="0"/>
      <w:marBottom w:val="0"/>
      <w:divBdr>
        <w:top w:val="none" w:sz="0" w:space="0" w:color="auto"/>
        <w:left w:val="none" w:sz="0" w:space="0" w:color="auto"/>
        <w:bottom w:val="none" w:sz="0" w:space="0" w:color="auto"/>
        <w:right w:val="none" w:sz="0" w:space="0" w:color="auto"/>
      </w:divBdr>
    </w:div>
    <w:div w:id="1095437597">
      <w:bodyDiv w:val="1"/>
      <w:marLeft w:val="0"/>
      <w:marRight w:val="0"/>
      <w:marTop w:val="0"/>
      <w:marBottom w:val="0"/>
      <w:divBdr>
        <w:top w:val="none" w:sz="0" w:space="0" w:color="auto"/>
        <w:left w:val="none" w:sz="0" w:space="0" w:color="auto"/>
        <w:bottom w:val="none" w:sz="0" w:space="0" w:color="auto"/>
        <w:right w:val="none" w:sz="0" w:space="0" w:color="auto"/>
      </w:divBdr>
    </w:div>
    <w:div w:id="1095445127">
      <w:bodyDiv w:val="1"/>
      <w:marLeft w:val="0"/>
      <w:marRight w:val="0"/>
      <w:marTop w:val="0"/>
      <w:marBottom w:val="0"/>
      <w:divBdr>
        <w:top w:val="none" w:sz="0" w:space="0" w:color="auto"/>
        <w:left w:val="none" w:sz="0" w:space="0" w:color="auto"/>
        <w:bottom w:val="none" w:sz="0" w:space="0" w:color="auto"/>
        <w:right w:val="none" w:sz="0" w:space="0" w:color="auto"/>
      </w:divBdr>
    </w:div>
    <w:div w:id="1095637580">
      <w:bodyDiv w:val="1"/>
      <w:marLeft w:val="0"/>
      <w:marRight w:val="0"/>
      <w:marTop w:val="0"/>
      <w:marBottom w:val="0"/>
      <w:divBdr>
        <w:top w:val="none" w:sz="0" w:space="0" w:color="auto"/>
        <w:left w:val="none" w:sz="0" w:space="0" w:color="auto"/>
        <w:bottom w:val="none" w:sz="0" w:space="0" w:color="auto"/>
        <w:right w:val="none" w:sz="0" w:space="0" w:color="auto"/>
      </w:divBdr>
    </w:div>
    <w:div w:id="1095714486">
      <w:bodyDiv w:val="1"/>
      <w:marLeft w:val="0"/>
      <w:marRight w:val="0"/>
      <w:marTop w:val="0"/>
      <w:marBottom w:val="0"/>
      <w:divBdr>
        <w:top w:val="none" w:sz="0" w:space="0" w:color="auto"/>
        <w:left w:val="none" w:sz="0" w:space="0" w:color="auto"/>
        <w:bottom w:val="none" w:sz="0" w:space="0" w:color="auto"/>
        <w:right w:val="none" w:sz="0" w:space="0" w:color="auto"/>
      </w:divBdr>
    </w:div>
    <w:div w:id="1095832441">
      <w:bodyDiv w:val="1"/>
      <w:marLeft w:val="0"/>
      <w:marRight w:val="0"/>
      <w:marTop w:val="0"/>
      <w:marBottom w:val="0"/>
      <w:divBdr>
        <w:top w:val="none" w:sz="0" w:space="0" w:color="auto"/>
        <w:left w:val="none" w:sz="0" w:space="0" w:color="auto"/>
        <w:bottom w:val="none" w:sz="0" w:space="0" w:color="auto"/>
        <w:right w:val="none" w:sz="0" w:space="0" w:color="auto"/>
      </w:divBdr>
    </w:div>
    <w:div w:id="1096175698">
      <w:bodyDiv w:val="1"/>
      <w:marLeft w:val="0"/>
      <w:marRight w:val="0"/>
      <w:marTop w:val="0"/>
      <w:marBottom w:val="0"/>
      <w:divBdr>
        <w:top w:val="none" w:sz="0" w:space="0" w:color="auto"/>
        <w:left w:val="none" w:sz="0" w:space="0" w:color="auto"/>
        <w:bottom w:val="none" w:sz="0" w:space="0" w:color="auto"/>
        <w:right w:val="none" w:sz="0" w:space="0" w:color="auto"/>
      </w:divBdr>
    </w:div>
    <w:div w:id="1097949266">
      <w:bodyDiv w:val="1"/>
      <w:marLeft w:val="0"/>
      <w:marRight w:val="0"/>
      <w:marTop w:val="0"/>
      <w:marBottom w:val="0"/>
      <w:divBdr>
        <w:top w:val="none" w:sz="0" w:space="0" w:color="auto"/>
        <w:left w:val="none" w:sz="0" w:space="0" w:color="auto"/>
        <w:bottom w:val="none" w:sz="0" w:space="0" w:color="auto"/>
        <w:right w:val="none" w:sz="0" w:space="0" w:color="auto"/>
      </w:divBdr>
    </w:div>
    <w:div w:id="1098327867">
      <w:bodyDiv w:val="1"/>
      <w:marLeft w:val="0"/>
      <w:marRight w:val="0"/>
      <w:marTop w:val="0"/>
      <w:marBottom w:val="0"/>
      <w:divBdr>
        <w:top w:val="none" w:sz="0" w:space="0" w:color="auto"/>
        <w:left w:val="none" w:sz="0" w:space="0" w:color="auto"/>
        <w:bottom w:val="none" w:sz="0" w:space="0" w:color="auto"/>
        <w:right w:val="none" w:sz="0" w:space="0" w:color="auto"/>
      </w:divBdr>
    </w:div>
    <w:div w:id="1098715492">
      <w:bodyDiv w:val="1"/>
      <w:marLeft w:val="0"/>
      <w:marRight w:val="0"/>
      <w:marTop w:val="0"/>
      <w:marBottom w:val="0"/>
      <w:divBdr>
        <w:top w:val="none" w:sz="0" w:space="0" w:color="auto"/>
        <w:left w:val="none" w:sz="0" w:space="0" w:color="auto"/>
        <w:bottom w:val="none" w:sz="0" w:space="0" w:color="auto"/>
        <w:right w:val="none" w:sz="0" w:space="0" w:color="auto"/>
      </w:divBdr>
    </w:div>
    <w:div w:id="1099905502">
      <w:bodyDiv w:val="1"/>
      <w:marLeft w:val="0"/>
      <w:marRight w:val="0"/>
      <w:marTop w:val="0"/>
      <w:marBottom w:val="0"/>
      <w:divBdr>
        <w:top w:val="none" w:sz="0" w:space="0" w:color="auto"/>
        <w:left w:val="none" w:sz="0" w:space="0" w:color="auto"/>
        <w:bottom w:val="none" w:sz="0" w:space="0" w:color="auto"/>
        <w:right w:val="none" w:sz="0" w:space="0" w:color="auto"/>
      </w:divBdr>
    </w:div>
    <w:div w:id="1099956964">
      <w:bodyDiv w:val="1"/>
      <w:marLeft w:val="0"/>
      <w:marRight w:val="0"/>
      <w:marTop w:val="0"/>
      <w:marBottom w:val="0"/>
      <w:divBdr>
        <w:top w:val="none" w:sz="0" w:space="0" w:color="auto"/>
        <w:left w:val="none" w:sz="0" w:space="0" w:color="auto"/>
        <w:bottom w:val="none" w:sz="0" w:space="0" w:color="auto"/>
        <w:right w:val="none" w:sz="0" w:space="0" w:color="auto"/>
      </w:divBdr>
    </w:div>
    <w:div w:id="1102916700">
      <w:bodyDiv w:val="1"/>
      <w:marLeft w:val="0"/>
      <w:marRight w:val="0"/>
      <w:marTop w:val="0"/>
      <w:marBottom w:val="0"/>
      <w:divBdr>
        <w:top w:val="none" w:sz="0" w:space="0" w:color="auto"/>
        <w:left w:val="none" w:sz="0" w:space="0" w:color="auto"/>
        <w:bottom w:val="none" w:sz="0" w:space="0" w:color="auto"/>
        <w:right w:val="none" w:sz="0" w:space="0" w:color="auto"/>
      </w:divBdr>
    </w:div>
    <w:div w:id="1103844719">
      <w:bodyDiv w:val="1"/>
      <w:marLeft w:val="0"/>
      <w:marRight w:val="0"/>
      <w:marTop w:val="0"/>
      <w:marBottom w:val="0"/>
      <w:divBdr>
        <w:top w:val="none" w:sz="0" w:space="0" w:color="auto"/>
        <w:left w:val="none" w:sz="0" w:space="0" w:color="auto"/>
        <w:bottom w:val="none" w:sz="0" w:space="0" w:color="auto"/>
        <w:right w:val="none" w:sz="0" w:space="0" w:color="auto"/>
      </w:divBdr>
    </w:div>
    <w:div w:id="1104614716">
      <w:bodyDiv w:val="1"/>
      <w:marLeft w:val="0"/>
      <w:marRight w:val="0"/>
      <w:marTop w:val="0"/>
      <w:marBottom w:val="0"/>
      <w:divBdr>
        <w:top w:val="none" w:sz="0" w:space="0" w:color="auto"/>
        <w:left w:val="none" w:sz="0" w:space="0" w:color="auto"/>
        <w:bottom w:val="none" w:sz="0" w:space="0" w:color="auto"/>
        <w:right w:val="none" w:sz="0" w:space="0" w:color="auto"/>
      </w:divBdr>
    </w:div>
    <w:div w:id="1105153107">
      <w:bodyDiv w:val="1"/>
      <w:marLeft w:val="0"/>
      <w:marRight w:val="0"/>
      <w:marTop w:val="0"/>
      <w:marBottom w:val="0"/>
      <w:divBdr>
        <w:top w:val="none" w:sz="0" w:space="0" w:color="auto"/>
        <w:left w:val="none" w:sz="0" w:space="0" w:color="auto"/>
        <w:bottom w:val="none" w:sz="0" w:space="0" w:color="auto"/>
        <w:right w:val="none" w:sz="0" w:space="0" w:color="auto"/>
      </w:divBdr>
    </w:div>
    <w:div w:id="1105927902">
      <w:bodyDiv w:val="1"/>
      <w:marLeft w:val="0"/>
      <w:marRight w:val="0"/>
      <w:marTop w:val="0"/>
      <w:marBottom w:val="0"/>
      <w:divBdr>
        <w:top w:val="none" w:sz="0" w:space="0" w:color="auto"/>
        <w:left w:val="none" w:sz="0" w:space="0" w:color="auto"/>
        <w:bottom w:val="none" w:sz="0" w:space="0" w:color="auto"/>
        <w:right w:val="none" w:sz="0" w:space="0" w:color="auto"/>
      </w:divBdr>
    </w:div>
    <w:div w:id="1106542238">
      <w:bodyDiv w:val="1"/>
      <w:marLeft w:val="0"/>
      <w:marRight w:val="0"/>
      <w:marTop w:val="0"/>
      <w:marBottom w:val="0"/>
      <w:divBdr>
        <w:top w:val="none" w:sz="0" w:space="0" w:color="auto"/>
        <w:left w:val="none" w:sz="0" w:space="0" w:color="auto"/>
        <w:bottom w:val="none" w:sz="0" w:space="0" w:color="auto"/>
        <w:right w:val="none" w:sz="0" w:space="0" w:color="auto"/>
      </w:divBdr>
    </w:div>
    <w:div w:id="1107315461">
      <w:bodyDiv w:val="1"/>
      <w:marLeft w:val="0"/>
      <w:marRight w:val="0"/>
      <w:marTop w:val="0"/>
      <w:marBottom w:val="0"/>
      <w:divBdr>
        <w:top w:val="none" w:sz="0" w:space="0" w:color="auto"/>
        <w:left w:val="none" w:sz="0" w:space="0" w:color="auto"/>
        <w:bottom w:val="none" w:sz="0" w:space="0" w:color="auto"/>
        <w:right w:val="none" w:sz="0" w:space="0" w:color="auto"/>
      </w:divBdr>
    </w:div>
    <w:div w:id="1107385083">
      <w:bodyDiv w:val="1"/>
      <w:marLeft w:val="0"/>
      <w:marRight w:val="0"/>
      <w:marTop w:val="0"/>
      <w:marBottom w:val="0"/>
      <w:divBdr>
        <w:top w:val="none" w:sz="0" w:space="0" w:color="auto"/>
        <w:left w:val="none" w:sz="0" w:space="0" w:color="auto"/>
        <w:bottom w:val="none" w:sz="0" w:space="0" w:color="auto"/>
        <w:right w:val="none" w:sz="0" w:space="0" w:color="auto"/>
      </w:divBdr>
    </w:div>
    <w:div w:id="1108236745">
      <w:bodyDiv w:val="1"/>
      <w:marLeft w:val="0"/>
      <w:marRight w:val="0"/>
      <w:marTop w:val="0"/>
      <w:marBottom w:val="0"/>
      <w:divBdr>
        <w:top w:val="none" w:sz="0" w:space="0" w:color="auto"/>
        <w:left w:val="none" w:sz="0" w:space="0" w:color="auto"/>
        <w:bottom w:val="none" w:sz="0" w:space="0" w:color="auto"/>
        <w:right w:val="none" w:sz="0" w:space="0" w:color="auto"/>
      </w:divBdr>
    </w:div>
    <w:div w:id="1108238484">
      <w:bodyDiv w:val="1"/>
      <w:marLeft w:val="0"/>
      <w:marRight w:val="0"/>
      <w:marTop w:val="0"/>
      <w:marBottom w:val="0"/>
      <w:divBdr>
        <w:top w:val="none" w:sz="0" w:space="0" w:color="auto"/>
        <w:left w:val="none" w:sz="0" w:space="0" w:color="auto"/>
        <w:bottom w:val="none" w:sz="0" w:space="0" w:color="auto"/>
        <w:right w:val="none" w:sz="0" w:space="0" w:color="auto"/>
      </w:divBdr>
    </w:div>
    <w:div w:id="1109740773">
      <w:bodyDiv w:val="1"/>
      <w:marLeft w:val="0"/>
      <w:marRight w:val="0"/>
      <w:marTop w:val="0"/>
      <w:marBottom w:val="0"/>
      <w:divBdr>
        <w:top w:val="none" w:sz="0" w:space="0" w:color="auto"/>
        <w:left w:val="none" w:sz="0" w:space="0" w:color="auto"/>
        <w:bottom w:val="none" w:sz="0" w:space="0" w:color="auto"/>
        <w:right w:val="none" w:sz="0" w:space="0" w:color="auto"/>
      </w:divBdr>
    </w:div>
    <w:div w:id="1110009117">
      <w:bodyDiv w:val="1"/>
      <w:marLeft w:val="0"/>
      <w:marRight w:val="0"/>
      <w:marTop w:val="0"/>
      <w:marBottom w:val="0"/>
      <w:divBdr>
        <w:top w:val="none" w:sz="0" w:space="0" w:color="auto"/>
        <w:left w:val="none" w:sz="0" w:space="0" w:color="auto"/>
        <w:bottom w:val="none" w:sz="0" w:space="0" w:color="auto"/>
        <w:right w:val="none" w:sz="0" w:space="0" w:color="auto"/>
      </w:divBdr>
      <w:divsChild>
        <w:div w:id="720325485">
          <w:marLeft w:val="0"/>
          <w:marRight w:val="0"/>
          <w:marTop w:val="0"/>
          <w:marBottom w:val="0"/>
          <w:divBdr>
            <w:top w:val="none" w:sz="0" w:space="0" w:color="auto"/>
            <w:left w:val="none" w:sz="0" w:space="0" w:color="auto"/>
            <w:bottom w:val="none" w:sz="0" w:space="0" w:color="auto"/>
            <w:right w:val="none" w:sz="0" w:space="0" w:color="auto"/>
          </w:divBdr>
          <w:divsChild>
            <w:div w:id="65348994">
              <w:marLeft w:val="0"/>
              <w:marRight w:val="0"/>
              <w:marTop w:val="0"/>
              <w:marBottom w:val="0"/>
              <w:divBdr>
                <w:top w:val="none" w:sz="0" w:space="0" w:color="auto"/>
                <w:left w:val="none" w:sz="0" w:space="0" w:color="auto"/>
                <w:bottom w:val="none" w:sz="0" w:space="0" w:color="auto"/>
                <w:right w:val="none" w:sz="0" w:space="0" w:color="auto"/>
              </w:divBdr>
            </w:div>
            <w:div w:id="1285846906">
              <w:marLeft w:val="0"/>
              <w:marRight w:val="0"/>
              <w:marTop w:val="0"/>
              <w:marBottom w:val="0"/>
              <w:divBdr>
                <w:top w:val="none" w:sz="0" w:space="0" w:color="auto"/>
                <w:left w:val="none" w:sz="0" w:space="0" w:color="auto"/>
                <w:bottom w:val="none" w:sz="0" w:space="0" w:color="auto"/>
                <w:right w:val="none" w:sz="0" w:space="0" w:color="auto"/>
              </w:divBdr>
            </w:div>
            <w:div w:id="204348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123098">
      <w:bodyDiv w:val="1"/>
      <w:marLeft w:val="0"/>
      <w:marRight w:val="0"/>
      <w:marTop w:val="0"/>
      <w:marBottom w:val="0"/>
      <w:divBdr>
        <w:top w:val="none" w:sz="0" w:space="0" w:color="auto"/>
        <w:left w:val="none" w:sz="0" w:space="0" w:color="auto"/>
        <w:bottom w:val="none" w:sz="0" w:space="0" w:color="auto"/>
        <w:right w:val="none" w:sz="0" w:space="0" w:color="auto"/>
      </w:divBdr>
    </w:div>
    <w:div w:id="1111127961">
      <w:bodyDiv w:val="1"/>
      <w:marLeft w:val="0"/>
      <w:marRight w:val="0"/>
      <w:marTop w:val="0"/>
      <w:marBottom w:val="0"/>
      <w:divBdr>
        <w:top w:val="none" w:sz="0" w:space="0" w:color="auto"/>
        <w:left w:val="none" w:sz="0" w:space="0" w:color="auto"/>
        <w:bottom w:val="none" w:sz="0" w:space="0" w:color="auto"/>
        <w:right w:val="none" w:sz="0" w:space="0" w:color="auto"/>
      </w:divBdr>
    </w:div>
    <w:div w:id="1111969156">
      <w:bodyDiv w:val="1"/>
      <w:marLeft w:val="0"/>
      <w:marRight w:val="0"/>
      <w:marTop w:val="0"/>
      <w:marBottom w:val="0"/>
      <w:divBdr>
        <w:top w:val="none" w:sz="0" w:space="0" w:color="auto"/>
        <w:left w:val="none" w:sz="0" w:space="0" w:color="auto"/>
        <w:bottom w:val="none" w:sz="0" w:space="0" w:color="auto"/>
        <w:right w:val="none" w:sz="0" w:space="0" w:color="auto"/>
      </w:divBdr>
    </w:div>
    <w:div w:id="1113017872">
      <w:bodyDiv w:val="1"/>
      <w:marLeft w:val="0"/>
      <w:marRight w:val="0"/>
      <w:marTop w:val="0"/>
      <w:marBottom w:val="0"/>
      <w:divBdr>
        <w:top w:val="none" w:sz="0" w:space="0" w:color="auto"/>
        <w:left w:val="none" w:sz="0" w:space="0" w:color="auto"/>
        <w:bottom w:val="none" w:sz="0" w:space="0" w:color="auto"/>
        <w:right w:val="none" w:sz="0" w:space="0" w:color="auto"/>
      </w:divBdr>
    </w:div>
    <w:div w:id="1113867227">
      <w:bodyDiv w:val="1"/>
      <w:marLeft w:val="0"/>
      <w:marRight w:val="0"/>
      <w:marTop w:val="0"/>
      <w:marBottom w:val="0"/>
      <w:divBdr>
        <w:top w:val="none" w:sz="0" w:space="0" w:color="auto"/>
        <w:left w:val="none" w:sz="0" w:space="0" w:color="auto"/>
        <w:bottom w:val="none" w:sz="0" w:space="0" w:color="auto"/>
        <w:right w:val="none" w:sz="0" w:space="0" w:color="auto"/>
      </w:divBdr>
    </w:div>
    <w:div w:id="1114136338">
      <w:bodyDiv w:val="1"/>
      <w:marLeft w:val="0"/>
      <w:marRight w:val="0"/>
      <w:marTop w:val="0"/>
      <w:marBottom w:val="0"/>
      <w:divBdr>
        <w:top w:val="none" w:sz="0" w:space="0" w:color="auto"/>
        <w:left w:val="none" w:sz="0" w:space="0" w:color="auto"/>
        <w:bottom w:val="none" w:sz="0" w:space="0" w:color="auto"/>
        <w:right w:val="none" w:sz="0" w:space="0" w:color="auto"/>
      </w:divBdr>
    </w:div>
    <w:div w:id="1116363337">
      <w:bodyDiv w:val="1"/>
      <w:marLeft w:val="0"/>
      <w:marRight w:val="0"/>
      <w:marTop w:val="0"/>
      <w:marBottom w:val="0"/>
      <w:divBdr>
        <w:top w:val="none" w:sz="0" w:space="0" w:color="auto"/>
        <w:left w:val="none" w:sz="0" w:space="0" w:color="auto"/>
        <w:bottom w:val="none" w:sz="0" w:space="0" w:color="auto"/>
        <w:right w:val="none" w:sz="0" w:space="0" w:color="auto"/>
      </w:divBdr>
    </w:div>
    <w:div w:id="1116367879">
      <w:bodyDiv w:val="1"/>
      <w:marLeft w:val="0"/>
      <w:marRight w:val="0"/>
      <w:marTop w:val="0"/>
      <w:marBottom w:val="0"/>
      <w:divBdr>
        <w:top w:val="none" w:sz="0" w:space="0" w:color="auto"/>
        <w:left w:val="none" w:sz="0" w:space="0" w:color="auto"/>
        <w:bottom w:val="none" w:sz="0" w:space="0" w:color="auto"/>
        <w:right w:val="none" w:sz="0" w:space="0" w:color="auto"/>
      </w:divBdr>
    </w:div>
    <w:div w:id="1117454398">
      <w:bodyDiv w:val="1"/>
      <w:marLeft w:val="0"/>
      <w:marRight w:val="0"/>
      <w:marTop w:val="0"/>
      <w:marBottom w:val="0"/>
      <w:divBdr>
        <w:top w:val="none" w:sz="0" w:space="0" w:color="auto"/>
        <w:left w:val="none" w:sz="0" w:space="0" w:color="auto"/>
        <w:bottom w:val="none" w:sz="0" w:space="0" w:color="auto"/>
        <w:right w:val="none" w:sz="0" w:space="0" w:color="auto"/>
      </w:divBdr>
    </w:div>
    <w:div w:id="1118329608">
      <w:bodyDiv w:val="1"/>
      <w:marLeft w:val="0"/>
      <w:marRight w:val="0"/>
      <w:marTop w:val="0"/>
      <w:marBottom w:val="0"/>
      <w:divBdr>
        <w:top w:val="none" w:sz="0" w:space="0" w:color="auto"/>
        <w:left w:val="none" w:sz="0" w:space="0" w:color="auto"/>
        <w:bottom w:val="none" w:sz="0" w:space="0" w:color="auto"/>
        <w:right w:val="none" w:sz="0" w:space="0" w:color="auto"/>
      </w:divBdr>
    </w:div>
    <w:div w:id="1121463067">
      <w:bodyDiv w:val="1"/>
      <w:marLeft w:val="0"/>
      <w:marRight w:val="0"/>
      <w:marTop w:val="0"/>
      <w:marBottom w:val="0"/>
      <w:divBdr>
        <w:top w:val="none" w:sz="0" w:space="0" w:color="auto"/>
        <w:left w:val="none" w:sz="0" w:space="0" w:color="auto"/>
        <w:bottom w:val="none" w:sz="0" w:space="0" w:color="auto"/>
        <w:right w:val="none" w:sz="0" w:space="0" w:color="auto"/>
      </w:divBdr>
    </w:div>
    <w:div w:id="1121849495">
      <w:bodyDiv w:val="1"/>
      <w:marLeft w:val="0"/>
      <w:marRight w:val="0"/>
      <w:marTop w:val="0"/>
      <w:marBottom w:val="0"/>
      <w:divBdr>
        <w:top w:val="none" w:sz="0" w:space="0" w:color="auto"/>
        <w:left w:val="none" w:sz="0" w:space="0" w:color="auto"/>
        <w:bottom w:val="none" w:sz="0" w:space="0" w:color="auto"/>
        <w:right w:val="none" w:sz="0" w:space="0" w:color="auto"/>
      </w:divBdr>
    </w:div>
    <w:div w:id="1121999324">
      <w:bodyDiv w:val="1"/>
      <w:marLeft w:val="0"/>
      <w:marRight w:val="0"/>
      <w:marTop w:val="0"/>
      <w:marBottom w:val="0"/>
      <w:divBdr>
        <w:top w:val="none" w:sz="0" w:space="0" w:color="auto"/>
        <w:left w:val="none" w:sz="0" w:space="0" w:color="auto"/>
        <w:bottom w:val="none" w:sz="0" w:space="0" w:color="auto"/>
        <w:right w:val="none" w:sz="0" w:space="0" w:color="auto"/>
      </w:divBdr>
    </w:div>
    <w:div w:id="1122261016">
      <w:bodyDiv w:val="1"/>
      <w:marLeft w:val="0"/>
      <w:marRight w:val="0"/>
      <w:marTop w:val="0"/>
      <w:marBottom w:val="0"/>
      <w:divBdr>
        <w:top w:val="none" w:sz="0" w:space="0" w:color="auto"/>
        <w:left w:val="none" w:sz="0" w:space="0" w:color="auto"/>
        <w:bottom w:val="none" w:sz="0" w:space="0" w:color="auto"/>
        <w:right w:val="none" w:sz="0" w:space="0" w:color="auto"/>
      </w:divBdr>
    </w:div>
    <w:div w:id="1122308192">
      <w:bodyDiv w:val="1"/>
      <w:marLeft w:val="0"/>
      <w:marRight w:val="0"/>
      <w:marTop w:val="0"/>
      <w:marBottom w:val="0"/>
      <w:divBdr>
        <w:top w:val="none" w:sz="0" w:space="0" w:color="auto"/>
        <w:left w:val="none" w:sz="0" w:space="0" w:color="auto"/>
        <w:bottom w:val="none" w:sz="0" w:space="0" w:color="auto"/>
        <w:right w:val="none" w:sz="0" w:space="0" w:color="auto"/>
      </w:divBdr>
    </w:div>
    <w:div w:id="1123690376">
      <w:bodyDiv w:val="1"/>
      <w:marLeft w:val="0"/>
      <w:marRight w:val="0"/>
      <w:marTop w:val="0"/>
      <w:marBottom w:val="0"/>
      <w:divBdr>
        <w:top w:val="none" w:sz="0" w:space="0" w:color="auto"/>
        <w:left w:val="none" w:sz="0" w:space="0" w:color="auto"/>
        <w:bottom w:val="none" w:sz="0" w:space="0" w:color="auto"/>
        <w:right w:val="none" w:sz="0" w:space="0" w:color="auto"/>
      </w:divBdr>
    </w:div>
    <w:div w:id="1123886012">
      <w:bodyDiv w:val="1"/>
      <w:marLeft w:val="0"/>
      <w:marRight w:val="0"/>
      <w:marTop w:val="0"/>
      <w:marBottom w:val="0"/>
      <w:divBdr>
        <w:top w:val="none" w:sz="0" w:space="0" w:color="auto"/>
        <w:left w:val="none" w:sz="0" w:space="0" w:color="auto"/>
        <w:bottom w:val="none" w:sz="0" w:space="0" w:color="auto"/>
        <w:right w:val="none" w:sz="0" w:space="0" w:color="auto"/>
      </w:divBdr>
    </w:div>
    <w:div w:id="1124812481">
      <w:bodyDiv w:val="1"/>
      <w:marLeft w:val="0"/>
      <w:marRight w:val="0"/>
      <w:marTop w:val="0"/>
      <w:marBottom w:val="0"/>
      <w:divBdr>
        <w:top w:val="none" w:sz="0" w:space="0" w:color="auto"/>
        <w:left w:val="none" w:sz="0" w:space="0" w:color="auto"/>
        <w:bottom w:val="none" w:sz="0" w:space="0" w:color="auto"/>
        <w:right w:val="none" w:sz="0" w:space="0" w:color="auto"/>
      </w:divBdr>
    </w:div>
    <w:div w:id="1125153727">
      <w:bodyDiv w:val="1"/>
      <w:marLeft w:val="0"/>
      <w:marRight w:val="0"/>
      <w:marTop w:val="0"/>
      <w:marBottom w:val="0"/>
      <w:divBdr>
        <w:top w:val="none" w:sz="0" w:space="0" w:color="auto"/>
        <w:left w:val="none" w:sz="0" w:space="0" w:color="auto"/>
        <w:bottom w:val="none" w:sz="0" w:space="0" w:color="auto"/>
        <w:right w:val="none" w:sz="0" w:space="0" w:color="auto"/>
      </w:divBdr>
    </w:div>
    <w:div w:id="1125468031">
      <w:bodyDiv w:val="1"/>
      <w:marLeft w:val="0"/>
      <w:marRight w:val="0"/>
      <w:marTop w:val="0"/>
      <w:marBottom w:val="0"/>
      <w:divBdr>
        <w:top w:val="none" w:sz="0" w:space="0" w:color="auto"/>
        <w:left w:val="none" w:sz="0" w:space="0" w:color="auto"/>
        <w:bottom w:val="none" w:sz="0" w:space="0" w:color="auto"/>
        <w:right w:val="none" w:sz="0" w:space="0" w:color="auto"/>
      </w:divBdr>
    </w:div>
    <w:div w:id="1125780580">
      <w:bodyDiv w:val="1"/>
      <w:marLeft w:val="0"/>
      <w:marRight w:val="0"/>
      <w:marTop w:val="0"/>
      <w:marBottom w:val="0"/>
      <w:divBdr>
        <w:top w:val="none" w:sz="0" w:space="0" w:color="auto"/>
        <w:left w:val="none" w:sz="0" w:space="0" w:color="auto"/>
        <w:bottom w:val="none" w:sz="0" w:space="0" w:color="auto"/>
        <w:right w:val="none" w:sz="0" w:space="0" w:color="auto"/>
      </w:divBdr>
    </w:div>
    <w:div w:id="1127820726">
      <w:bodyDiv w:val="1"/>
      <w:marLeft w:val="0"/>
      <w:marRight w:val="0"/>
      <w:marTop w:val="0"/>
      <w:marBottom w:val="0"/>
      <w:divBdr>
        <w:top w:val="none" w:sz="0" w:space="0" w:color="auto"/>
        <w:left w:val="none" w:sz="0" w:space="0" w:color="auto"/>
        <w:bottom w:val="none" w:sz="0" w:space="0" w:color="auto"/>
        <w:right w:val="none" w:sz="0" w:space="0" w:color="auto"/>
      </w:divBdr>
    </w:div>
    <w:div w:id="1129279710">
      <w:bodyDiv w:val="1"/>
      <w:marLeft w:val="0"/>
      <w:marRight w:val="0"/>
      <w:marTop w:val="0"/>
      <w:marBottom w:val="0"/>
      <w:divBdr>
        <w:top w:val="none" w:sz="0" w:space="0" w:color="auto"/>
        <w:left w:val="none" w:sz="0" w:space="0" w:color="auto"/>
        <w:bottom w:val="none" w:sz="0" w:space="0" w:color="auto"/>
        <w:right w:val="none" w:sz="0" w:space="0" w:color="auto"/>
      </w:divBdr>
    </w:div>
    <w:div w:id="1129519796">
      <w:bodyDiv w:val="1"/>
      <w:marLeft w:val="0"/>
      <w:marRight w:val="0"/>
      <w:marTop w:val="0"/>
      <w:marBottom w:val="0"/>
      <w:divBdr>
        <w:top w:val="none" w:sz="0" w:space="0" w:color="auto"/>
        <w:left w:val="none" w:sz="0" w:space="0" w:color="auto"/>
        <w:bottom w:val="none" w:sz="0" w:space="0" w:color="auto"/>
        <w:right w:val="none" w:sz="0" w:space="0" w:color="auto"/>
      </w:divBdr>
    </w:div>
    <w:div w:id="1129665326">
      <w:bodyDiv w:val="1"/>
      <w:marLeft w:val="0"/>
      <w:marRight w:val="0"/>
      <w:marTop w:val="0"/>
      <w:marBottom w:val="0"/>
      <w:divBdr>
        <w:top w:val="none" w:sz="0" w:space="0" w:color="auto"/>
        <w:left w:val="none" w:sz="0" w:space="0" w:color="auto"/>
        <w:bottom w:val="none" w:sz="0" w:space="0" w:color="auto"/>
        <w:right w:val="none" w:sz="0" w:space="0" w:color="auto"/>
      </w:divBdr>
    </w:div>
    <w:div w:id="1131050603">
      <w:bodyDiv w:val="1"/>
      <w:marLeft w:val="0"/>
      <w:marRight w:val="0"/>
      <w:marTop w:val="0"/>
      <w:marBottom w:val="0"/>
      <w:divBdr>
        <w:top w:val="none" w:sz="0" w:space="0" w:color="auto"/>
        <w:left w:val="none" w:sz="0" w:space="0" w:color="auto"/>
        <w:bottom w:val="none" w:sz="0" w:space="0" w:color="auto"/>
        <w:right w:val="none" w:sz="0" w:space="0" w:color="auto"/>
      </w:divBdr>
    </w:div>
    <w:div w:id="1131362379">
      <w:bodyDiv w:val="1"/>
      <w:marLeft w:val="0"/>
      <w:marRight w:val="0"/>
      <w:marTop w:val="0"/>
      <w:marBottom w:val="0"/>
      <w:divBdr>
        <w:top w:val="none" w:sz="0" w:space="0" w:color="auto"/>
        <w:left w:val="none" w:sz="0" w:space="0" w:color="auto"/>
        <w:bottom w:val="none" w:sz="0" w:space="0" w:color="auto"/>
        <w:right w:val="none" w:sz="0" w:space="0" w:color="auto"/>
      </w:divBdr>
    </w:div>
    <w:div w:id="1133183189">
      <w:bodyDiv w:val="1"/>
      <w:marLeft w:val="0"/>
      <w:marRight w:val="0"/>
      <w:marTop w:val="0"/>
      <w:marBottom w:val="0"/>
      <w:divBdr>
        <w:top w:val="none" w:sz="0" w:space="0" w:color="auto"/>
        <w:left w:val="none" w:sz="0" w:space="0" w:color="auto"/>
        <w:bottom w:val="none" w:sz="0" w:space="0" w:color="auto"/>
        <w:right w:val="none" w:sz="0" w:space="0" w:color="auto"/>
      </w:divBdr>
    </w:div>
    <w:div w:id="1133790604">
      <w:bodyDiv w:val="1"/>
      <w:marLeft w:val="0"/>
      <w:marRight w:val="0"/>
      <w:marTop w:val="0"/>
      <w:marBottom w:val="0"/>
      <w:divBdr>
        <w:top w:val="none" w:sz="0" w:space="0" w:color="auto"/>
        <w:left w:val="none" w:sz="0" w:space="0" w:color="auto"/>
        <w:bottom w:val="none" w:sz="0" w:space="0" w:color="auto"/>
        <w:right w:val="none" w:sz="0" w:space="0" w:color="auto"/>
      </w:divBdr>
    </w:div>
    <w:div w:id="1134524179">
      <w:bodyDiv w:val="1"/>
      <w:marLeft w:val="0"/>
      <w:marRight w:val="0"/>
      <w:marTop w:val="0"/>
      <w:marBottom w:val="0"/>
      <w:divBdr>
        <w:top w:val="none" w:sz="0" w:space="0" w:color="auto"/>
        <w:left w:val="none" w:sz="0" w:space="0" w:color="auto"/>
        <w:bottom w:val="none" w:sz="0" w:space="0" w:color="auto"/>
        <w:right w:val="none" w:sz="0" w:space="0" w:color="auto"/>
      </w:divBdr>
    </w:div>
    <w:div w:id="1135027337">
      <w:bodyDiv w:val="1"/>
      <w:marLeft w:val="0"/>
      <w:marRight w:val="0"/>
      <w:marTop w:val="0"/>
      <w:marBottom w:val="0"/>
      <w:divBdr>
        <w:top w:val="none" w:sz="0" w:space="0" w:color="auto"/>
        <w:left w:val="none" w:sz="0" w:space="0" w:color="auto"/>
        <w:bottom w:val="none" w:sz="0" w:space="0" w:color="auto"/>
        <w:right w:val="none" w:sz="0" w:space="0" w:color="auto"/>
      </w:divBdr>
    </w:div>
    <w:div w:id="1135752528">
      <w:bodyDiv w:val="1"/>
      <w:marLeft w:val="0"/>
      <w:marRight w:val="0"/>
      <w:marTop w:val="0"/>
      <w:marBottom w:val="0"/>
      <w:divBdr>
        <w:top w:val="none" w:sz="0" w:space="0" w:color="auto"/>
        <w:left w:val="none" w:sz="0" w:space="0" w:color="auto"/>
        <w:bottom w:val="none" w:sz="0" w:space="0" w:color="auto"/>
        <w:right w:val="none" w:sz="0" w:space="0" w:color="auto"/>
      </w:divBdr>
    </w:div>
    <w:div w:id="1135827723">
      <w:bodyDiv w:val="1"/>
      <w:marLeft w:val="0"/>
      <w:marRight w:val="0"/>
      <w:marTop w:val="0"/>
      <w:marBottom w:val="0"/>
      <w:divBdr>
        <w:top w:val="none" w:sz="0" w:space="0" w:color="auto"/>
        <w:left w:val="none" w:sz="0" w:space="0" w:color="auto"/>
        <w:bottom w:val="none" w:sz="0" w:space="0" w:color="auto"/>
        <w:right w:val="none" w:sz="0" w:space="0" w:color="auto"/>
      </w:divBdr>
    </w:div>
    <w:div w:id="1135877500">
      <w:bodyDiv w:val="1"/>
      <w:marLeft w:val="0"/>
      <w:marRight w:val="0"/>
      <w:marTop w:val="0"/>
      <w:marBottom w:val="0"/>
      <w:divBdr>
        <w:top w:val="none" w:sz="0" w:space="0" w:color="auto"/>
        <w:left w:val="none" w:sz="0" w:space="0" w:color="auto"/>
        <w:bottom w:val="none" w:sz="0" w:space="0" w:color="auto"/>
        <w:right w:val="none" w:sz="0" w:space="0" w:color="auto"/>
      </w:divBdr>
    </w:div>
    <w:div w:id="1135878124">
      <w:bodyDiv w:val="1"/>
      <w:marLeft w:val="0"/>
      <w:marRight w:val="0"/>
      <w:marTop w:val="0"/>
      <w:marBottom w:val="0"/>
      <w:divBdr>
        <w:top w:val="none" w:sz="0" w:space="0" w:color="auto"/>
        <w:left w:val="none" w:sz="0" w:space="0" w:color="auto"/>
        <w:bottom w:val="none" w:sz="0" w:space="0" w:color="auto"/>
        <w:right w:val="none" w:sz="0" w:space="0" w:color="auto"/>
      </w:divBdr>
    </w:div>
    <w:div w:id="1136216042">
      <w:bodyDiv w:val="1"/>
      <w:marLeft w:val="0"/>
      <w:marRight w:val="0"/>
      <w:marTop w:val="0"/>
      <w:marBottom w:val="0"/>
      <w:divBdr>
        <w:top w:val="none" w:sz="0" w:space="0" w:color="auto"/>
        <w:left w:val="none" w:sz="0" w:space="0" w:color="auto"/>
        <w:bottom w:val="none" w:sz="0" w:space="0" w:color="auto"/>
        <w:right w:val="none" w:sz="0" w:space="0" w:color="auto"/>
      </w:divBdr>
    </w:div>
    <w:div w:id="1136290051">
      <w:bodyDiv w:val="1"/>
      <w:marLeft w:val="0"/>
      <w:marRight w:val="0"/>
      <w:marTop w:val="0"/>
      <w:marBottom w:val="0"/>
      <w:divBdr>
        <w:top w:val="none" w:sz="0" w:space="0" w:color="auto"/>
        <w:left w:val="none" w:sz="0" w:space="0" w:color="auto"/>
        <w:bottom w:val="none" w:sz="0" w:space="0" w:color="auto"/>
        <w:right w:val="none" w:sz="0" w:space="0" w:color="auto"/>
      </w:divBdr>
    </w:div>
    <w:div w:id="1136530249">
      <w:bodyDiv w:val="1"/>
      <w:marLeft w:val="0"/>
      <w:marRight w:val="0"/>
      <w:marTop w:val="0"/>
      <w:marBottom w:val="0"/>
      <w:divBdr>
        <w:top w:val="none" w:sz="0" w:space="0" w:color="auto"/>
        <w:left w:val="none" w:sz="0" w:space="0" w:color="auto"/>
        <w:bottom w:val="none" w:sz="0" w:space="0" w:color="auto"/>
        <w:right w:val="none" w:sz="0" w:space="0" w:color="auto"/>
      </w:divBdr>
    </w:div>
    <w:div w:id="1136602883">
      <w:bodyDiv w:val="1"/>
      <w:marLeft w:val="0"/>
      <w:marRight w:val="0"/>
      <w:marTop w:val="0"/>
      <w:marBottom w:val="0"/>
      <w:divBdr>
        <w:top w:val="none" w:sz="0" w:space="0" w:color="auto"/>
        <w:left w:val="none" w:sz="0" w:space="0" w:color="auto"/>
        <w:bottom w:val="none" w:sz="0" w:space="0" w:color="auto"/>
        <w:right w:val="none" w:sz="0" w:space="0" w:color="auto"/>
      </w:divBdr>
    </w:div>
    <w:div w:id="1136996861">
      <w:bodyDiv w:val="1"/>
      <w:marLeft w:val="0"/>
      <w:marRight w:val="0"/>
      <w:marTop w:val="0"/>
      <w:marBottom w:val="0"/>
      <w:divBdr>
        <w:top w:val="none" w:sz="0" w:space="0" w:color="auto"/>
        <w:left w:val="none" w:sz="0" w:space="0" w:color="auto"/>
        <w:bottom w:val="none" w:sz="0" w:space="0" w:color="auto"/>
        <w:right w:val="none" w:sz="0" w:space="0" w:color="auto"/>
      </w:divBdr>
    </w:div>
    <w:div w:id="1138454643">
      <w:bodyDiv w:val="1"/>
      <w:marLeft w:val="0"/>
      <w:marRight w:val="0"/>
      <w:marTop w:val="0"/>
      <w:marBottom w:val="0"/>
      <w:divBdr>
        <w:top w:val="none" w:sz="0" w:space="0" w:color="auto"/>
        <w:left w:val="none" w:sz="0" w:space="0" w:color="auto"/>
        <w:bottom w:val="none" w:sz="0" w:space="0" w:color="auto"/>
        <w:right w:val="none" w:sz="0" w:space="0" w:color="auto"/>
      </w:divBdr>
    </w:div>
    <w:div w:id="1138570362">
      <w:bodyDiv w:val="1"/>
      <w:marLeft w:val="0"/>
      <w:marRight w:val="0"/>
      <w:marTop w:val="0"/>
      <w:marBottom w:val="0"/>
      <w:divBdr>
        <w:top w:val="none" w:sz="0" w:space="0" w:color="auto"/>
        <w:left w:val="none" w:sz="0" w:space="0" w:color="auto"/>
        <w:bottom w:val="none" w:sz="0" w:space="0" w:color="auto"/>
        <w:right w:val="none" w:sz="0" w:space="0" w:color="auto"/>
      </w:divBdr>
    </w:div>
    <w:div w:id="1139955101">
      <w:bodyDiv w:val="1"/>
      <w:marLeft w:val="0"/>
      <w:marRight w:val="0"/>
      <w:marTop w:val="0"/>
      <w:marBottom w:val="0"/>
      <w:divBdr>
        <w:top w:val="none" w:sz="0" w:space="0" w:color="auto"/>
        <w:left w:val="none" w:sz="0" w:space="0" w:color="auto"/>
        <w:bottom w:val="none" w:sz="0" w:space="0" w:color="auto"/>
        <w:right w:val="none" w:sz="0" w:space="0" w:color="auto"/>
      </w:divBdr>
    </w:div>
    <w:div w:id="1140079644">
      <w:bodyDiv w:val="1"/>
      <w:marLeft w:val="0"/>
      <w:marRight w:val="0"/>
      <w:marTop w:val="0"/>
      <w:marBottom w:val="0"/>
      <w:divBdr>
        <w:top w:val="none" w:sz="0" w:space="0" w:color="auto"/>
        <w:left w:val="none" w:sz="0" w:space="0" w:color="auto"/>
        <w:bottom w:val="none" w:sz="0" w:space="0" w:color="auto"/>
        <w:right w:val="none" w:sz="0" w:space="0" w:color="auto"/>
      </w:divBdr>
    </w:div>
    <w:div w:id="1140150352">
      <w:bodyDiv w:val="1"/>
      <w:marLeft w:val="0"/>
      <w:marRight w:val="0"/>
      <w:marTop w:val="0"/>
      <w:marBottom w:val="0"/>
      <w:divBdr>
        <w:top w:val="none" w:sz="0" w:space="0" w:color="auto"/>
        <w:left w:val="none" w:sz="0" w:space="0" w:color="auto"/>
        <w:bottom w:val="none" w:sz="0" w:space="0" w:color="auto"/>
        <w:right w:val="none" w:sz="0" w:space="0" w:color="auto"/>
      </w:divBdr>
    </w:div>
    <w:div w:id="1140655593">
      <w:bodyDiv w:val="1"/>
      <w:marLeft w:val="0"/>
      <w:marRight w:val="0"/>
      <w:marTop w:val="0"/>
      <w:marBottom w:val="0"/>
      <w:divBdr>
        <w:top w:val="none" w:sz="0" w:space="0" w:color="auto"/>
        <w:left w:val="none" w:sz="0" w:space="0" w:color="auto"/>
        <w:bottom w:val="none" w:sz="0" w:space="0" w:color="auto"/>
        <w:right w:val="none" w:sz="0" w:space="0" w:color="auto"/>
      </w:divBdr>
    </w:div>
    <w:div w:id="1141002590">
      <w:bodyDiv w:val="1"/>
      <w:marLeft w:val="0"/>
      <w:marRight w:val="0"/>
      <w:marTop w:val="0"/>
      <w:marBottom w:val="0"/>
      <w:divBdr>
        <w:top w:val="none" w:sz="0" w:space="0" w:color="auto"/>
        <w:left w:val="none" w:sz="0" w:space="0" w:color="auto"/>
        <w:bottom w:val="none" w:sz="0" w:space="0" w:color="auto"/>
        <w:right w:val="none" w:sz="0" w:space="0" w:color="auto"/>
      </w:divBdr>
    </w:div>
    <w:div w:id="1141072498">
      <w:bodyDiv w:val="1"/>
      <w:marLeft w:val="0"/>
      <w:marRight w:val="0"/>
      <w:marTop w:val="0"/>
      <w:marBottom w:val="0"/>
      <w:divBdr>
        <w:top w:val="none" w:sz="0" w:space="0" w:color="auto"/>
        <w:left w:val="none" w:sz="0" w:space="0" w:color="auto"/>
        <w:bottom w:val="none" w:sz="0" w:space="0" w:color="auto"/>
        <w:right w:val="none" w:sz="0" w:space="0" w:color="auto"/>
      </w:divBdr>
    </w:div>
    <w:div w:id="1142308272">
      <w:bodyDiv w:val="1"/>
      <w:marLeft w:val="0"/>
      <w:marRight w:val="0"/>
      <w:marTop w:val="0"/>
      <w:marBottom w:val="0"/>
      <w:divBdr>
        <w:top w:val="none" w:sz="0" w:space="0" w:color="auto"/>
        <w:left w:val="none" w:sz="0" w:space="0" w:color="auto"/>
        <w:bottom w:val="none" w:sz="0" w:space="0" w:color="auto"/>
        <w:right w:val="none" w:sz="0" w:space="0" w:color="auto"/>
      </w:divBdr>
    </w:div>
    <w:div w:id="1142697820">
      <w:bodyDiv w:val="1"/>
      <w:marLeft w:val="0"/>
      <w:marRight w:val="0"/>
      <w:marTop w:val="0"/>
      <w:marBottom w:val="0"/>
      <w:divBdr>
        <w:top w:val="none" w:sz="0" w:space="0" w:color="auto"/>
        <w:left w:val="none" w:sz="0" w:space="0" w:color="auto"/>
        <w:bottom w:val="none" w:sz="0" w:space="0" w:color="auto"/>
        <w:right w:val="none" w:sz="0" w:space="0" w:color="auto"/>
      </w:divBdr>
    </w:div>
    <w:div w:id="1143885281">
      <w:bodyDiv w:val="1"/>
      <w:marLeft w:val="0"/>
      <w:marRight w:val="0"/>
      <w:marTop w:val="0"/>
      <w:marBottom w:val="0"/>
      <w:divBdr>
        <w:top w:val="none" w:sz="0" w:space="0" w:color="auto"/>
        <w:left w:val="none" w:sz="0" w:space="0" w:color="auto"/>
        <w:bottom w:val="none" w:sz="0" w:space="0" w:color="auto"/>
        <w:right w:val="none" w:sz="0" w:space="0" w:color="auto"/>
      </w:divBdr>
    </w:div>
    <w:div w:id="1144127692">
      <w:bodyDiv w:val="1"/>
      <w:marLeft w:val="0"/>
      <w:marRight w:val="0"/>
      <w:marTop w:val="0"/>
      <w:marBottom w:val="0"/>
      <w:divBdr>
        <w:top w:val="none" w:sz="0" w:space="0" w:color="auto"/>
        <w:left w:val="none" w:sz="0" w:space="0" w:color="auto"/>
        <w:bottom w:val="none" w:sz="0" w:space="0" w:color="auto"/>
        <w:right w:val="none" w:sz="0" w:space="0" w:color="auto"/>
      </w:divBdr>
    </w:div>
    <w:div w:id="1144814083">
      <w:bodyDiv w:val="1"/>
      <w:marLeft w:val="0"/>
      <w:marRight w:val="0"/>
      <w:marTop w:val="0"/>
      <w:marBottom w:val="0"/>
      <w:divBdr>
        <w:top w:val="none" w:sz="0" w:space="0" w:color="auto"/>
        <w:left w:val="none" w:sz="0" w:space="0" w:color="auto"/>
        <w:bottom w:val="none" w:sz="0" w:space="0" w:color="auto"/>
        <w:right w:val="none" w:sz="0" w:space="0" w:color="auto"/>
      </w:divBdr>
    </w:div>
    <w:div w:id="1145700703">
      <w:bodyDiv w:val="1"/>
      <w:marLeft w:val="0"/>
      <w:marRight w:val="0"/>
      <w:marTop w:val="0"/>
      <w:marBottom w:val="0"/>
      <w:divBdr>
        <w:top w:val="none" w:sz="0" w:space="0" w:color="auto"/>
        <w:left w:val="none" w:sz="0" w:space="0" w:color="auto"/>
        <w:bottom w:val="none" w:sz="0" w:space="0" w:color="auto"/>
        <w:right w:val="none" w:sz="0" w:space="0" w:color="auto"/>
      </w:divBdr>
    </w:div>
    <w:div w:id="1146317615">
      <w:bodyDiv w:val="1"/>
      <w:marLeft w:val="0"/>
      <w:marRight w:val="0"/>
      <w:marTop w:val="0"/>
      <w:marBottom w:val="0"/>
      <w:divBdr>
        <w:top w:val="none" w:sz="0" w:space="0" w:color="auto"/>
        <w:left w:val="none" w:sz="0" w:space="0" w:color="auto"/>
        <w:bottom w:val="none" w:sz="0" w:space="0" w:color="auto"/>
        <w:right w:val="none" w:sz="0" w:space="0" w:color="auto"/>
      </w:divBdr>
    </w:div>
    <w:div w:id="1147088252">
      <w:bodyDiv w:val="1"/>
      <w:marLeft w:val="0"/>
      <w:marRight w:val="0"/>
      <w:marTop w:val="0"/>
      <w:marBottom w:val="0"/>
      <w:divBdr>
        <w:top w:val="none" w:sz="0" w:space="0" w:color="auto"/>
        <w:left w:val="none" w:sz="0" w:space="0" w:color="auto"/>
        <w:bottom w:val="none" w:sz="0" w:space="0" w:color="auto"/>
        <w:right w:val="none" w:sz="0" w:space="0" w:color="auto"/>
      </w:divBdr>
    </w:div>
    <w:div w:id="1147286122">
      <w:bodyDiv w:val="1"/>
      <w:marLeft w:val="0"/>
      <w:marRight w:val="0"/>
      <w:marTop w:val="0"/>
      <w:marBottom w:val="0"/>
      <w:divBdr>
        <w:top w:val="none" w:sz="0" w:space="0" w:color="auto"/>
        <w:left w:val="none" w:sz="0" w:space="0" w:color="auto"/>
        <w:bottom w:val="none" w:sz="0" w:space="0" w:color="auto"/>
        <w:right w:val="none" w:sz="0" w:space="0" w:color="auto"/>
      </w:divBdr>
    </w:div>
    <w:div w:id="1147355323">
      <w:bodyDiv w:val="1"/>
      <w:marLeft w:val="0"/>
      <w:marRight w:val="0"/>
      <w:marTop w:val="0"/>
      <w:marBottom w:val="0"/>
      <w:divBdr>
        <w:top w:val="none" w:sz="0" w:space="0" w:color="auto"/>
        <w:left w:val="none" w:sz="0" w:space="0" w:color="auto"/>
        <w:bottom w:val="none" w:sz="0" w:space="0" w:color="auto"/>
        <w:right w:val="none" w:sz="0" w:space="0" w:color="auto"/>
      </w:divBdr>
    </w:div>
    <w:div w:id="1148550599">
      <w:bodyDiv w:val="1"/>
      <w:marLeft w:val="0"/>
      <w:marRight w:val="0"/>
      <w:marTop w:val="0"/>
      <w:marBottom w:val="0"/>
      <w:divBdr>
        <w:top w:val="none" w:sz="0" w:space="0" w:color="auto"/>
        <w:left w:val="none" w:sz="0" w:space="0" w:color="auto"/>
        <w:bottom w:val="none" w:sz="0" w:space="0" w:color="auto"/>
        <w:right w:val="none" w:sz="0" w:space="0" w:color="auto"/>
      </w:divBdr>
    </w:div>
    <w:div w:id="1149521020">
      <w:bodyDiv w:val="1"/>
      <w:marLeft w:val="0"/>
      <w:marRight w:val="0"/>
      <w:marTop w:val="0"/>
      <w:marBottom w:val="0"/>
      <w:divBdr>
        <w:top w:val="none" w:sz="0" w:space="0" w:color="auto"/>
        <w:left w:val="none" w:sz="0" w:space="0" w:color="auto"/>
        <w:bottom w:val="none" w:sz="0" w:space="0" w:color="auto"/>
        <w:right w:val="none" w:sz="0" w:space="0" w:color="auto"/>
      </w:divBdr>
    </w:div>
    <w:div w:id="1150898695">
      <w:bodyDiv w:val="1"/>
      <w:marLeft w:val="0"/>
      <w:marRight w:val="0"/>
      <w:marTop w:val="0"/>
      <w:marBottom w:val="0"/>
      <w:divBdr>
        <w:top w:val="none" w:sz="0" w:space="0" w:color="auto"/>
        <w:left w:val="none" w:sz="0" w:space="0" w:color="auto"/>
        <w:bottom w:val="none" w:sz="0" w:space="0" w:color="auto"/>
        <w:right w:val="none" w:sz="0" w:space="0" w:color="auto"/>
      </w:divBdr>
    </w:div>
    <w:div w:id="1151023161">
      <w:bodyDiv w:val="1"/>
      <w:marLeft w:val="0"/>
      <w:marRight w:val="0"/>
      <w:marTop w:val="0"/>
      <w:marBottom w:val="0"/>
      <w:divBdr>
        <w:top w:val="none" w:sz="0" w:space="0" w:color="auto"/>
        <w:left w:val="none" w:sz="0" w:space="0" w:color="auto"/>
        <w:bottom w:val="none" w:sz="0" w:space="0" w:color="auto"/>
        <w:right w:val="none" w:sz="0" w:space="0" w:color="auto"/>
      </w:divBdr>
    </w:div>
    <w:div w:id="1151482777">
      <w:bodyDiv w:val="1"/>
      <w:marLeft w:val="0"/>
      <w:marRight w:val="0"/>
      <w:marTop w:val="0"/>
      <w:marBottom w:val="0"/>
      <w:divBdr>
        <w:top w:val="none" w:sz="0" w:space="0" w:color="auto"/>
        <w:left w:val="none" w:sz="0" w:space="0" w:color="auto"/>
        <w:bottom w:val="none" w:sz="0" w:space="0" w:color="auto"/>
        <w:right w:val="none" w:sz="0" w:space="0" w:color="auto"/>
      </w:divBdr>
    </w:div>
    <w:div w:id="1151672603">
      <w:bodyDiv w:val="1"/>
      <w:marLeft w:val="0"/>
      <w:marRight w:val="0"/>
      <w:marTop w:val="0"/>
      <w:marBottom w:val="0"/>
      <w:divBdr>
        <w:top w:val="none" w:sz="0" w:space="0" w:color="auto"/>
        <w:left w:val="none" w:sz="0" w:space="0" w:color="auto"/>
        <w:bottom w:val="none" w:sz="0" w:space="0" w:color="auto"/>
        <w:right w:val="none" w:sz="0" w:space="0" w:color="auto"/>
      </w:divBdr>
    </w:div>
    <w:div w:id="1151865953">
      <w:bodyDiv w:val="1"/>
      <w:marLeft w:val="0"/>
      <w:marRight w:val="0"/>
      <w:marTop w:val="0"/>
      <w:marBottom w:val="0"/>
      <w:divBdr>
        <w:top w:val="none" w:sz="0" w:space="0" w:color="auto"/>
        <w:left w:val="none" w:sz="0" w:space="0" w:color="auto"/>
        <w:bottom w:val="none" w:sz="0" w:space="0" w:color="auto"/>
        <w:right w:val="none" w:sz="0" w:space="0" w:color="auto"/>
      </w:divBdr>
    </w:div>
    <w:div w:id="1152254941">
      <w:bodyDiv w:val="1"/>
      <w:marLeft w:val="0"/>
      <w:marRight w:val="0"/>
      <w:marTop w:val="0"/>
      <w:marBottom w:val="0"/>
      <w:divBdr>
        <w:top w:val="none" w:sz="0" w:space="0" w:color="auto"/>
        <w:left w:val="none" w:sz="0" w:space="0" w:color="auto"/>
        <w:bottom w:val="none" w:sz="0" w:space="0" w:color="auto"/>
        <w:right w:val="none" w:sz="0" w:space="0" w:color="auto"/>
      </w:divBdr>
    </w:div>
    <w:div w:id="1152409165">
      <w:bodyDiv w:val="1"/>
      <w:marLeft w:val="0"/>
      <w:marRight w:val="0"/>
      <w:marTop w:val="0"/>
      <w:marBottom w:val="0"/>
      <w:divBdr>
        <w:top w:val="none" w:sz="0" w:space="0" w:color="auto"/>
        <w:left w:val="none" w:sz="0" w:space="0" w:color="auto"/>
        <w:bottom w:val="none" w:sz="0" w:space="0" w:color="auto"/>
        <w:right w:val="none" w:sz="0" w:space="0" w:color="auto"/>
      </w:divBdr>
    </w:div>
    <w:div w:id="1155335897">
      <w:bodyDiv w:val="1"/>
      <w:marLeft w:val="0"/>
      <w:marRight w:val="0"/>
      <w:marTop w:val="0"/>
      <w:marBottom w:val="0"/>
      <w:divBdr>
        <w:top w:val="none" w:sz="0" w:space="0" w:color="auto"/>
        <w:left w:val="none" w:sz="0" w:space="0" w:color="auto"/>
        <w:bottom w:val="none" w:sz="0" w:space="0" w:color="auto"/>
        <w:right w:val="none" w:sz="0" w:space="0" w:color="auto"/>
      </w:divBdr>
    </w:div>
    <w:div w:id="1155412915">
      <w:bodyDiv w:val="1"/>
      <w:marLeft w:val="0"/>
      <w:marRight w:val="0"/>
      <w:marTop w:val="0"/>
      <w:marBottom w:val="0"/>
      <w:divBdr>
        <w:top w:val="none" w:sz="0" w:space="0" w:color="auto"/>
        <w:left w:val="none" w:sz="0" w:space="0" w:color="auto"/>
        <w:bottom w:val="none" w:sz="0" w:space="0" w:color="auto"/>
        <w:right w:val="none" w:sz="0" w:space="0" w:color="auto"/>
      </w:divBdr>
    </w:div>
    <w:div w:id="1155605695">
      <w:bodyDiv w:val="1"/>
      <w:marLeft w:val="0"/>
      <w:marRight w:val="0"/>
      <w:marTop w:val="0"/>
      <w:marBottom w:val="0"/>
      <w:divBdr>
        <w:top w:val="none" w:sz="0" w:space="0" w:color="auto"/>
        <w:left w:val="none" w:sz="0" w:space="0" w:color="auto"/>
        <w:bottom w:val="none" w:sz="0" w:space="0" w:color="auto"/>
        <w:right w:val="none" w:sz="0" w:space="0" w:color="auto"/>
      </w:divBdr>
    </w:div>
    <w:div w:id="1155730306">
      <w:bodyDiv w:val="1"/>
      <w:marLeft w:val="0"/>
      <w:marRight w:val="0"/>
      <w:marTop w:val="0"/>
      <w:marBottom w:val="0"/>
      <w:divBdr>
        <w:top w:val="none" w:sz="0" w:space="0" w:color="auto"/>
        <w:left w:val="none" w:sz="0" w:space="0" w:color="auto"/>
        <w:bottom w:val="none" w:sz="0" w:space="0" w:color="auto"/>
        <w:right w:val="none" w:sz="0" w:space="0" w:color="auto"/>
      </w:divBdr>
    </w:div>
    <w:div w:id="1158694758">
      <w:bodyDiv w:val="1"/>
      <w:marLeft w:val="0"/>
      <w:marRight w:val="0"/>
      <w:marTop w:val="0"/>
      <w:marBottom w:val="0"/>
      <w:divBdr>
        <w:top w:val="none" w:sz="0" w:space="0" w:color="auto"/>
        <w:left w:val="none" w:sz="0" w:space="0" w:color="auto"/>
        <w:bottom w:val="none" w:sz="0" w:space="0" w:color="auto"/>
        <w:right w:val="none" w:sz="0" w:space="0" w:color="auto"/>
      </w:divBdr>
    </w:div>
    <w:div w:id="1158886942">
      <w:bodyDiv w:val="1"/>
      <w:marLeft w:val="0"/>
      <w:marRight w:val="0"/>
      <w:marTop w:val="0"/>
      <w:marBottom w:val="0"/>
      <w:divBdr>
        <w:top w:val="none" w:sz="0" w:space="0" w:color="auto"/>
        <w:left w:val="none" w:sz="0" w:space="0" w:color="auto"/>
        <w:bottom w:val="none" w:sz="0" w:space="0" w:color="auto"/>
        <w:right w:val="none" w:sz="0" w:space="0" w:color="auto"/>
      </w:divBdr>
    </w:div>
    <w:div w:id="1159157102">
      <w:bodyDiv w:val="1"/>
      <w:marLeft w:val="0"/>
      <w:marRight w:val="0"/>
      <w:marTop w:val="0"/>
      <w:marBottom w:val="0"/>
      <w:divBdr>
        <w:top w:val="none" w:sz="0" w:space="0" w:color="auto"/>
        <w:left w:val="none" w:sz="0" w:space="0" w:color="auto"/>
        <w:bottom w:val="none" w:sz="0" w:space="0" w:color="auto"/>
        <w:right w:val="none" w:sz="0" w:space="0" w:color="auto"/>
      </w:divBdr>
    </w:div>
    <w:div w:id="1159611136">
      <w:bodyDiv w:val="1"/>
      <w:marLeft w:val="0"/>
      <w:marRight w:val="0"/>
      <w:marTop w:val="0"/>
      <w:marBottom w:val="0"/>
      <w:divBdr>
        <w:top w:val="none" w:sz="0" w:space="0" w:color="auto"/>
        <w:left w:val="none" w:sz="0" w:space="0" w:color="auto"/>
        <w:bottom w:val="none" w:sz="0" w:space="0" w:color="auto"/>
        <w:right w:val="none" w:sz="0" w:space="0" w:color="auto"/>
      </w:divBdr>
    </w:div>
    <w:div w:id="1159728899">
      <w:bodyDiv w:val="1"/>
      <w:marLeft w:val="0"/>
      <w:marRight w:val="0"/>
      <w:marTop w:val="0"/>
      <w:marBottom w:val="0"/>
      <w:divBdr>
        <w:top w:val="none" w:sz="0" w:space="0" w:color="auto"/>
        <w:left w:val="none" w:sz="0" w:space="0" w:color="auto"/>
        <w:bottom w:val="none" w:sz="0" w:space="0" w:color="auto"/>
        <w:right w:val="none" w:sz="0" w:space="0" w:color="auto"/>
      </w:divBdr>
    </w:div>
    <w:div w:id="1160383683">
      <w:bodyDiv w:val="1"/>
      <w:marLeft w:val="0"/>
      <w:marRight w:val="0"/>
      <w:marTop w:val="0"/>
      <w:marBottom w:val="0"/>
      <w:divBdr>
        <w:top w:val="none" w:sz="0" w:space="0" w:color="auto"/>
        <w:left w:val="none" w:sz="0" w:space="0" w:color="auto"/>
        <w:bottom w:val="none" w:sz="0" w:space="0" w:color="auto"/>
        <w:right w:val="none" w:sz="0" w:space="0" w:color="auto"/>
      </w:divBdr>
    </w:div>
    <w:div w:id="1160654491">
      <w:bodyDiv w:val="1"/>
      <w:marLeft w:val="0"/>
      <w:marRight w:val="0"/>
      <w:marTop w:val="0"/>
      <w:marBottom w:val="0"/>
      <w:divBdr>
        <w:top w:val="none" w:sz="0" w:space="0" w:color="auto"/>
        <w:left w:val="none" w:sz="0" w:space="0" w:color="auto"/>
        <w:bottom w:val="none" w:sz="0" w:space="0" w:color="auto"/>
        <w:right w:val="none" w:sz="0" w:space="0" w:color="auto"/>
      </w:divBdr>
    </w:div>
    <w:div w:id="1160803642">
      <w:bodyDiv w:val="1"/>
      <w:marLeft w:val="0"/>
      <w:marRight w:val="0"/>
      <w:marTop w:val="0"/>
      <w:marBottom w:val="0"/>
      <w:divBdr>
        <w:top w:val="none" w:sz="0" w:space="0" w:color="auto"/>
        <w:left w:val="none" w:sz="0" w:space="0" w:color="auto"/>
        <w:bottom w:val="none" w:sz="0" w:space="0" w:color="auto"/>
        <w:right w:val="none" w:sz="0" w:space="0" w:color="auto"/>
      </w:divBdr>
    </w:div>
    <w:div w:id="1160998800">
      <w:bodyDiv w:val="1"/>
      <w:marLeft w:val="0"/>
      <w:marRight w:val="0"/>
      <w:marTop w:val="0"/>
      <w:marBottom w:val="0"/>
      <w:divBdr>
        <w:top w:val="none" w:sz="0" w:space="0" w:color="auto"/>
        <w:left w:val="none" w:sz="0" w:space="0" w:color="auto"/>
        <w:bottom w:val="none" w:sz="0" w:space="0" w:color="auto"/>
        <w:right w:val="none" w:sz="0" w:space="0" w:color="auto"/>
      </w:divBdr>
    </w:div>
    <w:div w:id="1161502154">
      <w:bodyDiv w:val="1"/>
      <w:marLeft w:val="0"/>
      <w:marRight w:val="0"/>
      <w:marTop w:val="0"/>
      <w:marBottom w:val="0"/>
      <w:divBdr>
        <w:top w:val="none" w:sz="0" w:space="0" w:color="auto"/>
        <w:left w:val="none" w:sz="0" w:space="0" w:color="auto"/>
        <w:bottom w:val="none" w:sz="0" w:space="0" w:color="auto"/>
        <w:right w:val="none" w:sz="0" w:space="0" w:color="auto"/>
      </w:divBdr>
    </w:div>
    <w:div w:id="1161580614">
      <w:bodyDiv w:val="1"/>
      <w:marLeft w:val="0"/>
      <w:marRight w:val="0"/>
      <w:marTop w:val="0"/>
      <w:marBottom w:val="0"/>
      <w:divBdr>
        <w:top w:val="none" w:sz="0" w:space="0" w:color="auto"/>
        <w:left w:val="none" w:sz="0" w:space="0" w:color="auto"/>
        <w:bottom w:val="none" w:sz="0" w:space="0" w:color="auto"/>
        <w:right w:val="none" w:sz="0" w:space="0" w:color="auto"/>
      </w:divBdr>
    </w:div>
    <w:div w:id="1163274161">
      <w:bodyDiv w:val="1"/>
      <w:marLeft w:val="0"/>
      <w:marRight w:val="0"/>
      <w:marTop w:val="0"/>
      <w:marBottom w:val="0"/>
      <w:divBdr>
        <w:top w:val="none" w:sz="0" w:space="0" w:color="auto"/>
        <w:left w:val="none" w:sz="0" w:space="0" w:color="auto"/>
        <w:bottom w:val="none" w:sz="0" w:space="0" w:color="auto"/>
        <w:right w:val="none" w:sz="0" w:space="0" w:color="auto"/>
      </w:divBdr>
    </w:div>
    <w:div w:id="1163543997">
      <w:bodyDiv w:val="1"/>
      <w:marLeft w:val="0"/>
      <w:marRight w:val="0"/>
      <w:marTop w:val="0"/>
      <w:marBottom w:val="0"/>
      <w:divBdr>
        <w:top w:val="none" w:sz="0" w:space="0" w:color="auto"/>
        <w:left w:val="none" w:sz="0" w:space="0" w:color="auto"/>
        <w:bottom w:val="none" w:sz="0" w:space="0" w:color="auto"/>
        <w:right w:val="none" w:sz="0" w:space="0" w:color="auto"/>
      </w:divBdr>
    </w:div>
    <w:div w:id="1164080605">
      <w:bodyDiv w:val="1"/>
      <w:marLeft w:val="0"/>
      <w:marRight w:val="0"/>
      <w:marTop w:val="0"/>
      <w:marBottom w:val="0"/>
      <w:divBdr>
        <w:top w:val="none" w:sz="0" w:space="0" w:color="auto"/>
        <w:left w:val="none" w:sz="0" w:space="0" w:color="auto"/>
        <w:bottom w:val="none" w:sz="0" w:space="0" w:color="auto"/>
        <w:right w:val="none" w:sz="0" w:space="0" w:color="auto"/>
      </w:divBdr>
    </w:div>
    <w:div w:id="1164779730">
      <w:bodyDiv w:val="1"/>
      <w:marLeft w:val="0"/>
      <w:marRight w:val="0"/>
      <w:marTop w:val="0"/>
      <w:marBottom w:val="0"/>
      <w:divBdr>
        <w:top w:val="none" w:sz="0" w:space="0" w:color="auto"/>
        <w:left w:val="none" w:sz="0" w:space="0" w:color="auto"/>
        <w:bottom w:val="none" w:sz="0" w:space="0" w:color="auto"/>
        <w:right w:val="none" w:sz="0" w:space="0" w:color="auto"/>
      </w:divBdr>
    </w:div>
    <w:div w:id="1166048866">
      <w:bodyDiv w:val="1"/>
      <w:marLeft w:val="0"/>
      <w:marRight w:val="0"/>
      <w:marTop w:val="0"/>
      <w:marBottom w:val="0"/>
      <w:divBdr>
        <w:top w:val="none" w:sz="0" w:space="0" w:color="auto"/>
        <w:left w:val="none" w:sz="0" w:space="0" w:color="auto"/>
        <w:bottom w:val="none" w:sz="0" w:space="0" w:color="auto"/>
        <w:right w:val="none" w:sz="0" w:space="0" w:color="auto"/>
      </w:divBdr>
    </w:div>
    <w:div w:id="1167092999">
      <w:bodyDiv w:val="1"/>
      <w:marLeft w:val="0"/>
      <w:marRight w:val="0"/>
      <w:marTop w:val="0"/>
      <w:marBottom w:val="0"/>
      <w:divBdr>
        <w:top w:val="none" w:sz="0" w:space="0" w:color="auto"/>
        <w:left w:val="none" w:sz="0" w:space="0" w:color="auto"/>
        <w:bottom w:val="none" w:sz="0" w:space="0" w:color="auto"/>
        <w:right w:val="none" w:sz="0" w:space="0" w:color="auto"/>
      </w:divBdr>
    </w:div>
    <w:div w:id="1167130725">
      <w:bodyDiv w:val="1"/>
      <w:marLeft w:val="0"/>
      <w:marRight w:val="0"/>
      <w:marTop w:val="0"/>
      <w:marBottom w:val="0"/>
      <w:divBdr>
        <w:top w:val="none" w:sz="0" w:space="0" w:color="auto"/>
        <w:left w:val="none" w:sz="0" w:space="0" w:color="auto"/>
        <w:bottom w:val="none" w:sz="0" w:space="0" w:color="auto"/>
        <w:right w:val="none" w:sz="0" w:space="0" w:color="auto"/>
      </w:divBdr>
    </w:div>
    <w:div w:id="1168247670">
      <w:bodyDiv w:val="1"/>
      <w:marLeft w:val="0"/>
      <w:marRight w:val="0"/>
      <w:marTop w:val="0"/>
      <w:marBottom w:val="0"/>
      <w:divBdr>
        <w:top w:val="none" w:sz="0" w:space="0" w:color="auto"/>
        <w:left w:val="none" w:sz="0" w:space="0" w:color="auto"/>
        <w:bottom w:val="none" w:sz="0" w:space="0" w:color="auto"/>
        <w:right w:val="none" w:sz="0" w:space="0" w:color="auto"/>
      </w:divBdr>
    </w:div>
    <w:div w:id="1169174869">
      <w:bodyDiv w:val="1"/>
      <w:marLeft w:val="0"/>
      <w:marRight w:val="0"/>
      <w:marTop w:val="0"/>
      <w:marBottom w:val="0"/>
      <w:divBdr>
        <w:top w:val="none" w:sz="0" w:space="0" w:color="auto"/>
        <w:left w:val="none" w:sz="0" w:space="0" w:color="auto"/>
        <w:bottom w:val="none" w:sz="0" w:space="0" w:color="auto"/>
        <w:right w:val="none" w:sz="0" w:space="0" w:color="auto"/>
      </w:divBdr>
    </w:div>
    <w:div w:id="1169833205">
      <w:bodyDiv w:val="1"/>
      <w:marLeft w:val="0"/>
      <w:marRight w:val="0"/>
      <w:marTop w:val="0"/>
      <w:marBottom w:val="0"/>
      <w:divBdr>
        <w:top w:val="none" w:sz="0" w:space="0" w:color="auto"/>
        <w:left w:val="none" w:sz="0" w:space="0" w:color="auto"/>
        <w:bottom w:val="none" w:sz="0" w:space="0" w:color="auto"/>
        <w:right w:val="none" w:sz="0" w:space="0" w:color="auto"/>
      </w:divBdr>
    </w:div>
    <w:div w:id="1169980694">
      <w:bodyDiv w:val="1"/>
      <w:marLeft w:val="0"/>
      <w:marRight w:val="0"/>
      <w:marTop w:val="0"/>
      <w:marBottom w:val="0"/>
      <w:divBdr>
        <w:top w:val="none" w:sz="0" w:space="0" w:color="auto"/>
        <w:left w:val="none" w:sz="0" w:space="0" w:color="auto"/>
        <w:bottom w:val="none" w:sz="0" w:space="0" w:color="auto"/>
        <w:right w:val="none" w:sz="0" w:space="0" w:color="auto"/>
      </w:divBdr>
    </w:div>
    <w:div w:id="1170680841">
      <w:bodyDiv w:val="1"/>
      <w:marLeft w:val="0"/>
      <w:marRight w:val="0"/>
      <w:marTop w:val="0"/>
      <w:marBottom w:val="0"/>
      <w:divBdr>
        <w:top w:val="none" w:sz="0" w:space="0" w:color="auto"/>
        <w:left w:val="none" w:sz="0" w:space="0" w:color="auto"/>
        <w:bottom w:val="none" w:sz="0" w:space="0" w:color="auto"/>
        <w:right w:val="none" w:sz="0" w:space="0" w:color="auto"/>
      </w:divBdr>
    </w:div>
    <w:div w:id="1170828047">
      <w:bodyDiv w:val="1"/>
      <w:marLeft w:val="0"/>
      <w:marRight w:val="0"/>
      <w:marTop w:val="0"/>
      <w:marBottom w:val="0"/>
      <w:divBdr>
        <w:top w:val="none" w:sz="0" w:space="0" w:color="auto"/>
        <w:left w:val="none" w:sz="0" w:space="0" w:color="auto"/>
        <w:bottom w:val="none" w:sz="0" w:space="0" w:color="auto"/>
        <w:right w:val="none" w:sz="0" w:space="0" w:color="auto"/>
      </w:divBdr>
    </w:div>
    <w:div w:id="1170871520">
      <w:bodyDiv w:val="1"/>
      <w:marLeft w:val="0"/>
      <w:marRight w:val="0"/>
      <w:marTop w:val="0"/>
      <w:marBottom w:val="0"/>
      <w:divBdr>
        <w:top w:val="none" w:sz="0" w:space="0" w:color="auto"/>
        <w:left w:val="none" w:sz="0" w:space="0" w:color="auto"/>
        <w:bottom w:val="none" w:sz="0" w:space="0" w:color="auto"/>
        <w:right w:val="none" w:sz="0" w:space="0" w:color="auto"/>
      </w:divBdr>
    </w:div>
    <w:div w:id="1171795881">
      <w:bodyDiv w:val="1"/>
      <w:marLeft w:val="0"/>
      <w:marRight w:val="0"/>
      <w:marTop w:val="0"/>
      <w:marBottom w:val="0"/>
      <w:divBdr>
        <w:top w:val="none" w:sz="0" w:space="0" w:color="auto"/>
        <w:left w:val="none" w:sz="0" w:space="0" w:color="auto"/>
        <w:bottom w:val="none" w:sz="0" w:space="0" w:color="auto"/>
        <w:right w:val="none" w:sz="0" w:space="0" w:color="auto"/>
      </w:divBdr>
    </w:div>
    <w:div w:id="1171799240">
      <w:bodyDiv w:val="1"/>
      <w:marLeft w:val="0"/>
      <w:marRight w:val="0"/>
      <w:marTop w:val="0"/>
      <w:marBottom w:val="0"/>
      <w:divBdr>
        <w:top w:val="none" w:sz="0" w:space="0" w:color="auto"/>
        <w:left w:val="none" w:sz="0" w:space="0" w:color="auto"/>
        <w:bottom w:val="none" w:sz="0" w:space="0" w:color="auto"/>
        <w:right w:val="none" w:sz="0" w:space="0" w:color="auto"/>
      </w:divBdr>
    </w:div>
    <w:div w:id="1171873312">
      <w:bodyDiv w:val="1"/>
      <w:marLeft w:val="0"/>
      <w:marRight w:val="0"/>
      <w:marTop w:val="0"/>
      <w:marBottom w:val="0"/>
      <w:divBdr>
        <w:top w:val="none" w:sz="0" w:space="0" w:color="auto"/>
        <w:left w:val="none" w:sz="0" w:space="0" w:color="auto"/>
        <w:bottom w:val="none" w:sz="0" w:space="0" w:color="auto"/>
        <w:right w:val="none" w:sz="0" w:space="0" w:color="auto"/>
      </w:divBdr>
    </w:div>
    <w:div w:id="1172381349">
      <w:bodyDiv w:val="1"/>
      <w:marLeft w:val="0"/>
      <w:marRight w:val="0"/>
      <w:marTop w:val="0"/>
      <w:marBottom w:val="0"/>
      <w:divBdr>
        <w:top w:val="none" w:sz="0" w:space="0" w:color="auto"/>
        <w:left w:val="none" w:sz="0" w:space="0" w:color="auto"/>
        <w:bottom w:val="none" w:sz="0" w:space="0" w:color="auto"/>
        <w:right w:val="none" w:sz="0" w:space="0" w:color="auto"/>
      </w:divBdr>
    </w:div>
    <w:div w:id="1172447007">
      <w:bodyDiv w:val="1"/>
      <w:marLeft w:val="0"/>
      <w:marRight w:val="0"/>
      <w:marTop w:val="0"/>
      <w:marBottom w:val="0"/>
      <w:divBdr>
        <w:top w:val="none" w:sz="0" w:space="0" w:color="auto"/>
        <w:left w:val="none" w:sz="0" w:space="0" w:color="auto"/>
        <w:bottom w:val="none" w:sz="0" w:space="0" w:color="auto"/>
        <w:right w:val="none" w:sz="0" w:space="0" w:color="auto"/>
      </w:divBdr>
    </w:div>
    <w:div w:id="1173035340">
      <w:bodyDiv w:val="1"/>
      <w:marLeft w:val="0"/>
      <w:marRight w:val="0"/>
      <w:marTop w:val="0"/>
      <w:marBottom w:val="0"/>
      <w:divBdr>
        <w:top w:val="none" w:sz="0" w:space="0" w:color="auto"/>
        <w:left w:val="none" w:sz="0" w:space="0" w:color="auto"/>
        <w:bottom w:val="none" w:sz="0" w:space="0" w:color="auto"/>
        <w:right w:val="none" w:sz="0" w:space="0" w:color="auto"/>
      </w:divBdr>
    </w:div>
    <w:div w:id="1173690210">
      <w:bodyDiv w:val="1"/>
      <w:marLeft w:val="0"/>
      <w:marRight w:val="0"/>
      <w:marTop w:val="0"/>
      <w:marBottom w:val="0"/>
      <w:divBdr>
        <w:top w:val="none" w:sz="0" w:space="0" w:color="auto"/>
        <w:left w:val="none" w:sz="0" w:space="0" w:color="auto"/>
        <w:bottom w:val="none" w:sz="0" w:space="0" w:color="auto"/>
        <w:right w:val="none" w:sz="0" w:space="0" w:color="auto"/>
      </w:divBdr>
    </w:div>
    <w:div w:id="1173959527">
      <w:bodyDiv w:val="1"/>
      <w:marLeft w:val="0"/>
      <w:marRight w:val="0"/>
      <w:marTop w:val="0"/>
      <w:marBottom w:val="0"/>
      <w:divBdr>
        <w:top w:val="none" w:sz="0" w:space="0" w:color="auto"/>
        <w:left w:val="none" w:sz="0" w:space="0" w:color="auto"/>
        <w:bottom w:val="none" w:sz="0" w:space="0" w:color="auto"/>
        <w:right w:val="none" w:sz="0" w:space="0" w:color="auto"/>
      </w:divBdr>
    </w:div>
    <w:div w:id="1174108507">
      <w:bodyDiv w:val="1"/>
      <w:marLeft w:val="0"/>
      <w:marRight w:val="0"/>
      <w:marTop w:val="0"/>
      <w:marBottom w:val="0"/>
      <w:divBdr>
        <w:top w:val="none" w:sz="0" w:space="0" w:color="auto"/>
        <w:left w:val="none" w:sz="0" w:space="0" w:color="auto"/>
        <w:bottom w:val="none" w:sz="0" w:space="0" w:color="auto"/>
        <w:right w:val="none" w:sz="0" w:space="0" w:color="auto"/>
      </w:divBdr>
    </w:div>
    <w:div w:id="1174413671">
      <w:bodyDiv w:val="1"/>
      <w:marLeft w:val="0"/>
      <w:marRight w:val="0"/>
      <w:marTop w:val="0"/>
      <w:marBottom w:val="0"/>
      <w:divBdr>
        <w:top w:val="none" w:sz="0" w:space="0" w:color="auto"/>
        <w:left w:val="none" w:sz="0" w:space="0" w:color="auto"/>
        <w:bottom w:val="none" w:sz="0" w:space="0" w:color="auto"/>
        <w:right w:val="none" w:sz="0" w:space="0" w:color="auto"/>
      </w:divBdr>
    </w:div>
    <w:div w:id="1174614116">
      <w:bodyDiv w:val="1"/>
      <w:marLeft w:val="0"/>
      <w:marRight w:val="0"/>
      <w:marTop w:val="0"/>
      <w:marBottom w:val="0"/>
      <w:divBdr>
        <w:top w:val="none" w:sz="0" w:space="0" w:color="auto"/>
        <w:left w:val="none" w:sz="0" w:space="0" w:color="auto"/>
        <w:bottom w:val="none" w:sz="0" w:space="0" w:color="auto"/>
        <w:right w:val="none" w:sz="0" w:space="0" w:color="auto"/>
      </w:divBdr>
    </w:div>
    <w:div w:id="1175877035">
      <w:bodyDiv w:val="1"/>
      <w:marLeft w:val="0"/>
      <w:marRight w:val="0"/>
      <w:marTop w:val="0"/>
      <w:marBottom w:val="0"/>
      <w:divBdr>
        <w:top w:val="none" w:sz="0" w:space="0" w:color="auto"/>
        <w:left w:val="none" w:sz="0" w:space="0" w:color="auto"/>
        <w:bottom w:val="none" w:sz="0" w:space="0" w:color="auto"/>
        <w:right w:val="none" w:sz="0" w:space="0" w:color="auto"/>
      </w:divBdr>
    </w:div>
    <w:div w:id="1177307456">
      <w:bodyDiv w:val="1"/>
      <w:marLeft w:val="0"/>
      <w:marRight w:val="0"/>
      <w:marTop w:val="0"/>
      <w:marBottom w:val="0"/>
      <w:divBdr>
        <w:top w:val="none" w:sz="0" w:space="0" w:color="auto"/>
        <w:left w:val="none" w:sz="0" w:space="0" w:color="auto"/>
        <w:bottom w:val="none" w:sz="0" w:space="0" w:color="auto"/>
        <w:right w:val="none" w:sz="0" w:space="0" w:color="auto"/>
      </w:divBdr>
    </w:div>
    <w:div w:id="1177648294">
      <w:bodyDiv w:val="1"/>
      <w:marLeft w:val="0"/>
      <w:marRight w:val="0"/>
      <w:marTop w:val="0"/>
      <w:marBottom w:val="0"/>
      <w:divBdr>
        <w:top w:val="none" w:sz="0" w:space="0" w:color="auto"/>
        <w:left w:val="none" w:sz="0" w:space="0" w:color="auto"/>
        <w:bottom w:val="none" w:sz="0" w:space="0" w:color="auto"/>
        <w:right w:val="none" w:sz="0" w:space="0" w:color="auto"/>
      </w:divBdr>
    </w:div>
    <w:div w:id="1177959139">
      <w:bodyDiv w:val="1"/>
      <w:marLeft w:val="0"/>
      <w:marRight w:val="0"/>
      <w:marTop w:val="0"/>
      <w:marBottom w:val="0"/>
      <w:divBdr>
        <w:top w:val="none" w:sz="0" w:space="0" w:color="auto"/>
        <w:left w:val="none" w:sz="0" w:space="0" w:color="auto"/>
        <w:bottom w:val="none" w:sz="0" w:space="0" w:color="auto"/>
        <w:right w:val="none" w:sz="0" w:space="0" w:color="auto"/>
      </w:divBdr>
    </w:div>
    <w:div w:id="1179077125">
      <w:bodyDiv w:val="1"/>
      <w:marLeft w:val="0"/>
      <w:marRight w:val="0"/>
      <w:marTop w:val="0"/>
      <w:marBottom w:val="0"/>
      <w:divBdr>
        <w:top w:val="none" w:sz="0" w:space="0" w:color="auto"/>
        <w:left w:val="none" w:sz="0" w:space="0" w:color="auto"/>
        <w:bottom w:val="none" w:sz="0" w:space="0" w:color="auto"/>
        <w:right w:val="none" w:sz="0" w:space="0" w:color="auto"/>
      </w:divBdr>
    </w:div>
    <w:div w:id="1179347753">
      <w:bodyDiv w:val="1"/>
      <w:marLeft w:val="0"/>
      <w:marRight w:val="0"/>
      <w:marTop w:val="0"/>
      <w:marBottom w:val="0"/>
      <w:divBdr>
        <w:top w:val="none" w:sz="0" w:space="0" w:color="auto"/>
        <w:left w:val="none" w:sz="0" w:space="0" w:color="auto"/>
        <w:bottom w:val="none" w:sz="0" w:space="0" w:color="auto"/>
        <w:right w:val="none" w:sz="0" w:space="0" w:color="auto"/>
      </w:divBdr>
    </w:div>
    <w:div w:id="1179469372">
      <w:bodyDiv w:val="1"/>
      <w:marLeft w:val="0"/>
      <w:marRight w:val="0"/>
      <w:marTop w:val="0"/>
      <w:marBottom w:val="0"/>
      <w:divBdr>
        <w:top w:val="none" w:sz="0" w:space="0" w:color="auto"/>
        <w:left w:val="none" w:sz="0" w:space="0" w:color="auto"/>
        <w:bottom w:val="none" w:sz="0" w:space="0" w:color="auto"/>
        <w:right w:val="none" w:sz="0" w:space="0" w:color="auto"/>
      </w:divBdr>
    </w:div>
    <w:div w:id="1179811710">
      <w:bodyDiv w:val="1"/>
      <w:marLeft w:val="0"/>
      <w:marRight w:val="0"/>
      <w:marTop w:val="0"/>
      <w:marBottom w:val="0"/>
      <w:divBdr>
        <w:top w:val="none" w:sz="0" w:space="0" w:color="auto"/>
        <w:left w:val="none" w:sz="0" w:space="0" w:color="auto"/>
        <w:bottom w:val="none" w:sz="0" w:space="0" w:color="auto"/>
        <w:right w:val="none" w:sz="0" w:space="0" w:color="auto"/>
      </w:divBdr>
    </w:div>
    <w:div w:id="1180000405">
      <w:bodyDiv w:val="1"/>
      <w:marLeft w:val="0"/>
      <w:marRight w:val="0"/>
      <w:marTop w:val="0"/>
      <w:marBottom w:val="0"/>
      <w:divBdr>
        <w:top w:val="none" w:sz="0" w:space="0" w:color="auto"/>
        <w:left w:val="none" w:sz="0" w:space="0" w:color="auto"/>
        <w:bottom w:val="none" w:sz="0" w:space="0" w:color="auto"/>
        <w:right w:val="none" w:sz="0" w:space="0" w:color="auto"/>
      </w:divBdr>
    </w:div>
    <w:div w:id="1180042429">
      <w:bodyDiv w:val="1"/>
      <w:marLeft w:val="0"/>
      <w:marRight w:val="0"/>
      <w:marTop w:val="0"/>
      <w:marBottom w:val="0"/>
      <w:divBdr>
        <w:top w:val="none" w:sz="0" w:space="0" w:color="auto"/>
        <w:left w:val="none" w:sz="0" w:space="0" w:color="auto"/>
        <w:bottom w:val="none" w:sz="0" w:space="0" w:color="auto"/>
        <w:right w:val="none" w:sz="0" w:space="0" w:color="auto"/>
      </w:divBdr>
    </w:div>
    <w:div w:id="1181044003">
      <w:bodyDiv w:val="1"/>
      <w:marLeft w:val="0"/>
      <w:marRight w:val="0"/>
      <w:marTop w:val="0"/>
      <w:marBottom w:val="0"/>
      <w:divBdr>
        <w:top w:val="none" w:sz="0" w:space="0" w:color="auto"/>
        <w:left w:val="none" w:sz="0" w:space="0" w:color="auto"/>
        <w:bottom w:val="none" w:sz="0" w:space="0" w:color="auto"/>
        <w:right w:val="none" w:sz="0" w:space="0" w:color="auto"/>
      </w:divBdr>
    </w:div>
    <w:div w:id="1182360372">
      <w:bodyDiv w:val="1"/>
      <w:marLeft w:val="0"/>
      <w:marRight w:val="0"/>
      <w:marTop w:val="0"/>
      <w:marBottom w:val="0"/>
      <w:divBdr>
        <w:top w:val="none" w:sz="0" w:space="0" w:color="auto"/>
        <w:left w:val="none" w:sz="0" w:space="0" w:color="auto"/>
        <w:bottom w:val="none" w:sz="0" w:space="0" w:color="auto"/>
        <w:right w:val="none" w:sz="0" w:space="0" w:color="auto"/>
      </w:divBdr>
    </w:div>
    <w:div w:id="1183202181">
      <w:bodyDiv w:val="1"/>
      <w:marLeft w:val="0"/>
      <w:marRight w:val="0"/>
      <w:marTop w:val="0"/>
      <w:marBottom w:val="0"/>
      <w:divBdr>
        <w:top w:val="none" w:sz="0" w:space="0" w:color="auto"/>
        <w:left w:val="none" w:sz="0" w:space="0" w:color="auto"/>
        <w:bottom w:val="none" w:sz="0" w:space="0" w:color="auto"/>
        <w:right w:val="none" w:sz="0" w:space="0" w:color="auto"/>
      </w:divBdr>
    </w:div>
    <w:div w:id="1183279103">
      <w:bodyDiv w:val="1"/>
      <w:marLeft w:val="0"/>
      <w:marRight w:val="0"/>
      <w:marTop w:val="0"/>
      <w:marBottom w:val="0"/>
      <w:divBdr>
        <w:top w:val="none" w:sz="0" w:space="0" w:color="auto"/>
        <w:left w:val="none" w:sz="0" w:space="0" w:color="auto"/>
        <w:bottom w:val="none" w:sz="0" w:space="0" w:color="auto"/>
        <w:right w:val="none" w:sz="0" w:space="0" w:color="auto"/>
      </w:divBdr>
    </w:div>
    <w:div w:id="1183781676">
      <w:bodyDiv w:val="1"/>
      <w:marLeft w:val="0"/>
      <w:marRight w:val="0"/>
      <w:marTop w:val="0"/>
      <w:marBottom w:val="0"/>
      <w:divBdr>
        <w:top w:val="none" w:sz="0" w:space="0" w:color="auto"/>
        <w:left w:val="none" w:sz="0" w:space="0" w:color="auto"/>
        <w:bottom w:val="none" w:sz="0" w:space="0" w:color="auto"/>
        <w:right w:val="none" w:sz="0" w:space="0" w:color="auto"/>
      </w:divBdr>
    </w:div>
    <w:div w:id="1183862372">
      <w:bodyDiv w:val="1"/>
      <w:marLeft w:val="0"/>
      <w:marRight w:val="0"/>
      <w:marTop w:val="0"/>
      <w:marBottom w:val="0"/>
      <w:divBdr>
        <w:top w:val="none" w:sz="0" w:space="0" w:color="auto"/>
        <w:left w:val="none" w:sz="0" w:space="0" w:color="auto"/>
        <w:bottom w:val="none" w:sz="0" w:space="0" w:color="auto"/>
        <w:right w:val="none" w:sz="0" w:space="0" w:color="auto"/>
      </w:divBdr>
    </w:div>
    <w:div w:id="1184245929">
      <w:bodyDiv w:val="1"/>
      <w:marLeft w:val="0"/>
      <w:marRight w:val="0"/>
      <w:marTop w:val="0"/>
      <w:marBottom w:val="0"/>
      <w:divBdr>
        <w:top w:val="none" w:sz="0" w:space="0" w:color="auto"/>
        <w:left w:val="none" w:sz="0" w:space="0" w:color="auto"/>
        <w:bottom w:val="none" w:sz="0" w:space="0" w:color="auto"/>
        <w:right w:val="none" w:sz="0" w:space="0" w:color="auto"/>
      </w:divBdr>
    </w:div>
    <w:div w:id="1184906272">
      <w:bodyDiv w:val="1"/>
      <w:marLeft w:val="0"/>
      <w:marRight w:val="0"/>
      <w:marTop w:val="0"/>
      <w:marBottom w:val="0"/>
      <w:divBdr>
        <w:top w:val="none" w:sz="0" w:space="0" w:color="auto"/>
        <w:left w:val="none" w:sz="0" w:space="0" w:color="auto"/>
        <w:bottom w:val="none" w:sz="0" w:space="0" w:color="auto"/>
        <w:right w:val="none" w:sz="0" w:space="0" w:color="auto"/>
      </w:divBdr>
    </w:div>
    <w:div w:id="1187670647">
      <w:bodyDiv w:val="1"/>
      <w:marLeft w:val="0"/>
      <w:marRight w:val="0"/>
      <w:marTop w:val="0"/>
      <w:marBottom w:val="0"/>
      <w:divBdr>
        <w:top w:val="none" w:sz="0" w:space="0" w:color="auto"/>
        <w:left w:val="none" w:sz="0" w:space="0" w:color="auto"/>
        <w:bottom w:val="none" w:sz="0" w:space="0" w:color="auto"/>
        <w:right w:val="none" w:sz="0" w:space="0" w:color="auto"/>
      </w:divBdr>
    </w:div>
    <w:div w:id="1187796015">
      <w:bodyDiv w:val="1"/>
      <w:marLeft w:val="0"/>
      <w:marRight w:val="0"/>
      <w:marTop w:val="0"/>
      <w:marBottom w:val="0"/>
      <w:divBdr>
        <w:top w:val="none" w:sz="0" w:space="0" w:color="auto"/>
        <w:left w:val="none" w:sz="0" w:space="0" w:color="auto"/>
        <w:bottom w:val="none" w:sz="0" w:space="0" w:color="auto"/>
        <w:right w:val="none" w:sz="0" w:space="0" w:color="auto"/>
      </w:divBdr>
    </w:div>
    <w:div w:id="1188637334">
      <w:bodyDiv w:val="1"/>
      <w:marLeft w:val="0"/>
      <w:marRight w:val="0"/>
      <w:marTop w:val="0"/>
      <w:marBottom w:val="0"/>
      <w:divBdr>
        <w:top w:val="none" w:sz="0" w:space="0" w:color="auto"/>
        <w:left w:val="none" w:sz="0" w:space="0" w:color="auto"/>
        <w:bottom w:val="none" w:sz="0" w:space="0" w:color="auto"/>
        <w:right w:val="none" w:sz="0" w:space="0" w:color="auto"/>
      </w:divBdr>
    </w:div>
    <w:div w:id="1188904292">
      <w:bodyDiv w:val="1"/>
      <w:marLeft w:val="0"/>
      <w:marRight w:val="0"/>
      <w:marTop w:val="0"/>
      <w:marBottom w:val="0"/>
      <w:divBdr>
        <w:top w:val="none" w:sz="0" w:space="0" w:color="auto"/>
        <w:left w:val="none" w:sz="0" w:space="0" w:color="auto"/>
        <w:bottom w:val="none" w:sz="0" w:space="0" w:color="auto"/>
        <w:right w:val="none" w:sz="0" w:space="0" w:color="auto"/>
      </w:divBdr>
    </w:div>
    <w:div w:id="1189298015">
      <w:bodyDiv w:val="1"/>
      <w:marLeft w:val="0"/>
      <w:marRight w:val="0"/>
      <w:marTop w:val="0"/>
      <w:marBottom w:val="0"/>
      <w:divBdr>
        <w:top w:val="none" w:sz="0" w:space="0" w:color="auto"/>
        <w:left w:val="none" w:sz="0" w:space="0" w:color="auto"/>
        <w:bottom w:val="none" w:sz="0" w:space="0" w:color="auto"/>
        <w:right w:val="none" w:sz="0" w:space="0" w:color="auto"/>
      </w:divBdr>
    </w:div>
    <w:div w:id="1190534865">
      <w:bodyDiv w:val="1"/>
      <w:marLeft w:val="0"/>
      <w:marRight w:val="0"/>
      <w:marTop w:val="0"/>
      <w:marBottom w:val="0"/>
      <w:divBdr>
        <w:top w:val="none" w:sz="0" w:space="0" w:color="auto"/>
        <w:left w:val="none" w:sz="0" w:space="0" w:color="auto"/>
        <w:bottom w:val="none" w:sz="0" w:space="0" w:color="auto"/>
        <w:right w:val="none" w:sz="0" w:space="0" w:color="auto"/>
      </w:divBdr>
    </w:div>
    <w:div w:id="1191647119">
      <w:bodyDiv w:val="1"/>
      <w:marLeft w:val="0"/>
      <w:marRight w:val="0"/>
      <w:marTop w:val="0"/>
      <w:marBottom w:val="0"/>
      <w:divBdr>
        <w:top w:val="none" w:sz="0" w:space="0" w:color="auto"/>
        <w:left w:val="none" w:sz="0" w:space="0" w:color="auto"/>
        <w:bottom w:val="none" w:sz="0" w:space="0" w:color="auto"/>
        <w:right w:val="none" w:sz="0" w:space="0" w:color="auto"/>
      </w:divBdr>
    </w:div>
    <w:div w:id="1192182965">
      <w:bodyDiv w:val="1"/>
      <w:marLeft w:val="0"/>
      <w:marRight w:val="0"/>
      <w:marTop w:val="0"/>
      <w:marBottom w:val="0"/>
      <w:divBdr>
        <w:top w:val="none" w:sz="0" w:space="0" w:color="auto"/>
        <w:left w:val="none" w:sz="0" w:space="0" w:color="auto"/>
        <w:bottom w:val="none" w:sz="0" w:space="0" w:color="auto"/>
        <w:right w:val="none" w:sz="0" w:space="0" w:color="auto"/>
      </w:divBdr>
    </w:div>
    <w:div w:id="1192887264">
      <w:bodyDiv w:val="1"/>
      <w:marLeft w:val="0"/>
      <w:marRight w:val="0"/>
      <w:marTop w:val="0"/>
      <w:marBottom w:val="0"/>
      <w:divBdr>
        <w:top w:val="none" w:sz="0" w:space="0" w:color="auto"/>
        <w:left w:val="none" w:sz="0" w:space="0" w:color="auto"/>
        <w:bottom w:val="none" w:sz="0" w:space="0" w:color="auto"/>
        <w:right w:val="none" w:sz="0" w:space="0" w:color="auto"/>
      </w:divBdr>
    </w:div>
    <w:div w:id="1192918172">
      <w:bodyDiv w:val="1"/>
      <w:marLeft w:val="0"/>
      <w:marRight w:val="0"/>
      <w:marTop w:val="0"/>
      <w:marBottom w:val="0"/>
      <w:divBdr>
        <w:top w:val="none" w:sz="0" w:space="0" w:color="auto"/>
        <w:left w:val="none" w:sz="0" w:space="0" w:color="auto"/>
        <w:bottom w:val="none" w:sz="0" w:space="0" w:color="auto"/>
        <w:right w:val="none" w:sz="0" w:space="0" w:color="auto"/>
      </w:divBdr>
    </w:div>
    <w:div w:id="1193034122">
      <w:bodyDiv w:val="1"/>
      <w:marLeft w:val="0"/>
      <w:marRight w:val="0"/>
      <w:marTop w:val="0"/>
      <w:marBottom w:val="0"/>
      <w:divBdr>
        <w:top w:val="none" w:sz="0" w:space="0" w:color="auto"/>
        <w:left w:val="none" w:sz="0" w:space="0" w:color="auto"/>
        <w:bottom w:val="none" w:sz="0" w:space="0" w:color="auto"/>
        <w:right w:val="none" w:sz="0" w:space="0" w:color="auto"/>
      </w:divBdr>
    </w:div>
    <w:div w:id="1193106561">
      <w:bodyDiv w:val="1"/>
      <w:marLeft w:val="0"/>
      <w:marRight w:val="0"/>
      <w:marTop w:val="0"/>
      <w:marBottom w:val="0"/>
      <w:divBdr>
        <w:top w:val="none" w:sz="0" w:space="0" w:color="auto"/>
        <w:left w:val="none" w:sz="0" w:space="0" w:color="auto"/>
        <w:bottom w:val="none" w:sz="0" w:space="0" w:color="auto"/>
        <w:right w:val="none" w:sz="0" w:space="0" w:color="auto"/>
      </w:divBdr>
    </w:div>
    <w:div w:id="1193114042">
      <w:bodyDiv w:val="1"/>
      <w:marLeft w:val="0"/>
      <w:marRight w:val="0"/>
      <w:marTop w:val="0"/>
      <w:marBottom w:val="0"/>
      <w:divBdr>
        <w:top w:val="none" w:sz="0" w:space="0" w:color="auto"/>
        <w:left w:val="none" w:sz="0" w:space="0" w:color="auto"/>
        <w:bottom w:val="none" w:sz="0" w:space="0" w:color="auto"/>
        <w:right w:val="none" w:sz="0" w:space="0" w:color="auto"/>
      </w:divBdr>
    </w:div>
    <w:div w:id="1193156283">
      <w:bodyDiv w:val="1"/>
      <w:marLeft w:val="0"/>
      <w:marRight w:val="0"/>
      <w:marTop w:val="0"/>
      <w:marBottom w:val="0"/>
      <w:divBdr>
        <w:top w:val="none" w:sz="0" w:space="0" w:color="auto"/>
        <w:left w:val="none" w:sz="0" w:space="0" w:color="auto"/>
        <w:bottom w:val="none" w:sz="0" w:space="0" w:color="auto"/>
        <w:right w:val="none" w:sz="0" w:space="0" w:color="auto"/>
      </w:divBdr>
    </w:div>
    <w:div w:id="1193807276">
      <w:bodyDiv w:val="1"/>
      <w:marLeft w:val="0"/>
      <w:marRight w:val="0"/>
      <w:marTop w:val="0"/>
      <w:marBottom w:val="0"/>
      <w:divBdr>
        <w:top w:val="none" w:sz="0" w:space="0" w:color="auto"/>
        <w:left w:val="none" w:sz="0" w:space="0" w:color="auto"/>
        <w:bottom w:val="none" w:sz="0" w:space="0" w:color="auto"/>
        <w:right w:val="none" w:sz="0" w:space="0" w:color="auto"/>
      </w:divBdr>
    </w:div>
    <w:div w:id="1195265382">
      <w:bodyDiv w:val="1"/>
      <w:marLeft w:val="0"/>
      <w:marRight w:val="0"/>
      <w:marTop w:val="0"/>
      <w:marBottom w:val="0"/>
      <w:divBdr>
        <w:top w:val="none" w:sz="0" w:space="0" w:color="auto"/>
        <w:left w:val="none" w:sz="0" w:space="0" w:color="auto"/>
        <w:bottom w:val="none" w:sz="0" w:space="0" w:color="auto"/>
        <w:right w:val="none" w:sz="0" w:space="0" w:color="auto"/>
      </w:divBdr>
    </w:div>
    <w:div w:id="1196652668">
      <w:bodyDiv w:val="1"/>
      <w:marLeft w:val="0"/>
      <w:marRight w:val="0"/>
      <w:marTop w:val="0"/>
      <w:marBottom w:val="0"/>
      <w:divBdr>
        <w:top w:val="none" w:sz="0" w:space="0" w:color="auto"/>
        <w:left w:val="none" w:sz="0" w:space="0" w:color="auto"/>
        <w:bottom w:val="none" w:sz="0" w:space="0" w:color="auto"/>
        <w:right w:val="none" w:sz="0" w:space="0" w:color="auto"/>
      </w:divBdr>
    </w:div>
    <w:div w:id="1196773352">
      <w:bodyDiv w:val="1"/>
      <w:marLeft w:val="0"/>
      <w:marRight w:val="0"/>
      <w:marTop w:val="0"/>
      <w:marBottom w:val="0"/>
      <w:divBdr>
        <w:top w:val="none" w:sz="0" w:space="0" w:color="auto"/>
        <w:left w:val="none" w:sz="0" w:space="0" w:color="auto"/>
        <w:bottom w:val="none" w:sz="0" w:space="0" w:color="auto"/>
        <w:right w:val="none" w:sz="0" w:space="0" w:color="auto"/>
      </w:divBdr>
    </w:div>
    <w:div w:id="1197548953">
      <w:bodyDiv w:val="1"/>
      <w:marLeft w:val="0"/>
      <w:marRight w:val="0"/>
      <w:marTop w:val="0"/>
      <w:marBottom w:val="0"/>
      <w:divBdr>
        <w:top w:val="none" w:sz="0" w:space="0" w:color="auto"/>
        <w:left w:val="none" w:sz="0" w:space="0" w:color="auto"/>
        <w:bottom w:val="none" w:sz="0" w:space="0" w:color="auto"/>
        <w:right w:val="none" w:sz="0" w:space="0" w:color="auto"/>
      </w:divBdr>
    </w:div>
    <w:div w:id="1197737913">
      <w:bodyDiv w:val="1"/>
      <w:marLeft w:val="0"/>
      <w:marRight w:val="0"/>
      <w:marTop w:val="0"/>
      <w:marBottom w:val="0"/>
      <w:divBdr>
        <w:top w:val="none" w:sz="0" w:space="0" w:color="auto"/>
        <w:left w:val="none" w:sz="0" w:space="0" w:color="auto"/>
        <w:bottom w:val="none" w:sz="0" w:space="0" w:color="auto"/>
        <w:right w:val="none" w:sz="0" w:space="0" w:color="auto"/>
      </w:divBdr>
    </w:div>
    <w:div w:id="1198203317">
      <w:bodyDiv w:val="1"/>
      <w:marLeft w:val="0"/>
      <w:marRight w:val="0"/>
      <w:marTop w:val="0"/>
      <w:marBottom w:val="0"/>
      <w:divBdr>
        <w:top w:val="none" w:sz="0" w:space="0" w:color="auto"/>
        <w:left w:val="none" w:sz="0" w:space="0" w:color="auto"/>
        <w:bottom w:val="none" w:sz="0" w:space="0" w:color="auto"/>
        <w:right w:val="none" w:sz="0" w:space="0" w:color="auto"/>
      </w:divBdr>
    </w:div>
    <w:div w:id="1199777095">
      <w:bodyDiv w:val="1"/>
      <w:marLeft w:val="0"/>
      <w:marRight w:val="0"/>
      <w:marTop w:val="0"/>
      <w:marBottom w:val="0"/>
      <w:divBdr>
        <w:top w:val="none" w:sz="0" w:space="0" w:color="auto"/>
        <w:left w:val="none" w:sz="0" w:space="0" w:color="auto"/>
        <w:bottom w:val="none" w:sz="0" w:space="0" w:color="auto"/>
        <w:right w:val="none" w:sz="0" w:space="0" w:color="auto"/>
      </w:divBdr>
    </w:div>
    <w:div w:id="1200120369">
      <w:bodyDiv w:val="1"/>
      <w:marLeft w:val="0"/>
      <w:marRight w:val="0"/>
      <w:marTop w:val="0"/>
      <w:marBottom w:val="0"/>
      <w:divBdr>
        <w:top w:val="none" w:sz="0" w:space="0" w:color="auto"/>
        <w:left w:val="none" w:sz="0" w:space="0" w:color="auto"/>
        <w:bottom w:val="none" w:sz="0" w:space="0" w:color="auto"/>
        <w:right w:val="none" w:sz="0" w:space="0" w:color="auto"/>
      </w:divBdr>
    </w:div>
    <w:div w:id="1200164626">
      <w:bodyDiv w:val="1"/>
      <w:marLeft w:val="0"/>
      <w:marRight w:val="0"/>
      <w:marTop w:val="0"/>
      <w:marBottom w:val="0"/>
      <w:divBdr>
        <w:top w:val="none" w:sz="0" w:space="0" w:color="auto"/>
        <w:left w:val="none" w:sz="0" w:space="0" w:color="auto"/>
        <w:bottom w:val="none" w:sz="0" w:space="0" w:color="auto"/>
        <w:right w:val="none" w:sz="0" w:space="0" w:color="auto"/>
      </w:divBdr>
    </w:div>
    <w:div w:id="1200704943">
      <w:bodyDiv w:val="1"/>
      <w:marLeft w:val="0"/>
      <w:marRight w:val="0"/>
      <w:marTop w:val="0"/>
      <w:marBottom w:val="0"/>
      <w:divBdr>
        <w:top w:val="none" w:sz="0" w:space="0" w:color="auto"/>
        <w:left w:val="none" w:sz="0" w:space="0" w:color="auto"/>
        <w:bottom w:val="none" w:sz="0" w:space="0" w:color="auto"/>
        <w:right w:val="none" w:sz="0" w:space="0" w:color="auto"/>
      </w:divBdr>
    </w:div>
    <w:div w:id="1202282017">
      <w:bodyDiv w:val="1"/>
      <w:marLeft w:val="0"/>
      <w:marRight w:val="0"/>
      <w:marTop w:val="0"/>
      <w:marBottom w:val="0"/>
      <w:divBdr>
        <w:top w:val="none" w:sz="0" w:space="0" w:color="auto"/>
        <w:left w:val="none" w:sz="0" w:space="0" w:color="auto"/>
        <w:bottom w:val="none" w:sz="0" w:space="0" w:color="auto"/>
        <w:right w:val="none" w:sz="0" w:space="0" w:color="auto"/>
      </w:divBdr>
    </w:div>
    <w:div w:id="1202591137">
      <w:bodyDiv w:val="1"/>
      <w:marLeft w:val="0"/>
      <w:marRight w:val="0"/>
      <w:marTop w:val="0"/>
      <w:marBottom w:val="0"/>
      <w:divBdr>
        <w:top w:val="none" w:sz="0" w:space="0" w:color="auto"/>
        <w:left w:val="none" w:sz="0" w:space="0" w:color="auto"/>
        <w:bottom w:val="none" w:sz="0" w:space="0" w:color="auto"/>
        <w:right w:val="none" w:sz="0" w:space="0" w:color="auto"/>
      </w:divBdr>
    </w:div>
    <w:div w:id="1202936839">
      <w:bodyDiv w:val="1"/>
      <w:marLeft w:val="0"/>
      <w:marRight w:val="0"/>
      <w:marTop w:val="0"/>
      <w:marBottom w:val="0"/>
      <w:divBdr>
        <w:top w:val="none" w:sz="0" w:space="0" w:color="auto"/>
        <w:left w:val="none" w:sz="0" w:space="0" w:color="auto"/>
        <w:bottom w:val="none" w:sz="0" w:space="0" w:color="auto"/>
        <w:right w:val="none" w:sz="0" w:space="0" w:color="auto"/>
      </w:divBdr>
    </w:div>
    <w:div w:id="1203179041">
      <w:bodyDiv w:val="1"/>
      <w:marLeft w:val="0"/>
      <w:marRight w:val="0"/>
      <w:marTop w:val="0"/>
      <w:marBottom w:val="0"/>
      <w:divBdr>
        <w:top w:val="none" w:sz="0" w:space="0" w:color="auto"/>
        <w:left w:val="none" w:sz="0" w:space="0" w:color="auto"/>
        <w:bottom w:val="none" w:sz="0" w:space="0" w:color="auto"/>
        <w:right w:val="none" w:sz="0" w:space="0" w:color="auto"/>
      </w:divBdr>
    </w:div>
    <w:div w:id="1203709028">
      <w:bodyDiv w:val="1"/>
      <w:marLeft w:val="0"/>
      <w:marRight w:val="0"/>
      <w:marTop w:val="0"/>
      <w:marBottom w:val="0"/>
      <w:divBdr>
        <w:top w:val="none" w:sz="0" w:space="0" w:color="auto"/>
        <w:left w:val="none" w:sz="0" w:space="0" w:color="auto"/>
        <w:bottom w:val="none" w:sz="0" w:space="0" w:color="auto"/>
        <w:right w:val="none" w:sz="0" w:space="0" w:color="auto"/>
      </w:divBdr>
    </w:div>
    <w:div w:id="1206719192">
      <w:bodyDiv w:val="1"/>
      <w:marLeft w:val="0"/>
      <w:marRight w:val="0"/>
      <w:marTop w:val="0"/>
      <w:marBottom w:val="0"/>
      <w:divBdr>
        <w:top w:val="none" w:sz="0" w:space="0" w:color="auto"/>
        <w:left w:val="none" w:sz="0" w:space="0" w:color="auto"/>
        <w:bottom w:val="none" w:sz="0" w:space="0" w:color="auto"/>
        <w:right w:val="none" w:sz="0" w:space="0" w:color="auto"/>
      </w:divBdr>
    </w:div>
    <w:div w:id="1207180586">
      <w:bodyDiv w:val="1"/>
      <w:marLeft w:val="0"/>
      <w:marRight w:val="0"/>
      <w:marTop w:val="0"/>
      <w:marBottom w:val="0"/>
      <w:divBdr>
        <w:top w:val="none" w:sz="0" w:space="0" w:color="auto"/>
        <w:left w:val="none" w:sz="0" w:space="0" w:color="auto"/>
        <w:bottom w:val="none" w:sz="0" w:space="0" w:color="auto"/>
        <w:right w:val="none" w:sz="0" w:space="0" w:color="auto"/>
      </w:divBdr>
    </w:div>
    <w:div w:id="1209222982">
      <w:bodyDiv w:val="1"/>
      <w:marLeft w:val="0"/>
      <w:marRight w:val="0"/>
      <w:marTop w:val="0"/>
      <w:marBottom w:val="0"/>
      <w:divBdr>
        <w:top w:val="none" w:sz="0" w:space="0" w:color="auto"/>
        <w:left w:val="none" w:sz="0" w:space="0" w:color="auto"/>
        <w:bottom w:val="none" w:sz="0" w:space="0" w:color="auto"/>
        <w:right w:val="none" w:sz="0" w:space="0" w:color="auto"/>
      </w:divBdr>
    </w:div>
    <w:div w:id="1211192013">
      <w:bodyDiv w:val="1"/>
      <w:marLeft w:val="0"/>
      <w:marRight w:val="0"/>
      <w:marTop w:val="0"/>
      <w:marBottom w:val="0"/>
      <w:divBdr>
        <w:top w:val="none" w:sz="0" w:space="0" w:color="auto"/>
        <w:left w:val="none" w:sz="0" w:space="0" w:color="auto"/>
        <w:bottom w:val="none" w:sz="0" w:space="0" w:color="auto"/>
        <w:right w:val="none" w:sz="0" w:space="0" w:color="auto"/>
      </w:divBdr>
    </w:div>
    <w:div w:id="1212620376">
      <w:bodyDiv w:val="1"/>
      <w:marLeft w:val="0"/>
      <w:marRight w:val="0"/>
      <w:marTop w:val="0"/>
      <w:marBottom w:val="0"/>
      <w:divBdr>
        <w:top w:val="none" w:sz="0" w:space="0" w:color="auto"/>
        <w:left w:val="none" w:sz="0" w:space="0" w:color="auto"/>
        <w:bottom w:val="none" w:sz="0" w:space="0" w:color="auto"/>
        <w:right w:val="none" w:sz="0" w:space="0" w:color="auto"/>
      </w:divBdr>
    </w:div>
    <w:div w:id="1214123906">
      <w:bodyDiv w:val="1"/>
      <w:marLeft w:val="0"/>
      <w:marRight w:val="0"/>
      <w:marTop w:val="0"/>
      <w:marBottom w:val="0"/>
      <w:divBdr>
        <w:top w:val="none" w:sz="0" w:space="0" w:color="auto"/>
        <w:left w:val="none" w:sz="0" w:space="0" w:color="auto"/>
        <w:bottom w:val="none" w:sz="0" w:space="0" w:color="auto"/>
        <w:right w:val="none" w:sz="0" w:space="0" w:color="auto"/>
      </w:divBdr>
    </w:div>
    <w:div w:id="1214342128">
      <w:bodyDiv w:val="1"/>
      <w:marLeft w:val="0"/>
      <w:marRight w:val="0"/>
      <w:marTop w:val="0"/>
      <w:marBottom w:val="0"/>
      <w:divBdr>
        <w:top w:val="none" w:sz="0" w:space="0" w:color="auto"/>
        <w:left w:val="none" w:sz="0" w:space="0" w:color="auto"/>
        <w:bottom w:val="none" w:sz="0" w:space="0" w:color="auto"/>
        <w:right w:val="none" w:sz="0" w:space="0" w:color="auto"/>
      </w:divBdr>
    </w:div>
    <w:div w:id="1215235304">
      <w:bodyDiv w:val="1"/>
      <w:marLeft w:val="0"/>
      <w:marRight w:val="0"/>
      <w:marTop w:val="0"/>
      <w:marBottom w:val="0"/>
      <w:divBdr>
        <w:top w:val="none" w:sz="0" w:space="0" w:color="auto"/>
        <w:left w:val="none" w:sz="0" w:space="0" w:color="auto"/>
        <w:bottom w:val="none" w:sz="0" w:space="0" w:color="auto"/>
        <w:right w:val="none" w:sz="0" w:space="0" w:color="auto"/>
      </w:divBdr>
    </w:div>
    <w:div w:id="1215314382">
      <w:bodyDiv w:val="1"/>
      <w:marLeft w:val="0"/>
      <w:marRight w:val="0"/>
      <w:marTop w:val="0"/>
      <w:marBottom w:val="0"/>
      <w:divBdr>
        <w:top w:val="none" w:sz="0" w:space="0" w:color="auto"/>
        <w:left w:val="none" w:sz="0" w:space="0" w:color="auto"/>
        <w:bottom w:val="none" w:sz="0" w:space="0" w:color="auto"/>
        <w:right w:val="none" w:sz="0" w:space="0" w:color="auto"/>
      </w:divBdr>
    </w:div>
    <w:div w:id="1215434124">
      <w:bodyDiv w:val="1"/>
      <w:marLeft w:val="0"/>
      <w:marRight w:val="0"/>
      <w:marTop w:val="0"/>
      <w:marBottom w:val="0"/>
      <w:divBdr>
        <w:top w:val="none" w:sz="0" w:space="0" w:color="auto"/>
        <w:left w:val="none" w:sz="0" w:space="0" w:color="auto"/>
        <w:bottom w:val="none" w:sz="0" w:space="0" w:color="auto"/>
        <w:right w:val="none" w:sz="0" w:space="0" w:color="auto"/>
      </w:divBdr>
    </w:div>
    <w:div w:id="1216427648">
      <w:bodyDiv w:val="1"/>
      <w:marLeft w:val="0"/>
      <w:marRight w:val="0"/>
      <w:marTop w:val="0"/>
      <w:marBottom w:val="0"/>
      <w:divBdr>
        <w:top w:val="none" w:sz="0" w:space="0" w:color="auto"/>
        <w:left w:val="none" w:sz="0" w:space="0" w:color="auto"/>
        <w:bottom w:val="none" w:sz="0" w:space="0" w:color="auto"/>
        <w:right w:val="none" w:sz="0" w:space="0" w:color="auto"/>
      </w:divBdr>
    </w:div>
    <w:div w:id="1216432542">
      <w:bodyDiv w:val="1"/>
      <w:marLeft w:val="0"/>
      <w:marRight w:val="0"/>
      <w:marTop w:val="0"/>
      <w:marBottom w:val="0"/>
      <w:divBdr>
        <w:top w:val="none" w:sz="0" w:space="0" w:color="auto"/>
        <w:left w:val="none" w:sz="0" w:space="0" w:color="auto"/>
        <w:bottom w:val="none" w:sz="0" w:space="0" w:color="auto"/>
        <w:right w:val="none" w:sz="0" w:space="0" w:color="auto"/>
      </w:divBdr>
    </w:div>
    <w:div w:id="1217474473">
      <w:bodyDiv w:val="1"/>
      <w:marLeft w:val="0"/>
      <w:marRight w:val="0"/>
      <w:marTop w:val="0"/>
      <w:marBottom w:val="0"/>
      <w:divBdr>
        <w:top w:val="none" w:sz="0" w:space="0" w:color="auto"/>
        <w:left w:val="none" w:sz="0" w:space="0" w:color="auto"/>
        <w:bottom w:val="none" w:sz="0" w:space="0" w:color="auto"/>
        <w:right w:val="none" w:sz="0" w:space="0" w:color="auto"/>
      </w:divBdr>
    </w:div>
    <w:div w:id="1217816769">
      <w:bodyDiv w:val="1"/>
      <w:marLeft w:val="0"/>
      <w:marRight w:val="0"/>
      <w:marTop w:val="0"/>
      <w:marBottom w:val="0"/>
      <w:divBdr>
        <w:top w:val="none" w:sz="0" w:space="0" w:color="auto"/>
        <w:left w:val="none" w:sz="0" w:space="0" w:color="auto"/>
        <w:bottom w:val="none" w:sz="0" w:space="0" w:color="auto"/>
        <w:right w:val="none" w:sz="0" w:space="0" w:color="auto"/>
      </w:divBdr>
    </w:div>
    <w:div w:id="1217861910">
      <w:bodyDiv w:val="1"/>
      <w:marLeft w:val="0"/>
      <w:marRight w:val="0"/>
      <w:marTop w:val="0"/>
      <w:marBottom w:val="0"/>
      <w:divBdr>
        <w:top w:val="none" w:sz="0" w:space="0" w:color="auto"/>
        <w:left w:val="none" w:sz="0" w:space="0" w:color="auto"/>
        <w:bottom w:val="none" w:sz="0" w:space="0" w:color="auto"/>
        <w:right w:val="none" w:sz="0" w:space="0" w:color="auto"/>
      </w:divBdr>
    </w:div>
    <w:div w:id="1218130080">
      <w:bodyDiv w:val="1"/>
      <w:marLeft w:val="0"/>
      <w:marRight w:val="0"/>
      <w:marTop w:val="0"/>
      <w:marBottom w:val="0"/>
      <w:divBdr>
        <w:top w:val="none" w:sz="0" w:space="0" w:color="auto"/>
        <w:left w:val="none" w:sz="0" w:space="0" w:color="auto"/>
        <w:bottom w:val="none" w:sz="0" w:space="0" w:color="auto"/>
        <w:right w:val="none" w:sz="0" w:space="0" w:color="auto"/>
      </w:divBdr>
      <w:divsChild>
        <w:div w:id="380174865">
          <w:marLeft w:val="0"/>
          <w:marRight w:val="0"/>
          <w:marTop w:val="0"/>
          <w:marBottom w:val="0"/>
          <w:divBdr>
            <w:top w:val="none" w:sz="0" w:space="0" w:color="auto"/>
            <w:left w:val="none" w:sz="0" w:space="0" w:color="auto"/>
            <w:bottom w:val="none" w:sz="0" w:space="0" w:color="auto"/>
            <w:right w:val="none" w:sz="0" w:space="0" w:color="auto"/>
          </w:divBdr>
          <w:divsChild>
            <w:div w:id="1651863230">
              <w:marLeft w:val="0"/>
              <w:marRight w:val="0"/>
              <w:marTop w:val="0"/>
              <w:marBottom w:val="0"/>
              <w:divBdr>
                <w:top w:val="none" w:sz="0" w:space="0" w:color="auto"/>
                <w:left w:val="none" w:sz="0" w:space="0" w:color="auto"/>
                <w:bottom w:val="none" w:sz="0" w:space="0" w:color="auto"/>
                <w:right w:val="none" w:sz="0" w:space="0" w:color="auto"/>
              </w:divBdr>
              <w:divsChild>
                <w:div w:id="648561998">
                  <w:marLeft w:val="390"/>
                  <w:marRight w:val="450"/>
                  <w:marTop w:val="0"/>
                  <w:marBottom w:val="225"/>
                  <w:divBdr>
                    <w:top w:val="none" w:sz="0" w:space="0" w:color="auto"/>
                    <w:left w:val="none" w:sz="0" w:space="0" w:color="auto"/>
                    <w:bottom w:val="none" w:sz="0" w:space="0" w:color="auto"/>
                    <w:right w:val="none" w:sz="0" w:space="0" w:color="auto"/>
                  </w:divBdr>
                  <w:divsChild>
                    <w:div w:id="1807969896">
                      <w:marLeft w:val="0"/>
                      <w:marRight w:val="0"/>
                      <w:marTop w:val="0"/>
                      <w:marBottom w:val="0"/>
                      <w:divBdr>
                        <w:top w:val="none" w:sz="0" w:space="0" w:color="auto"/>
                        <w:left w:val="none" w:sz="0" w:space="0" w:color="auto"/>
                        <w:bottom w:val="none" w:sz="0" w:space="0" w:color="auto"/>
                        <w:right w:val="none" w:sz="0" w:space="0" w:color="auto"/>
                      </w:divBdr>
                      <w:divsChild>
                        <w:div w:id="1513766449">
                          <w:marLeft w:val="0"/>
                          <w:marRight w:val="0"/>
                          <w:marTop w:val="0"/>
                          <w:marBottom w:val="0"/>
                          <w:divBdr>
                            <w:top w:val="none" w:sz="0" w:space="0" w:color="auto"/>
                            <w:left w:val="none" w:sz="0" w:space="0" w:color="auto"/>
                            <w:bottom w:val="none" w:sz="0" w:space="0" w:color="auto"/>
                            <w:right w:val="none" w:sz="0" w:space="0" w:color="auto"/>
                          </w:divBdr>
                          <w:divsChild>
                            <w:div w:id="156849658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8473562">
      <w:bodyDiv w:val="1"/>
      <w:marLeft w:val="0"/>
      <w:marRight w:val="0"/>
      <w:marTop w:val="0"/>
      <w:marBottom w:val="0"/>
      <w:divBdr>
        <w:top w:val="none" w:sz="0" w:space="0" w:color="auto"/>
        <w:left w:val="none" w:sz="0" w:space="0" w:color="auto"/>
        <w:bottom w:val="none" w:sz="0" w:space="0" w:color="auto"/>
        <w:right w:val="none" w:sz="0" w:space="0" w:color="auto"/>
      </w:divBdr>
    </w:div>
    <w:div w:id="1219440461">
      <w:bodyDiv w:val="1"/>
      <w:marLeft w:val="0"/>
      <w:marRight w:val="0"/>
      <w:marTop w:val="0"/>
      <w:marBottom w:val="0"/>
      <w:divBdr>
        <w:top w:val="none" w:sz="0" w:space="0" w:color="auto"/>
        <w:left w:val="none" w:sz="0" w:space="0" w:color="auto"/>
        <w:bottom w:val="none" w:sz="0" w:space="0" w:color="auto"/>
        <w:right w:val="none" w:sz="0" w:space="0" w:color="auto"/>
      </w:divBdr>
    </w:div>
    <w:div w:id="1221483766">
      <w:bodyDiv w:val="1"/>
      <w:marLeft w:val="0"/>
      <w:marRight w:val="0"/>
      <w:marTop w:val="0"/>
      <w:marBottom w:val="0"/>
      <w:divBdr>
        <w:top w:val="none" w:sz="0" w:space="0" w:color="auto"/>
        <w:left w:val="none" w:sz="0" w:space="0" w:color="auto"/>
        <w:bottom w:val="none" w:sz="0" w:space="0" w:color="auto"/>
        <w:right w:val="none" w:sz="0" w:space="0" w:color="auto"/>
      </w:divBdr>
    </w:div>
    <w:div w:id="1225023270">
      <w:bodyDiv w:val="1"/>
      <w:marLeft w:val="0"/>
      <w:marRight w:val="0"/>
      <w:marTop w:val="0"/>
      <w:marBottom w:val="0"/>
      <w:divBdr>
        <w:top w:val="none" w:sz="0" w:space="0" w:color="auto"/>
        <w:left w:val="none" w:sz="0" w:space="0" w:color="auto"/>
        <w:bottom w:val="none" w:sz="0" w:space="0" w:color="auto"/>
        <w:right w:val="none" w:sz="0" w:space="0" w:color="auto"/>
      </w:divBdr>
    </w:div>
    <w:div w:id="1225724104">
      <w:bodyDiv w:val="1"/>
      <w:marLeft w:val="0"/>
      <w:marRight w:val="0"/>
      <w:marTop w:val="0"/>
      <w:marBottom w:val="0"/>
      <w:divBdr>
        <w:top w:val="none" w:sz="0" w:space="0" w:color="auto"/>
        <w:left w:val="none" w:sz="0" w:space="0" w:color="auto"/>
        <w:bottom w:val="none" w:sz="0" w:space="0" w:color="auto"/>
        <w:right w:val="none" w:sz="0" w:space="0" w:color="auto"/>
      </w:divBdr>
    </w:div>
    <w:div w:id="1226145137">
      <w:bodyDiv w:val="1"/>
      <w:marLeft w:val="0"/>
      <w:marRight w:val="0"/>
      <w:marTop w:val="0"/>
      <w:marBottom w:val="0"/>
      <w:divBdr>
        <w:top w:val="none" w:sz="0" w:space="0" w:color="auto"/>
        <w:left w:val="none" w:sz="0" w:space="0" w:color="auto"/>
        <w:bottom w:val="none" w:sz="0" w:space="0" w:color="auto"/>
        <w:right w:val="none" w:sz="0" w:space="0" w:color="auto"/>
      </w:divBdr>
    </w:div>
    <w:div w:id="1226835488">
      <w:bodyDiv w:val="1"/>
      <w:marLeft w:val="0"/>
      <w:marRight w:val="0"/>
      <w:marTop w:val="0"/>
      <w:marBottom w:val="0"/>
      <w:divBdr>
        <w:top w:val="none" w:sz="0" w:space="0" w:color="auto"/>
        <w:left w:val="none" w:sz="0" w:space="0" w:color="auto"/>
        <w:bottom w:val="none" w:sz="0" w:space="0" w:color="auto"/>
        <w:right w:val="none" w:sz="0" w:space="0" w:color="auto"/>
      </w:divBdr>
    </w:div>
    <w:div w:id="1226840894">
      <w:bodyDiv w:val="1"/>
      <w:marLeft w:val="0"/>
      <w:marRight w:val="0"/>
      <w:marTop w:val="0"/>
      <w:marBottom w:val="0"/>
      <w:divBdr>
        <w:top w:val="none" w:sz="0" w:space="0" w:color="auto"/>
        <w:left w:val="none" w:sz="0" w:space="0" w:color="auto"/>
        <w:bottom w:val="none" w:sz="0" w:space="0" w:color="auto"/>
        <w:right w:val="none" w:sz="0" w:space="0" w:color="auto"/>
      </w:divBdr>
    </w:div>
    <w:div w:id="1226915683">
      <w:bodyDiv w:val="1"/>
      <w:marLeft w:val="0"/>
      <w:marRight w:val="0"/>
      <w:marTop w:val="0"/>
      <w:marBottom w:val="0"/>
      <w:divBdr>
        <w:top w:val="none" w:sz="0" w:space="0" w:color="auto"/>
        <w:left w:val="none" w:sz="0" w:space="0" w:color="auto"/>
        <w:bottom w:val="none" w:sz="0" w:space="0" w:color="auto"/>
        <w:right w:val="none" w:sz="0" w:space="0" w:color="auto"/>
      </w:divBdr>
    </w:div>
    <w:div w:id="1227105920">
      <w:bodyDiv w:val="1"/>
      <w:marLeft w:val="0"/>
      <w:marRight w:val="0"/>
      <w:marTop w:val="0"/>
      <w:marBottom w:val="0"/>
      <w:divBdr>
        <w:top w:val="none" w:sz="0" w:space="0" w:color="auto"/>
        <w:left w:val="none" w:sz="0" w:space="0" w:color="auto"/>
        <w:bottom w:val="none" w:sz="0" w:space="0" w:color="auto"/>
        <w:right w:val="none" w:sz="0" w:space="0" w:color="auto"/>
      </w:divBdr>
    </w:div>
    <w:div w:id="1227180602">
      <w:bodyDiv w:val="1"/>
      <w:marLeft w:val="0"/>
      <w:marRight w:val="0"/>
      <w:marTop w:val="0"/>
      <w:marBottom w:val="0"/>
      <w:divBdr>
        <w:top w:val="none" w:sz="0" w:space="0" w:color="auto"/>
        <w:left w:val="none" w:sz="0" w:space="0" w:color="auto"/>
        <w:bottom w:val="none" w:sz="0" w:space="0" w:color="auto"/>
        <w:right w:val="none" w:sz="0" w:space="0" w:color="auto"/>
      </w:divBdr>
    </w:div>
    <w:div w:id="1228885095">
      <w:bodyDiv w:val="1"/>
      <w:marLeft w:val="0"/>
      <w:marRight w:val="0"/>
      <w:marTop w:val="0"/>
      <w:marBottom w:val="0"/>
      <w:divBdr>
        <w:top w:val="none" w:sz="0" w:space="0" w:color="auto"/>
        <w:left w:val="none" w:sz="0" w:space="0" w:color="auto"/>
        <w:bottom w:val="none" w:sz="0" w:space="0" w:color="auto"/>
        <w:right w:val="none" w:sz="0" w:space="0" w:color="auto"/>
      </w:divBdr>
    </w:div>
    <w:div w:id="1229149316">
      <w:bodyDiv w:val="1"/>
      <w:marLeft w:val="0"/>
      <w:marRight w:val="0"/>
      <w:marTop w:val="0"/>
      <w:marBottom w:val="0"/>
      <w:divBdr>
        <w:top w:val="none" w:sz="0" w:space="0" w:color="auto"/>
        <w:left w:val="none" w:sz="0" w:space="0" w:color="auto"/>
        <w:bottom w:val="none" w:sz="0" w:space="0" w:color="auto"/>
        <w:right w:val="none" w:sz="0" w:space="0" w:color="auto"/>
      </w:divBdr>
    </w:div>
    <w:div w:id="1229917804">
      <w:bodyDiv w:val="1"/>
      <w:marLeft w:val="0"/>
      <w:marRight w:val="0"/>
      <w:marTop w:val="0"/>
      <w:marBottom w:val="0"/>
      <w:divBdr>
        <w:top w:val="none" w:sz="0" w:space="0" w:color="auto"/>
        <w:left w:val="none" w:sz="0" w:space="0" w:color="auto"/>
        <w:bottom w:val="none" w:sz="0" w:space="0" w:color="auto"/>
        <w:right w:val="none" w:sz="0" w:space="0" w:color="auto"/>
      </w:divBdr>
    </w:div>
    <w:div w:id="1230268979">
      <w:bodyDiv w:val="1"/>
      <w:marLeft w:val="0"/>
      <w:marRight w:val="0"/>
      <w:marTop w:val="0"/>
      <w:marBottom w:val="0"/>
      <w:divBdr>
        <w:top w:val="none" w:sz="0" w:space="0" w:color="auto"/>
        <w:left w:val="none" w:sz="0" w:space="0" w:color="auto"/>
        <w:bottom w:val="none" w:sz="0" w:space="0" w:color="auto"/>
        <w:right w:val="none" w:sz="0" w:space="0" w:color="auto"/>
      </w:divBdr>
    </w:div>
    <w:div w:id="1230381849">
      <w:bodyDiv w:val="1"/>
      <w:marLeft w:val="0"/>
      <w:marRight w:val="0"/>
      <w:marTop w:val="0"/>
      <w:marBottom w:val="0"/>
      <w:divBdr>
        <w:top w:val="none" w:sz="0" w:space="0" w:color="auto"/>
        <w:left w:val="none" w:sz="0" w:space="0" w:color="auto"/>
        <w:bottom w:val="none" w:sz="0" w:space="0" w:color="auto"/>
        <w:right w:val="none" w:sz="0" w:space="0" w:color="auto"/>
      </w:divBdr>
    </w:div>
    <w:div w:id="1230846538">
      <w:bodyDiv w:val="1"/>
      <w:marLeft w:val="0"/>
      <w:marRight w:val="0"/>
      <w:marTop w:val="0"/>
      <w:marBottom w:val="0"/>
      <w:divBdr>
        <w:top w:val="none" w:sz="0" w:space="0" w:color="auto"/>
        <w:left w:val="none" w:sz="0" w:space="0" w:color="auto"/>
        <w:bottom w:val="none" w:sz="0" w:space="0" w:color="auto"/>
        <w:right w:val="none" w:sz="0" w:space="0" w:color="auto"/>
      </w:divBdr>
    </w:div>
    <w:div w:id="1231572932">
      <w:bodyDiv w:val="1"/>
      <w:marLeft w:val="0"/>
      <w:marRight w:val="0"/>
      <w:marTop w:val="0"/>
      <w:marBottom w:val="0"/>
      <w:divBdr>
        <w:top w:val="none" w:sz="0" w:space="0" w:color="auto"/>
        <w:left w:val="none" w:sz="0" w:space="0" w:color="auto"/>
        <w:bottom w:val="none" w:sz="0" w:space="0" w:color="auto"/>
        <w:right w:val="none" w:sz="0" w:space="0" w:color="auto"/>
      </w:divBdr>
    </w:div>
    <w:div w:id="1232084555">
      <w:bodyDiv w:val="1"/>
      <w:marLeft w:val="0"/>
      <w:marRight w:val="0"/>
      <w:marTop w:val="0"/>
      <w:marBottom w:val="0"/>
      <w:divBdr>
        <w:top w:val="none" w:sz="0" w:space="0" w:color="auto"/>
        <w:left w:val="none" w:sz="0" w:space="0" w:color="auto"/>
        <w:bottom w:val="none" w:sz="0" w:space="0" w:color="auto"/>
        <w:right w:val="none" w:sz="0" w:space="0" w:color="auto"/>
      </w:divBdr>
    </w:div>
    <w:div w:id="1232154173">
      <w:bodyDiv w:val="1"/>
      <w:marLeft w:val="0"/>
      <w:marRight w:val="0"/>
      <w:marTop w:val="0"/>
      <w:marBottom w:val="0"/>
      <w:divBdr>
        <w:top w:val="none" w:sz="0" w:space="0" w:color="auto"/>
        <w:left w:val="none" w:sz="0" w:space="0" w:color="auto"/>
        <w:bottom w:val="none" w:sz="0" w:space="0" w:color="auto"/>
        <w:right w:val="none" w:sz="0" w:space="0" w:color="auto"/>
      </w:divBdr>
    </w:div>
    <w:div w:id="1232305402">
      <w:bodyDiv w:val="1"/>
      <w:marLeft w:val="0"/>
      <w:marRight w:val="0"/>
      <w:marTop w:val="0"/>
      <w:marBottom w:val="0"/>
      <w:divBdr>
        <w:top w:val="none" w:sz="0" w:space="0" w:color="auto"/>
        <w:left w:val="none" w:sz="0" w:space="0" w:color="auto"/>
        <w:bottom w:val="none" w:sz="0" w:space="0" w:color="auto"/>
        <w:right w:val="none" w:sz="0" w:space="0" w:color="auto"/>
      </w:divBdr>
    </w:div>
    <w:div w:id="1232348312">
      <w:bodyDiv w:val="1"/>
      <w:marLeft w:val="0"/>
      <w:marRight w:val="0"/>
      <w:marTop w:val="0"/>
      <w:marBottom w:val="0"/>
      <w:divBdr>
        <w:top w:val="none" w:sz="0" w:space="0" w:color="auto"/>
        <w:left w:val="none" w:sz="0" w:space="0" w:color="auto"/>
        <w:bottom w:val="none" w:sz="0" w:space="0" w:color="auto"/>
        <w:right w:val="none" w:sz="0" w:space="0" w:color="auto"/>
      </w:divBdr>
    </w:div>
    <w:div w:id="1233588612">
      <w:bodyDiv w:val="1"/>
      <w:marLeft w:val="0"/>
      <w:marRight w:val="0"/>
      <w:marTop w:val="0"/>
      <w:marBottom w:val="0"/>
      <w:divBdr>
        <w:top w:val="none" w:sz="0" w:space="0" w:color="auto"/>
        <w:left w:val="none" w:sz="0" w:space="0" w:color="auto"/>
        <w:bottom w:val="none" w:sz="0" w:space="0" w:color="auto"/>
        <w:right w:val="none" w:sz="0" w:space="0" w:color="auto"/>
      </w:divBdr>
    </w:div>
    <w:div w:id="1235122961">
      <w:bodyDiv w:val="1"/>
      <w:marLeft w:val="0"/>
      <w:marRight w:val="0"/>
      <w:marTop w:val="0"/>
      <w:marBottom w:val="0"/>
      <w:divBdr>
        <w:top w:val="none" w:sz="0" w:space="0" w:color="auto"/>
        <w:left w:val="none" w:sz="0" w:space="0" w:color="auto"/>
        <w:bottom w:val="none" w:sz="0" w:space="0" w:color="auto"/>
        <w:right w:val="none" w:sz="0" w:space="0" w:color="auto"/>
      </w:divBdr>
    </w:div>
    <w:div w:id="1235552860">
      <w:bodyDiv w:val="1"/>
      <w:marLeft w:val="0"/>
      <w:marRight w:val="0"/>
      <w:marTop w:val="0"/>
      <w:marBottom w:val="0"/>
      <w:divBdr>
        <w:top w:val="none" w:sz="0" w:space="0" w:color="auto"/>
        <w:left w:val="none" w:sz="0" w:space="0" w:color="auto"/>
        <w:bottom w:val="none" w:sz="0" w:space="0" w:color="auto"/>
        <w:right w:val="none" w:sz="0" w:space="0" w:color="auto"/>
      </w:divBdr>
    </w:div>
    <w:div w:id="1237395462">
      <w:bodyDiv w:val="1"/>
      <w:marLeft w:val="0"/>
      <w:marRight w:val="0"/>
      <w:marTop w:val="0"/>
      <w:marBottom w:val="0"/>
      <w:divBdr>
        <w:top w:val="none" w:sz="0" w:space="0" w:color="auto"/>
        <w:left w:val="none" w:sz="0" w:space="0" w:color="auto"/>
        <w:bottom w:val="none" w:sz="0" w:space="0" w:color="auto"/>
        <w:right w:val="none" w:sz="0" w:space="0" w:color="auto"/>
      </w:divBdr>
    </w:div>
    <w:div w:id="1238661973">
      <w:bodyDiv w:val="1"/>
      <w:marLeft w:val="0"/>
      <w:marRight w:val="0"/>
      <w:marTop w:val="0"/>
      <w:marBottom w:val="0"/>
      <w:divBdr>
        <w:top w:val="none" w:sz="0" w:space="0" w:color="auto"/>
        <w:left w:val="none" w:sz="0" w:space="0" w:color="auto"/>
        <w:bottom w:val="none" w:sz="0" w:space="0" w:color="auto"/>
        <w:right w:val="none" w:sz="0" w:space="0" w:color="auto"/>
      </w:divBdr>
    </w:div>
    <w:div w:id="1238903150">
      <w:bodyDiv w:val="1"/>
      <w:marLeft w:val="0"/>
      <w:marRight w:val="0"/>
      <w:marTop w:val="0"/>
      <w:marBottom w:val="0"/>
      <w:divBdr>
        <w:top w:val="none" w:sz="0" w:space="0" w:color="auto"/>
        <w:left w:val="none" w:sz="0" w:space="0" w:color="auto"/>
        <w:bottom w:val="none" w:sz="0" w:space="0" w:color="auto"/>
        <w:right w:val="none" w:sz="0" w:space="0" w:color="auto"/>
      </w:divBdr>
    </w:div>
    <w:div w:id="1240795688">
      <w:bodyDiv w:val="1"/>
      <w:marLeft w:val="0"/>
      <w:marRight w:val="0"/>
      <w:marTop w:val="0"/>
      <w:marBottom w:val="0"/>
      <w:divBdr>
        <w:top w:val="none" w:sz="0" w:space="0" w:color="auto"/>
        <w:left w:val="none" w:sz="0" w:space="0" w:color="auto"/>
        <w:bottom w:val="none" w:sz="0" w:space="0" w:color="auto"/>
        <w:right w:val="none" w:sz="0" w:space="0" w:color="auto"/>
      </w:divBdr>
    </w:div>
    <w:div w:id="1240867748">
      <w:bodyDiv w:val="1"/>
      <w:marLeft w:val="0"/>
      <w:marRight w:val="0"/>
      <w:marTop w:val="0"/>
      <w:marBottom w:val="0"/>
      <w:divBdr>
        <w:top w:val="none" w:sz="0" w:space="0" w:color="auto"/>
        <w:left w:val="none" w:sz="0" w:space="0" w:color="auto"/>
        <w:bottom w:val="none" w:sz="0" w:space="0" w:color="auto"/>
        <w:right w:val="none" w:sz="0" w:space="0" w:color="auto"/>
      </w:divBdr>
    </w:div>
    <w:div w:id="1241257826">
      <w:bodyDiv w:val="1"/>
      <w:marLeft w:val="0"/>
      <w:marRight w:val="0"/>
      <w:marTop w:val="0"/>
      <w:marBottom w:val="0"/>
      <w:divBdr>
        <w:top w:val="none" w:sz="0" w:space="0" w:color="auto"/>
        <w:left w:val="none" w:sz="0" w:space="0" w:color="auto"/>
        <w:bottom w:val="none" w:sz="0" w:space="0" w:color="auto"/>
        <w:right w:val="none" w:sz="0" w:space="0" w:color="auto"/>
      </w:divBdr>
    </w:div>
    <w:div w:id="1241911514">
      <w:bodyDiv w:val="1"/>
      <w:marLeft w:val="0"/>
      <w:marRight w:val="0"/>
      <w:marTop w:val="0"/>
      <w:marBottom w:val="0"/>
      <w:divBdr>
        <w:top w:val="none" w:sz="0" w:space="0" w:color="auto"/>
        <w:left w:val="none" w:sz="0" w:space="0" w:color="auto"/>
        <w:bottom w:val="none" w:sz="0" w:space="0" w:color="auto"/>
        <w:right w:val="none" w:sz="0" w:space="0" w:color="auto"/>
      </w:divBdr>
    </w:div>
    <w:div w:id="1242593579">
      <w:bodyDiv w:val="1"/>
      <w:marLeft w:val="0"/>
      <w:marRight w:val="0"/>
      <w:marTop w:val="0"/>
      <w:marBottom w:val="0"/>
      <w:divBdr>
        <w:top w:val="none" w:sz="0" w:space="0" w:color="auto"/>
        <w:left w:val="none" w:sz="0" w:space="0" w:color="auto"/>
        <w:bottom w:val="none" w:sz="0" w:space="0" w:color="auto"/>
        <w:right w:val="none" w:sz="0" w:space="0" w:color="auto"/>
      </w:divBdr>
    </w:div>
    <w:div w:id="1243098378">
      <w:bodyDiv w:val="1"/>
      <w:marLeft w:val="0"/>
      <w:marRight w:val="0"/>
      <w:marTop w:val="0"/>
      <w:marBottom w:val="0"/>
      <w:divBdr>
        <w:top w:val="none" w:sz="0" w:space="0" w:color="auto"/>
        <w:left w:val="none" w:sz="0" w:space="0" w:color="auto"/>
        <w:bottom w:val="none" w:sz="0" w:space="0" w:color="auto"/>
        <w:right w:val="none" w:sz="0" w:space="0" w:color="auto"/>
      </w:divBdr>
    </w:div>
    <w:div w:id="1243564449">
      <w:bodyDiv w:val="1"/>
      <w:marLeft w:val="0"/>
      <w:marRight w:val="0"/>
      <w:marTop w:val="0"/>
      <w:marBottom w:val="0"/>
      <w:divBdr>
        <w:top w:val="none" w:sz="0" w:space="0" w:color="auto"/>
        <w:left w:val="none" w:sz="0" w:space="0" w:color="auto"/>
        <w:bottom w:val="none" w:sz="0" w:space="0" w:color="auto"/>
        <w:right w:val="none" w:sz="0" w:space="0" w:color="auto"/>
      </w:divBdr>
    </w:div>
    <w:div w:id="1243678915">
      <w:bodyDiv w:val="1"/>
      <w:marLeft w:val="0"/>
      <w:marRight w:val="0"/>
      <w:marTop w:val="0"/>
      <w:marBottom w:val="0"/>
      <w:divBdr>
        <w:top w:val="none" w:sz="0" w:space="0" w:color="auto"/>
        <w:left w:val="none" w:sz="0" w:space="0" w:color="auto"/>
        <w:bottom w:val="none" w:sz="0" w:space="0" w:color="auto"/>
        <w:right w:val="none" w:sz="0" w:space="0" w:color="auto"/>
      </w:divBdr>
    </w:div>
    <w:div w:id="1244947427">
      <w:bodyDiv w:val="1"/>
      <w:marLeft w:val="0"/>
      <w:marRight w:val="0"/>
      <w:marTop w:val="0"/>
      <w:marBottom w:val="0"/>
      <w:divBdr>
        <w:top w:val="none" w:sz="0" w:space="0" w:color="auto"/>
        <w:left w:val="none" w:sz="0" w:space="0" w:color="auto"/>
        <w:bottom w:val="none" w:sz="0" w:space="0" w:color="auto"/>
        <w:right w:val="none" w:sz="0" w:space="0" w:color="auto"/>
      </w:divBdr>
    </w:div>
    <w:div w:id="1245215163">
      <w:bodyDiv w:val="1"/>
      <w:marLeft w:val="0"/>
      <w:marRight w:val="0"/>
      <w:marTop w:val="0"/>
      <w:marBottom w:val="0"/>
      <w:divBdr>
        <w:top w:val="none" w:sz="0" w:space="0" w:color="auto"/>
        <w:left w:val="none" w:sz="0" w:space="0" w:color="auto"/>
        <w:bottom w:val="none" w:sz="0" w:space="0" w:color="auto"/>
        <w:right w:val="none" w:sz="0" w:space="0" w:color="auto"/>
      </w:divBdr>
    </w:div>
    <w:div w:id="1247422751">
      <w:bodyDiv w:val="1"/>
      <w:marLeft w:val="0"/>
      <w:marRight w:val="0"/>
      <w:marTop w:val="0"/>
      <w:marBottom w:val="0"/>
      <w:divBdr>
        <w:top w:val="none" w:sz="0" w:space="0" w:color="auto"/>
        <w:left w:val="none" w:sz="0" w:space="0" w:color="auto"/>
        <w:bottom w:val="none" w:sz="0" w:space="0" w:color="auto"/>
        <w:right w:val="none" w:sz="0" w:space="0" w:color="auto"/>
      </w:divBdr>
    </w:div>
    <w:div w:id="1247963274">
      <w:bodyDiv w:val="1"/>
      <w:marLeft w:val="0"/>
      <w:marRight w:val="0"/>
      <w:marTop w:val="0"/>
      <w:marBottom w:val="0"/>
      <w:divBdr>
        <w:top w:val="none" w:sz="0" w:space="0" w:color="auto"/>
        <w:left w:val="none" w:sz="0" w:space="0" w:color="auto"/>
        <w:bottom w:val="none" w:sz="0" w:space="0" w:color="auto"/>
        <w:right w:val="none" w:sz="0" w:space="0" w:color="auto"/>
      </w:divBdr>
    </w:div>
    <w:div w:id="1248422299">
      <w:bodyDiv w:val="1"/>
      <w:marLeft w:val="0"/>
      <w:marRight w:val="0"/>
      <w:marTop w:val="0"/>
      <w:marBottom w:val="0"/>
      <w:divBdr>
        <w:top w:val="none" w:sz="0" w:space="0" w:color="auto"/>
        <w:left w:val="none" w:sz="0" w:space="0" w:color="auto"/>
        <w:bottom w:val="none" w:sz="0" w:space="0" w:color="auto"/>
        <w:right w:val="none" w:sz="0" w:space="0" w:color="auto"/>
      </w:divBdr>
    </w:div>
    <w:div w:id="1248539623">
      <w:bodyDiv w:val="1"/>
      <w:marLeft w:val="0"/>
      <w:marRight w:val="0"/>
      <w:marTop w:val="0"/>
      <w:marBottom w:val="0"/>
      <w:divBdr>
        <w:top w:val="none" w:sz="0" w:space="0" w:color="auto"/>
        <w:left w:val="none" w:sz="0" w:space="0" w:color="auto"/>
        <w:bottom w:val="none" w:sz="0" w:space="0" w:color="auto"/>
        <w:right w:val="none" w:sz="0" w:space="0" w:color="auto"/>
      </w:divBdr>
    </w:div>
    <w:div w:id="1248925933">
      <w:bodyDiv w:val="1"/>
      <w:marLeft w:val="0"/>
      <w:marRight w:val="0"/>
      <w:marTop w:val="0"/>
      <w:marBottom w:val="0"/>
      <w:divBdr>
        <w:top w:val="none" w:sz="0" w:space="0" w:color="auto"/>
        <w:left w:val="none" w:sz="0" w:space="0" w:color="auto"/>
        <w:bottom w:val="none" w:sz="0" w:space="0" w:color="auto"/>
        <w:right w:val="none" w:sz="0" w:space="0" w:color="auto"/>
      </w:divBdr>
    </w:div>
    <w:div w:id="1249731108">
      <w:bodyDiv w:val="1"/>
      <w:marLeft w:val="0"/>
      <w:marRight w:val="0"/>
      <w:marTop w:val="0"/>
      <w:marBottom w:val="0"/>
      <w:divBdr>
        <w:top w:val="none" w:sz="0" w:space="0" w:color="auto"/>
        <w:left w:val="none" w:sz="0" w:space="0" w:color="auto"/>
        <w:bottom w:val="none" w:sz="0" w:space="0" w:color="auto"/>
        <w:right w:val="none" w:sz="0" w:space="0" w:color="auto"/>
      </w:divBdr>
    </w:div>
    <w:div w:id="1250046804">
      <w:bodyDiv w:val="1"/>
      <w:marLeft w:val="0"/>
      <w:marRight w:val="0"/>
      <w:marTop w:val="0"/>
      <w:marBottom w:val="0"/>
      <w:divBdr>
        <w:top w:val="none" w:sz="0" w:space="0" w:color="auto"/>
        <w:left w:val="none" w:sz="0" w:space="0" w:color="auto"/>
        <w:bottom w:val="none" w:sz="0" w:space="0" w:color="auto"/>
        <w:right w:val="none" w:sz="0" w:space="0" w:color="auto"/>
      </w:divBdr>
    </w:div>
    <w:div w:id="1251159320">
      <w:bodyDiv w:val="1"/>
      <w:marLeft w:val="0"/>
      <w:marRight w:val="0"/>
      <w:marTop w:val="0"/>
      <w:marBottom w:val="0"/>
      <w:divBdr>
        <w:top w:val="none" w:sz="0" w:space="0" w:color="auto"/>
        <w:left w:val="none" w:sz="0" w:space="0" w:color="auto"/>
        <w:bottom w:val="none" w:sz="0" w:space="0" w:color="auto"/>
        <w:right w:val="none" w:sz="0" w:space="0" w:color="auto"/>
      </w:divBdr>
    </w:div>
    <w:div w:id="1252590432">
      <w:bodyDiv w:val="1"/>
      <w:marLeft w:val="0"/>
      <w:marRight w:val="0"/>
      <w:marTop w:val="0"/>
      <w:marBottom w:val="0"/>
      <w:divBdr>
        <w:top w:val="none" w:sz="0" w:space="0" w:color="auto"/>
        <w:left w:val="none" w:sz="0" w:space="0" w:color="auto"/>
        <w:bottom w:val="none" w:sz="0" w:space="0" w:color="auto"/>
        <w:right w:val="none" w:sz="0" w:space="0" w:color="auto"/>
      </w:divBdr>
    </w:div>
    <w:div w:id="1254242931">
      <w:bodyDiv w:val="1"/>
      <w:marLeft w:val="0"/>
      <w:marRight w:val="0"/>
      <w:marTop w:val="0"/>
      <w:marBottom w:val="0"/>
      <w:divBdr>
        <w:top w:val="none" w:sz="0" w:space="0" w:color="auto"/>
        <w:left w:val="none" w:sz="0" w:space="0" w:color="auto"/>
        <w:bottom w:val="none" w:sz="0" w:space="0" w:color="auto"/>
        <w:right w:val="none" w:sz="0" w:space="0" w:color="auto"/>
      </w:divBdr>
    </w:div>
    <w:div w:id="1254776075">
      <w:bodyDiv w:val="1"/>
      <w:marLeft w:val="0"/>
      <w:marRight w:val="0"/>
      <w:marTop w:val="0"/>
      <w:marBottom w:val="0"/>
      <w:divBdr>
        <w:top w:val="none" w:sz="0" w:space="0" w:color="auto"/>
        <w:left w:val="none" w:sz="0" w:space="0" w:color="auto"/>
        <w:bottom w:val="none" w:sz="0" w:space="0" w:color="auto"/>
        <w:right w:val="none" w:sz="0" w:space="0" w:color="auto"/>
      </w:divBdr>
    </w:div>
    <w:div w:id="1254969746">
      <w:bodyDiv w:val="1"/>
      <w:marLeft w:val="0"/>
      <w:marRight w:val="0"/>
      <w:marTop w:val="0"/>
      <w:marBottom w:val="0"/>
      <w:divBdr>
        <w:top w:val="none" w:sz="0" w:space="0" w:color="auto"/>
        <w:left w:val="none" w:sz="0" w:space="0" w:color="auto"/>
        <w:bottom w:val="none" w:sz="0" w:space="0" w:color="auto"/>
        <w:right w:val="none" w:sz="0" w:space="0" w:color="auto"/>
      </w:divBdr>
    </w:div>
    <w:div w:id="1257206282">
      <w:bodyDiv w:val="1"/>
      <w:marLeft w:val="0"/>
      <w:marRight w:val="0"/>
      <w:marTop w:val="0"/>
      <w:marBottom w:val="0"/>
      <w:divBdr>
        <w:top w:val="none" w:sz="0" w:space="0" w:color="auto"/>
        <w:left w:val="none" w:sz="0" w:space="0" w:color="auto"/>
        <w:bottom w:val="none" w:sz="0" w:space="0" w:color="auto"/>
        <w:right w:val="none" w:sz="0" w:space="0" w:color="auto"/>
      </w:divBdr>
    </w:div>
    <w:div w:id="1257253614">
      <w:bodyDiv w:val="1"/>
      <w:marLeft w:val="0"/>
      <w:marRight w:val="0"/>
      <w:marTop w:val="0"/>
      <w:marBottom w:val="0"/>
      <w:divBdr>
        <w:top w:val="none" w:sz="0" w:space="0" w:color="auto"/>
        <w:left w:val="none" w:sz="0" w:space="0" w:color="auto"/>
        <w:bottom w:val="none" w:sz="0" w:space="0" w:color="auto"/>
        <w:right w:val="none" w:sz="0" w:space="0" w:color="auto"/>
      </w:divBdr>
    </w:div>
    <w:div w:id="1257401540">
      <w:bodyDiv w:val="1"/>
      <w:marLeft w:val="0"/>
      <w:marRight w:val="0"/>
      <w:marTop w:val="0"/>
      <w:marBottom w:val="0"/>
      <w:divBdr>
        <w:top w:val="none" w:sz="0" w:space="0" w:color="auto"/>
        <w:left w:val="none" w:sz="0" w:space="0" w:color="auto"/>
        <w:bottom w:val="none" w:sz="0" w:space="0" w:color="auto"/>
        <w:right w:val="none" w:sz="0" w:space="0" w:color="auto"/>
      </w:divBdr>
    </w:div>
    <w:div w:id="1257909941">
      <w:bodyDiv w:val="1"/>
      <w:marLeft w:val="0"/>
      <w:marRight w:val="0"/>
      <w:marTop w:val="0"/>
      <w:marBottom w:val="0"/>
      <w:divBdr>
        <w:top w:val="none" w:sz="0" w:space="0" w:color="auto"/>
        <w:left w:val="none" w:sz="0" w:space="0" w:color="auto"/>
        <w:bottom w:val="none" w:sz="0" w:space="0" w:color="auto"/>
        <w:right w:val="none" w:sz="0" w:space="0" w:color="auto"/>
      </w:divBdr>
    </w:div>
    <w:div w:id="1258102077">
      <w:bodyDiv w:val="1"/>
      <w:marLeft w:val="0"/>
      <w:marRight w:val="0"/>
      <w:marTop w:val="0"/>
      <w:marBottom w:val="0"/>
      <w:divBdr>
        <w:top w:val="none" w:sz="0" w:space="0" w:color="auto"/>
        <w:left w:val="none" w:sz="0" w:space="0" w:color="auto"/>
        <w:bottom w:val="none" w:sz="0" w:space="0" w:color="auto"/>
        <w:right w:val="none" w:sz="0" w:space="0" w:color="auto"/>
      </w:divBdr>
    </w:div>
    <w:div w:id="1260211992">
      <w:bodyDiv w:val="1"/>
      <w:marLeft w:val="0"/>
      <w:marRight w:val="0"/>
      <w:marTop w:val="0"/>
      <w:marBottom w:val="0"/>
      <w:divBdr>
        <w:top w:val="none" w:sz="0" w:space="0" w:color="auto"/>
        <w:left w:val="none" w:sz="0" w:space="0" w:color="auto"/>
        <w:bottom w:val="none" w:sz="0" w:space="0" w:color="auto"/>
        <w:right w:val="none" w:sz="0" w:space="0" w:color="auto"/>
      </w:divBdr>
    </w:div>
    <w:div w:id="1261179945">
      <w:bodyDiv w:val="1"/>
      <w:marLeft w:val="0"/>
      <w:marRight w:val="0"/>
      <w:marTop w:val="0"/>
      <w:marBottom w:val="0"/>
      <w:divBdr>
        <w:top w:val="none" w:sz="0" w:space="0" w:color="auto"/>
        <w:left w:val="none" w:sz="0" w:space="0" w:color="auto"/>
        <w:bottom w:val="none" w:sz="0" w:space="0" w:color="auto"/>
        <w:right w:val="none" w:sz="0" w:space="0" w:color="auto"/>
      </w:divBdr>
    </w:div>
    <w:div w:id="1261453818">
      <w:bodyDiv w:val="1"/>
      <w:marLeft w:val="0"/>
      <w:marRight w:val="0"/>
      <w:marTop w:val="0"/>
      <w:marBottom w:val="0"/>
      <w:divBdr>
        <w:top w:val="none" w:sz="0" w:space="0" w:color="auto"/>
        <w:left w:val="none" w:sz="0" w:space="0" w:color="auto"/>
        <w:bottom w:val="none" w:sz="0" w:space="0" w:color="auto"/>
        <w:right w:val="none" w:sz="0" w:space="0" w:color="auto"/>
      </w:divBdr>
    </w:div>
    <w:div w:id="1262492191">
      <w:bodyDiv w:val="1"/>
      <w:marLeft w:val="0"/>
      <w:marRight w:val="0"/>
      <w:marTop w:val="0"/>
      <w:marBottom w:val="0"/>
      <w:divBdr>
        <w:top w:val="none" w:sz="0" w:space="0" w:color="auto"/>
        <w:left w:val="none" w:sz="0" w:space="0" w:color="auto"/>
        <w:bottom w:val="none" w:sz="0" w:space="0" w:color="auto"/>
        <w:right w:val="none" w:sz="0" w:space="0" w:color="auto"/>
      </w:divBdr>
    </w:div>
    <w:div w:id="1262686069">
      <w:bodyDiv w:val="1"/>
      <w:marLeft w:val="0"/>
      <w:marRight w:val="0"/>
      <w:marTop w:val="0"/>
      <w:marBottom w:val="0"/>
      <w:divBdr>
        <w:top w:val="none" w:sz="0" w:space="0" w:color="auto"/>
        <w:left w:val="none" w:sz="0" w:space="0" w:color="auto"/>
        <w:bottom w:val="none" w:sz="0" w:space="0" w:color="auto"/>
        <w:right w:val="none" w:sz="0" w:space="0" w:color="auto"/>
      </w:divBdr>
    </w:div>
    <w:div w:id="1263609204">
      <w:bodyDiv w:val="1"/>
      <w:marLeft w:val="0"/>
      <w:marRight w:val="0"/>
      <w:marTop w:val="0"/>
      <w:marBottom w:val="0"/>
      <w:divBdr>
        <w:top w:val="none" w:sz="0" w:space="0" w:color="auto"/>
        <w:left w:val="none" w:sz="0" w:space="0" w:color="auto"/>
        <w:bottom w:val="none" w:sz="0" w:space="0" w:color="auto"/>
        <w:right w:val="none" w:sz="0" w:space="0" w:color="auto"/>
      </w:divBdr>
    </w:div>
    <w:div w:id="1265073579">
      <w:bodyDiv w:val="1"/>
      <w:marLeft w:val="0"/>
      <w:marRight w:val="0"/>
      <w:marTop w:val="0"/>
      <w:marBottom w:val="0"/>
      <w:divBdr>
        <w:top w:val="none" w:sz="0" w:space="0" w:color="auto"/>
        <w:left w:val="none" w:sz="0" w:space="0" w:color="auto"/>
        <w:bottom w:val="none" w:sz="0" w:space="0" w:color="auto"/>
        <w:right w:val="none" w:sz="0" w:space="0" w:color="auto"/>
      </w:divBdr>
    </w:div>
    <w:div w:id="1265918547">
      <w:bodyDiv w:val="1"/>
      <w:marLeft w:val="0"/>
      <w:marRight w:val="0"/>
      <w:marTop w:val="0"/>
      <w:marBottom w:val="0"/>
      <w:divBdr>
        <w:top w:val="none" w:sz="0" w:space="0" w:color="auto"/>
        <w:left w:val="none" w:sz="0" w:space="0" w:color="auto"/>
        <w:bottom w:val="none" w:sz="0" w:space="0" w:color="auto"/>
        <w:right w:val="none" w:sz="0" w:space="0" w:color="auto"/>
      </w:divBdr>
    </w:div>
    <w:div w:id="1266033376">
      <w:bodyDiv w:val="1"/>
      <w:marLeft w:val="0"/>
      <w:marRight w:val="0"/>
      <w:marTop w:val="0"/>
      <w:marBottom w:val="0"/>
      <w:divBdr>
        <w:top w:val="none" w:sz="0" w:space="0" w:color="auto"/>
        <w:left w:val="none" w:sz="0" w:space="0" w:color="auto"/>
        <w:bottom w:val="none" w:sz="0" w:space="0" w:color="auto"/>
        <w:right w:val="none" w:sz="0" w:space="0" w:color="auto"/>
      </w:divBdr>
    </w:div>
    <w:div w:id="1266116260">
      <w:bodyDiv w:val="1"/>
      <w:marLeft w:val="0"/>
      <w:marRight w:val="0"/>
      <w:marTop w:val="0"/>
      <w:marBottom w:val="0"/>
      <w:divBdr>
        <w:top w:val="none" w:sz="0" w:space="0" w:color="auto"/>
        <w:left w:val="none" w:sz="0" w:space="0" w:color="auto"/>
        <w:bottom w:val="none" w:sz="0" w:space="0" w:color="auto"/>
        <w:right w:val="none" w:sz="0" w:space="0" w:color="auto"/>
      </w:divBdr>
    </w:div>
    <w:div w:id="1266383424">
      <w:bodyDiv w:val="1"/>
      <w:marLeft w:val="0"/>
      <w:marRight w:val="0"/>
      <w:marTop w:val="0"/>
      <w:marBottom w:val="0"/>
      <w:divBdr>
        <w:top w:val="none" w:sz="0" w:space="0" w:color="auto"/>
        <w:left w:val="none" w:sz="0" w:space="0" w:color="auto"/>
        <w:bottom w:val="none" w:sz="0" w:space="0" w:color="auto"/>
        <w:right w:val="none" w:sz="0" w:space="0" w:color="auto"/>
      </w:divBdr>
    </w:div>
    <w:div w:id="1267737331">
      <w:bodyDiv w:val="1"/>
      <w:marLeft w:val="0"/>
      <w:marRight w:val="0"/>
      <w:marTop w:val="0"/>
      <w:marBottom w:val="0"/>
      <w:divBdr>
        <w:top w:val="none" w:sz="0" w:space="0" w:color="auto"/>
        <w:left w:val="none" w:sz="0" w:space="0" w:color="auto"/>
        <w:bottom w:val="none" w:sz="0" w:space="0" w:color="auto"/>
        <w:right w:val="none" w:sz="0" w:space="0" w:color="auto"/>
      </w:divBdr>
    </w:div>
    <w:div w:id="1269848164">
      <w:bodyDiv w:val="1"/>
      <w:marLeft w:val="0"/>
      <w:marRight w:val="0"/>
      <w:marTop w:val="0"/>
      <w:marBottom w:val="0"/>
      <w:divBdr>
        <w:top w:val="none" w:sz="0" w:space="0" w:color="auto"/>
        <w:left w:val="none" w:sz="0" w:space="0" w:color="auto"/>
        <w:bottom w:val="none" w:sz="0" w:space="0" w:color="auto"/>
        <w:right w:val="none" w:sz="0" w:space="0" w:color="auto"/>
      </w:divBdr>
    </w:div>
    <w:div w:id="1269969750">
      <w:bodyDiv w:val="1"/>
      <w:marLeft w:val="0"/>
      <w:marRight w:val="0"/>
      <w:marTop w:val="0"/>
      <w:marBottom w:val="0"/>
      <w:divBdr>
        <w:top w:val="none" w:sz="0" w:space="0" w:color="auto"/>
        <w:left w:val="none" w:sz="0" w:space="0" w:color="auto"/>
        <w:bottom w:val="none" w:sz="0" w:space="0" w:color="auto"/>
        <w:right w:val="none" w:sz="0" w:space="0" w:color="auto"/>
      </w:divBdr>
    </w:div>
    <w:div w:id="1271086781">
      <w:bodyDiv w:val="1"/>
      <w:marLeft w:val="0"/>
      <w:marRight w:val="0"/>
      <w:marTop w:val="0"/>
      <w:marBottom w:val="0"/>
      <w:divBdr>
        <w:top w:val="none" w:sz="0" w:space="0" w:color="auto"/>
        <w:left w:val="none" w:sz="0" w:space="0" w:color="auto"/>
        <w:bottom w:val="none" w:sz="0" w:space="0" w:color="auto"/>
        <w:right w:val="none" w:sz="0" w:space="0" w:color="auto"/>
      </w:divBdr>
    </w:div>
    <w:div w:id="1271352269">
      <w:bodyDiv w:val="1"/>
      <w:marLeft w:val="0"/>
      <w:marRight w:val="0"/>
      <w:marTop w:val="0"/>
      <w:marBottom w:val="0"/>
      <w:divBdr>
        <w:top w:val="none" w:sz="0" w:space="0" w:color="auto"/>
        <w:left w:val="none" w:sz="0" w:space="0" w:color="auto"/>
        <w:bottom w:val="none" w:sz="0" w:space="0" w:color="auto"/>
        <w:right w:val="none" w:sz="0" w:space="0" w:color="auto"/>
      </w:divBdr>
    </w:div>
    <w:div w:id="1271664667">
      <w:bodyDiv w:val="1"/>
      <w:marLeft w:val="0"/>
      <w:marRight w:val="0"/>
      <w:marTop w:val="0"/>
      <w:marBottom w:val="0"/>
      <w:divBdr>
        <w:top w:val="none" w:sz="0" w:space="0" w:color="auto"/>
        <w:left w:val="none" w:sz="0" w:space="0" w:color="auto"/>
        <w:bottom w:val="none" w:sz="0" w:space="0" w:color="auto"/>
        <w:right w:val="none" w:sz="0" w:space="0" w:color="auto"/>
      </w:divBdr>
    </w:div>
    <w:div w:id="1272545177">
      <w:bodyDiv w:val="1"/>
      <w:marLeft w:val="0"/>
      <w:marRight w:val="0"/>
      <w:marTop w:val="0"/>
      <w:marBottom w:val="0"/>
      <w:divBdr>
        <w:top w:val="none" w:sz="0" w:space="0" w:color="auto"/>
        <w:left w:val="none" w:sz="0" w:space="0" w:color="auto"/>
        <w:bottom w:val="none" w:sz="0" w:space="0" w:color="auto"/>
        <w:right w:val="none" w:sz="0" w:space="0" w:color="auto"/>
      </w:divBdr>
    </w:div>
    <w:div w:id="1272976119">
      <w:bodyDiv w:val="1"/>
      <w:marLeft w:val="0"/>
      <w:marRight w:val="0"/>
      <w:marTop w:val="0"/>
      <w:marBottom w:val="0"/>
      <w:divBdr>
        <w:top w:val="none" w:sz="0" w:space="0" w:color="auto"/>
        <w:left w:val="none" w:sz="0" w:space="0" w:color="auto"/>
        <w:bottom w:val="none" w:sz="0" w:space="0" w:color="auto"/>
        <w:right w:val="none" w:sz="0" w:space="0" w:color="auto"/>
      </w:divBdr>
    </w:div>
    <w:div w:id="1273854593">
      <w:bodyDiv w:val="1"/>
      <w:marLeft w:val="0"/>
      <w:marRight w:val="0"/>
      <w:marTop w:val="0"/>
      <w:marBottom w:val="0"/>
      <w:divBdr>
        <w:top w:val="none" w:sz="0" w:space="0" w:color="auto"/>
        <w:left w:val="none" w:sz="0" w:space="0" w:color="auto"/>
        <w:bottom w:val="none" w:sz="0" w:space="0" w:color="auto"/>
        <w:right w:val="none" w:sz="0" w:space="0" w:color="auto"/>
      </w:divBdr>
    </w:div>
    <w:div w:id="1274903473">
      <w:bodyDiv w:val="1"/>
      <w:marLeft w:val="0"/>
      <w:marRight w:val="0"/>
      <w:marTop w:val="0"/>
      <w:marBottom w:val="0"/>
      <w:divBdr>
        <w:top w:val="none" w:sz="0" w:space="0" w:color="auto"/>
        <w:left w:val="none" w:sz="0" w:space="0" w:color="auto"/>
        <w:bottom w:val="none" w:sz="0" w:space="0" w:color="auto"/>
        <w:right w:val="none" w:sz="0" w:space="0" w:color="auto"/>
      </w:divBdr>
    </w:div>
    <w:div w:id="1275210988">
      <w:bodyDiv w:val="1"/>
      <w:marLeft w:val="0"/>
      <w:marRight w:val="0"/>
      <w:marTop w:val="0"/>
      <w:marBottom w:val="0"/>
      <w:divBdr>
        <w:top w:val="none" w:sz="0" w:space="0" w:color="auto"/>
        <w:left w:val="none" w:sz="0" w:space="0" w:color="auto"/>
        <w:bottom w:val="none" w:sz="0" w:space="0" w:color="auto"/>
        <w:right w:val="none" w:sz="0" w:space="0" w:color="auto"/>
      </w:divBdr>
    </w:div>
    <w:div w:id="1275553919">
      <w:bodyDiv w:val="1"/>
      <w:marLeft w:val="0"/>
      <w:marRight w:val="0"/>
      <w:marTop w:val="0"/>
      <w:marBottom w:val="0"/>
      <w:divBdr>
        <w:top w:val="none" w:sz="0" w:space="0" w:color="auto"/>
        <w:left w:val="none" w:sz="0" w:space="0" w:color="auto"/>
        <w:bottom w:val="none" w:sz="0" w:space="0" w:color="auto"/>
        <w:right w:val="none" w:sz="0" w:space="0" w:color="auto"/>
      </w:divBdr>
    </w:div>
    <w:div w:id="1275944413">
      <w:bodyDiv w:val="1"/>
      <w:marLeft w:val="0"/>
      <w:marRight w:val="0"/>
      <w:marTop w:val="0"/>
      <w:marBottom w:val="0"/>
      <w:divBdr>
        <w:top w:val="none" w:sz="0" w:space="0" w:color="auto"/>
        <w:left w:val="none" w:sz="0" w:space="0" w:color="auto"/>
        <w:bottom w:val="none" w:sz="0" w:space="0" w:color="auto"/>
        <w:right w:val="none" w:sz="0" w:space="0" w:color="auto"/>
      </w:divBdr>
    </w:div>
    <w:div w:id="1276138597">
      <w:bodyDiv w:val="1"/>
      <w:marLeft w:val="0"/>
      <w:marRight w:val="0"/>
      <w:marTop w:val="0"/>
      <w:marBottom w:val="0"/>
      <w:divBdr>
        <w:top w:val="none" w:sz="0" w:space="0" w:color="auto"/>
        <w:left w:val="none" w:sz="0" w:space="0" w:color="auto"/>
        <w:bottom w:val="none" w:sz="0" w:space="0" w:color="auto"/>
        <w:right w:val="none" w:sz="0" w:space="0" w:color="auto"/>
      </w:divBdr>
    </w:div>
    <w:div w:id="1276601263">
      <w:bodyDiv w:val="1"/>
      <w:marLeft w:val="0"/>
      <w:marRight w:val="0"/>
      <w:marTop w:val="0"/>
      <w:marBottom w:val="0"/>
      <w:divBdr>
        <w:top w:val="none" w:sz="0" w:space="0" w:color="auto"/>
        <w:left w:val="none" w:sz="0" w:space="0" w:color="auto"/>
        <w:bottom w:val="none" w:sz="0" w:space="0" w:color="auto"/>
        <w:right w:val="none" w:sz="0" w:space="0" w:color="auto"/>
      </w:divBdr>
    </w:div>
    <w:div w:id="1278097671">
      <w:bodyDiv w:val="1"/>
      <w:marLeft w:val="0"/>
      <w:marRight w:val="0"/>
      <w:marTop w:val="0"/>
      <w:marBottom w:val="0"/>
      <w:divBdr>
        <w:top w:val="none" w:sz="0" w:space="0" w:color="auto"/>
        <w:left w:val="none" w:sz="0" w:space="0" w:color="auto"/>
        <w:bottom w:val="none" w:sz="0" w:space="0" w:color="auto"/>
        <w:right w:val="none" w:sz="0" w:space="0" w:color="auto"/>
      </w:divBdr>
    </w:div>
    <w:div w:id="1278180312">
      <w:bodyDiv w:val="1"/>
      <w:marLeft w:val="0"/>
      <w:marRight w:val="0"/>
      <w:marTop w:val="0"/>
      <w:marBottom w:val="0"/>
      <w:divBdr>
        <w:top w:val="none" w:sz="0" w:space="0" w:color="auto"/>
        <w:left w:val="none" w:sz="0" w:space="0" w:color="auto"/>
        <w:bottom w:val="none" w:sz="0" w:space="0" w:color="auto"/>
        <w:right w:val="none" w:sz="0" w:space="0" w:color="auto"/>
      </w:divBdr>
    </w:div>
    <w:div w:id="1278485496">
      <w:bodyDiv w:val="1"/>
      <w:marLeft w:val="0"/>
      <w:marRight w:val="0"/>
      <w:marTop w:val="0"/>
      <w:marBottom w:val="0"/>
      <w:divBdr>
        <w:top w:val="none" w:sz="0" w:space="0" w:color="auto"/>
        <w:left w:val="none" w:sz="0" w:space="0" w:color="auto"/>
        <w:bottom w:val="none" w:sz="0" w:space="0" w:color="auto"/>
        <w:right w:val="none" w:sz="0" w:space="0" w:color="auto"/>
      </w:divBdr>
    </w:div>
    <w:div w:id="1279290247">
      <w:bodyDiv w:val="1"/>
      <w:marLeft w:val="0"/>
      <w:marRight w:val="0"/>
      <w:marTop w:val="0"/>
      <w:marBottom w:val="0"/>
      <w:divBdr>
        <w:top w:val="none" w:sz="0" w:space="0" w:color="auto"/>
        <w:left w:val="none" w:sz="0" w:space="0" w:color="auto"/>
        <w:bottom w:val="none" w:sz="0" w:space="0" w:color="auto"/>
        <w:right w:val="none" w:sz="0" w:space="0" w:color="auto"/>
      </w:divBdr>
    </w:div>
    <w:div w:id="1280649230">
      <w:bodyDiv w:val="1"/>
      <w:marLeft w:val="0"/>
      <w:marRight w:val="0"/>
      <w:marTop w:val="0"/>
      <w:marBottom w:val="0"/>
      <w:divBdr>
        <w:top w:val="none" w:sz="0" w:space="0" w:color="auto"/>
        <w:left w:val="none" w:sz="0" w:space="0" w:color="auto"/>
        <w:bottom w:val="none" w:sz="0" w:space="0" w:color="auto"/>
        <w:right w:val="none" w:sz="0" w:space="0" w:color="auto"/>
      </w:divBdr>
    </w:div>
    <w:div w:id="1281956982">
      <w:bodyDiv w:val="1"/>
      <w:marLeft w:val="0"/>
      <w:marRight w:val="0"/>
      <w:marTop w:val="0"/>
      <w:marBottom w:val="0"/>
      <w:divBdr>
        <w:top w:val="none" w:sz="0" w:space="0" w:color="auto"/>
        <w:left w:val="none" w:sz="0" w:space="0" w:color="auto"/>
        <w:bottom w:val="none" w:sz="0" w:space="0" w:color="auto"/>
        <w:right w:val="none" w:sz="0" w:space="0" w:color="auto"/>
      </w:divBdr>
    </w:div>
    <w:div w:id="1282154289">
      <w:bodyDiv w:val="1"/>
      <w:marLeft w:val="0"/>
      <w:marRight w:val="0"/>
      <w:marTop w:val="0"/>
      <w:marBottom w:val="0"/>
      <w:divBdr>
        <w:top w:val="none" w:sz="0" w:space="0" w:color="auto"/>
        <w:left w:val="none" w:sz="0" w:space="0" w:color="auto"/>
        <w:bottom w:val="none" w:sz="0" w:space="0" w:color="auto"/>
        <w:right w:val="none" w:sz="0" w:space="0" w:color="auto"/>
      </w:divBdr>
    </w:div>
    <w:div w:id="1282491862">
      <w:bodyDiv w:val="1"/>
      <w:marLeft w:val="0"/>
      <w:marRight w:val="0"/>
      <w:marTop w:val="0"/>
      <w:marBottom w:val="0"/>
      <w:divBdr>
        <w:top w:val="none" w:sz="0" w:space="0" w:color="auto"/>
        <w:left w:val="none" w:sz="0" w:space="0" w:color="auto"/>
        <w:bottom w:val="none" w:sz="0" w:space="0" w:color="auto"/>
        <w:right w:val="none" w:sz="0" w:space="0" w:color="auto"/>
      </w:divBdr>
    </w:div>
    <w:div w:id="1283220672">
      <w:bodyDiv w:val="1"/>
      <w:marLeft w:val="0"/>
      <w:marRight w:val="0"/>
      <w:marTop w:val="0"/>
      <w:marBottom w:val="0"/>
      <w:divBdr>
        <w:top w:val="none" w:sz="0" w:space="0" w:color="auto"/>
        <w:left w:val="none" w:sz="0" w:space="0" w:color="auto"/>
        <w:bottom w:val="none" w:sz="0" w:space="0" w:color="auto"/>
        <w:right w:val="none" w:sz="0" w:space="0" w:color="auto"/>
      </w:divBdr>
    </w:div>
    <w:div w:id="1283657055">
      <w:bodyDiv w:val="1"/>
      <w:marLeft w:val="0"/>
      <w:marRight w:val="0"/>
      <w:marTop w:val="0"/>
      <w:marBottom w:val="0"/>
      <w:divBdr>
        <w:top w:val="none" w:sz="0" w:space="0" w:color="auto"/>
        <w:left w:val="none" w:sz="0" w:space="0" w:color="auto"/>
        <w:bottom w:val="none" w:sz="0" w:space="0" w:color="auto"/>
        <w:right w:val="none" w:sz="0" w:space="0" w:color="auto"/>
      </w:divBdr>
    </w:div>
    <w:div w:id="1285504464">
      <w:bodyDiv w:val="1"/>
      <w:marLeft w:val="0"/>
      <w:marRight w:val="0"/>
      <w:marTop w:val="0"/>
      <w:marBottom w:val="0"/>
      <w:divBdr>
        <w:top w:val="none" w:sz="0" w:space="0" w:color="auto"/>
        <w:left w:val="none" w:sz="0" w:space="0" w:color="auto"/>
        <w:bottom w:val="none" w:sz="0" w:space="0" w:color="auto"/>
        <w:right w:val="none" w:sz="0" w:space="0" w:color="auto"/>
      </w:divBdr>
    </w:div>
    <w:div w:id="1285578162">
      <w:bodyDiv w:val="1"/>
      <w:marLeft w:val="0"/>
      <w:marRight w:val="0"/>
      <w:marTop w:val="0"/>
      <w:marBottom w:val="0"/>
      <w:divBdr>
        <w:top w:val="none" w:sz="0" w:space="0" w:color="auto"/>
        <w:left w:val="none" w:sz="0" w:space="0" w:color="auto"/>
        <w:bottom w:val="none" w:sz="0" w:space="0" w:color="auto"/>
        <w:right w:val="none" w:sz="0" w:space="0" w:color="auto"/>
      </w:divBdr>
    </w:div>
    <w:div w:id="1287084659">
      <w:bodyDiv w:val="1"/>
      <w:marLeft w:val="0"/>
      <w:marRight w:val="0"/>
      <w:marTop w:val="0"/>
      <w:marBottom w:val="0"/>
      <w:divBdr>
        <w:top w:val="none" w:sz="0" w:space="0" w:color="auto"/>
        <w:left w:val="none" w:sz="0" w:space="0" w:color="auto"/>
        <w:bottom w:val="none" w:sz="0" w:space="0" w:color="auto"/>
        <w:right w:val="none" w:sz="0" w:space="0" w:color="auto"/>
      </w:divBdr>
    </w:div>
    <w:div w:id="1289506778">
      <w:bodyDiv w:val="1"/>
      <w:marLeft w:val="0"/>
      <w:marRight w:val="0"/>
      <w:marTop w:val="0"/>
      <w:marBottom w:val="0"/>
      <w:divBdr>
        <w:top w:val="none" w:sz="0" w:space="0" w:color="auto"/>
        <w:left w:val="none" w:sz="0" w:space="0" w:color="auto"/>
        <w:bottom w:val="none" w:sz="0" w:space="0" w:color="auto"/>
        <w:right w:val="none" w:sz="0" w:space="0" w:color="auto"/>
      </w:divBdr>
    </w:div>
    <w:div w:id="1289630184">
      <w:bodyDiv w:val="1"/>
      <w:marLeft w:val="0"/>
      <w:marRight w:val="0"/>
      <w:marTop w:val="0"/>
      <w:marBottom w:val="0"/>
      <w:divBdr>
        <w:top w:val="none" w:sz="0" w:space="0" w:color="auto"/>
        <w:left w:val="none" w:sz="0" w:space="0" w:color="auto"/>
        <w:bottom w:val="none" w:sz="0" w:space="0" w:color="auto"/>
        <w:right w:val="none" w:sz="0" w:space="0" w:color="auto"/>
      </w:divBdr>
    </w:div>
    <w:div w:id="1292397474">
      <w:bodyDiv w:val="1"/>
      <w:marLeft w:val="0"/>
      <w:marRight w:val="0"/>
      <w:marTop w:val="0"/>
      <w:marBottom w:val="0"/>
      <w:divBdr>
        <w:top w:val="none" w:sz="0" w:space="0" w:color="auto"/>
        <w:left w:val="none" w:sz="0" w:space="0" w:color="auto"/>
        <w:bottom w:val="none" w:sz="0" w:space="0" w:color="auto"/>
        <w:right w:val="none" w:sz="0" w:space="0" w:color="auto"/>
      </w:divBdr>
    </w:div>
    <w:div w:id="1292857037">
      <w:bodyDiv w:val="1"/>
      <w:marLeft w:val="0"/>
      <w:marRight w:val="0"/>
      <w:marTop w:val="0"/>
      <w:marBottom w:val="0"/>
      <w:divBdr>
        <w:top w:val="none" w:sz="0" w:space="0" w:color="auto"/>
        <w:left w:val="none" w:sz="0" w:space="0" w:color="auto"/>
        <w:bottom w:val="none" w:sz="0" w:space="0" w:color="auto"/>
        <w:right w:val="none" w:sz="0" w:space="0" w:color="auto"/>
      </w:divBdr>
    </w:div>
    <w:div w:id="1293749911">
      <w:bodyDiv w:val="1"/>
      <w:marLeft w:val="0"/>
      <w:marRight w:val="0"/>
      <w:marTop w:val="0"/>
      <w:marBottom w:val="0"/>
      <w:divBdr>
        <w:top w:val="none" w:sz="0" w:space="0" w:color="auto"/>
        <w:left w:val="none" w:sz="0" w:space="0" w:color="auto"/>
        <w:bottom w:val="none" w:sz="0" w:space="0" w:color="auto"/>
        <w:right w:val="none" w:sz="0" w:space="0" w:color="auto"/>
      </w:divBdr>
    </w:div>
    <w:div w:id="1294944711">
      <w:bodyDiv w:val="1"/>
      <w:marLeft w:val="0"/>
      <w:marRight w:val="0"/>
      <w:marTop w:val="0"/>
      <w:marBottom w:val="0"/>
      <w:divBdr>
        <w:top w:val="none" w:sz="0" w:space="0" w:color="auto"/>
        <w:left w:val="none" w:sz="0" w:space="0" w:color="auto"/>
        <w:bottom w:val="none" w:sz="0" w:space="0" w:color="auto"/>
        <w:right w:val="none" w:sz="0" w:space="0" w:color="auto"/>
      </w:divBdr>
    </w:div>
    <w:div w:id="1296595292">
      <w:bodyDiv w:val="1"/>
      <w:marLeft w:val="0"/>
      <w:marRight w:val="0"/>
      <w:marTop w:val="0"/>
      <w:marBottom w:val="0"/>
      <w:divBdr>
        <w:top w:val="none" w:sz="0" w:space="0" w:color="auto"/>
        <w:left w:val="none" w:sz="0" w:space="0" w:color="auto"/>
        <w:bottom w:val="none" w:sz="0" w:space="0" w:color="auto"/>
        <w:right w:val="none" w:sz="0" w:space="0" w:color="auto"/>
      </w:divBdr>
    </w:div>
    <w:div w:id="1298295803">
      <w:bodyDiv w:val="1"/>
      <w:marLeft w:val="0"/>
      <w:marRight w:val="0"/>
      <w:marTop w:val="0"/>
      <w:marBottom w:val="0"/>
      <w:divBdr>
        <w:top w:val="none" w:sz="0" w:space="0" w:color="auto"/>
        <w:left w:val="none" w:sz="0" w:space="0" w:color="auto"/>
        <w:bottom w:val="none" w:sz="0" w:space="0" w:color="auto"/>
        <w:right w:val="none" w:sz="0" w:space="0" w:color="auto"/>
      </w:divBdr>
    </w:div>
    <w:div w:id="1298299724">
      <w:bodyDiv w:val="1"/>
      <w:marLeft w:val="0"/>
      <w:marRight w:val="0"/>
      <w:marTop w:val="0"/>
      <w:marBottom w:val="0"/>
      <w:divBdr>
        <w:top w:val="none" w:sz="0" w:space="0" w:color="auto"/>
        <w:left w:val="none" w:sz="0" w:space="0" w:color="auto"/>
        <w:bottom w:val="none" w:sz="0" w:space="0" w:color="auto"/>
        <w:right w:val="none" w:sz="0" w:space="0" w:color="auto"/>
      </w:divBdr>
    </w:div>
    <w:div w:id="1300456116">
      <w:bodyDiv w:val="1"/>
      <w:marLeft w:val="0"/>
      <w:marRight w:val="0"/>
      <w:marTop w:val="0"/>
      <w:marBottom w:val="0"/>
      <w:divBdr>
        <w:top w:val="none" w:sz="0" w:space="0" w:color="auto"/>
        <w:left w:val="none" w:sz="0" w:space="0" w:color="auto"/>
        <w:bottom w:val="none" w:sz="0" w:space="0" w:color="auto"/>
        <w:right w:val="none" w:sz="0" w:space="0" w:color="auto"/>
      </w:divBdr>
    </w:div>
    <w:div w:id="1301223845">
      <w:bodyDiv w:val="1"/>
      <w:marLeft w:val="0"/>
      <w:marRight w:val="0"/>
      <w:marTop w:val="0"/>
      <w:marBottom w:val="0"/>
      <w:divBdr>
        <w:top w:val="none" w:sz="0" w:space="0" w:color="auto"/>
        <w:left w:val="none" w:sz="0" w:space="0" w:color="auto"/>
        <w:bottom w:val="none" w:sz="0" w:space="0" w:color="auto"/>
        <w:right w:val="none" w:sz="0" w:space="0" w:color="auto"/>
      </w:divBdr>
    </w:div>
    <w:div w:id="1301612158">
      <w:bodyDiv w:val="1"/>
      <w:marLeft w:val="0"/>
      <w:marRight w:val="0"/>
      <w:marTop w:val="0"/>
      <w:marBottom w:val="0"/>
      <w:divBdr>
        <w:top w:val="none" w:sz="0" w:space="0" w:color="auto"/>
        <w:left w:val="none" w:sz="0" w:space="0" w:color="auto"/>
        <w:bottom w:val="none" w:sz="0" w:space="0" w:color="auto"/>
        <w:right w:val="none" w:sz="0" w:space="0" w:color="auto"/>
      </w:divBdr>
    </w:div>
    <w:div w:id="1303079563">
      <w:bodyDiv w:val="1"/>
      <w:marLeft w:val="0"/>
      <w:marRight w:val="0"/>
      <w:marTop w:val="0"/>
      <w:marBottom w:val="0"/>
      <w:divBdr>
        <w:top w:val="none" w:sz="0" w:space="0" w:color="auto"/>
        <w:left w:val="none" w:sz="0" w:space="0" w:color="auto"/>
        <w:bottom w:val="none" w:sz="0" w:space="0" w:color="auto"/>
        <w:right w:val="none" w:sz="0" w:space="0" w:color="auto"/>
      </w:divBdr>
    </w:div>
    <w:div w:id="1303269921">
      <w:bodyDiv w:val="1"/>
      <w:marLeft w:val="0"/>
      <w:marRight w:val="0"/>
      <w:marTop w:val="0"/>
      <w:marBottom w:val="0"/>
      <w:divBdr>
        <w:top w:val="none" w:sz="0" w:space="0" w:color="auto"/>
        <w:left w:val="none" w:sz="0" w:space="0" w:color="auto"/>
        <w:bottom w:val="none" w:sz="0" w:space="0" w:color="auto"/>
        <w:right w:val="none" w:sz="0" w:space="0" w:color="auto"/>
      </w:divBdr>
    </w:div>
    <w:div w:id="1303732583">
      <w:bodyDiv w:val="1"/>
      <w:marLeft w:val="0"/>
      <w:marRight w:val="0"/>
      <w:marTop w:val="0"/>
      <w:marBottom w:val="0"/>
      <w:divBdr>
        <w:top w:val="none" w:sz="0" w:space="0" w:color="auto"/>
        <w:left w:val="none" w:sz="0" w:space="0" w:color="auto"/>
        <w:bottom w:val="none" w:sz="0" w:space="0" w:color="auto"/>
        <w:right w:val="none" w:sz="0" w:space="0" w:color="auto"/>
      </w:divBdr>
    </w:div>
    <w:div w:id="1304121906">
      <w:bodyDiv w:val="1"/>
      <w:marLeft w:val="0"/>
      <w:marRight w:val="0"/>
      <w:marTop w:val="0"/>
      <w:marBottom w:val="0"/>
      <w:divBdr>
        <w:top w:val="none" w:sz="0" w:space="0" w:color="auto"/>
        <w:left w:val="none" w:sz="0" w:space="0" w:color="auto"/>
        <w:bottom w:val="none" w:sz="0" w:space="0" w:color="auto"/>
        <w:right w:val="none" w:sz="0" w:space="0" w:color="auto"/>
      </w:divBdr>
    </w:div>
    <w:div w:id="1305046040">
      <w:bodyDiv w:val="1"/>
      <w:marLeft w:val="0"/>
      <w:marRight w:val="0"/>
      <w:marTop w:val="0"/>
      <w:marBottom w:val="0"/>
      <w:divBdr>
        <w:top w:val="none" w:sz="0" w:space="0" w:color="auto"/>
        <w:left w:val="none" w:sz="0" w:space="0" w:color="auto"/>
        <w:bottom w:val="none" w:sz="0" w:space="0" w:color="auto"/>
        <w:right w:val="none" w:sz="0" w:space="0" w:color="auto"/>
      </w:divBdr>
    </w:div>
    <w:div w:id="1305431200">
      <w:bodyDiv w:val="1"/>
      <w:marLeft w:val="0"/>
      <w:marRight w:val="0"/>
      <w:marTop w:val="0"/>
      <w:marBottom w:val="0"/>
      <w:divBdr>
        <w:top w:val="none" w:sz="0" w:space="0" w:color="auto"/>
        <w:left w:val="none" w:sz="0" w:space="0" w:color="auto"/>
        <w:bottom w:val="none" w:sz="0" w:space="0" w:color="auto"/>
        <w:right w:val="none" w:sz="0" w:space="0" w:color="auto"/>
      </w:divBdr>
    </w:div>
    <w:div w:id="1307198849">
      <w:bodyDiv w:val="1"/>
      <w:marLeft w:val="0"/>
      <w:marRight w:val="0"/>
      <w:marTop w:val="0"/>
      <w:marBottom w:val="0"/>
      <w:divBdr>
        <w:top w:val="none" w:sz="0" w:space="0" w:color="auto"/>
        <w:left w:val="none" w:sz="0" w:space="0" w:color="auto"/>
        <w:bottom w:val="none" w:sz="0" w:space="0" w:color="auto"/>
        <w:right w:val="none" w:sz="0" w:space="0" w:color="auto"/>
      </w:divBdr>
    </w:div>
    <w:div w:id="1308822386">
      <w:bodyDiv w:val="1"/>
      <w:marLeft w:val="0"/>
      <w:marRight w:val="0"/>
      <w:marTop w:val="0"/>
      <w:marBottom w:val="0"/>
      <w:divBdr>
        <w:top w:val="none" w:sz="0" w:space="0" w:color="auto"/>
        <w:left w:val="none" w:sz="0" w:space="0" w:color="auto"/>
        <w:bottom w:val="none" w:sz="0" w:space="0" w:color="auto"/>
        <w:right w:val="none" w:sz="0" w:space="0" w:color="auto"/>
      </w:divBdr>
    </w:div>
    <w:div w:id="1309241706">
      <w:bodyDiv w:val="1"/>
      <w:marLeft w:val="0"/>
      <w:marRight w:val="0"/>
      <w:marTop w:val="0"/>
      <w:marBottom w:val="0"/>
      <w:divBdr>
        <w:top w:val="none" w:sz="0" w:space="0" w:color="auto"/>
        <w:left w:val="none" w:sz="0" w:space="0" w:color="auto"/>
        <w:bottom w:val="none" w:sz="0" w:space="0" w:color="auto"/>
        <w:right w:val="none" w:sz="0" w:space="0" w:color="auto"/>
      </w:divBdr>
    </w:div>
    <w:div w:id="1310406856">
      <w:bodyDiv w:val="1"/>
      <w:marLeft w:val="0"/>
      <w:marRight w:val="0"/>
      <w:marTop w:val="0"/>
      <w:marBottom w:val="0"/>
      <w:divBdr>
        <w:top w:val="none" w:sz="0" w:space="0" w:color="auto"/>
        <w:left w:val="none" w:sz="0" w:space="0" w:color="auto"/>
        <w:bottom w:val="none" w:sz="0" w:space="0" w:color="auto"/>
        <w:right w:val="none" w:sz="0" w:space="0" w:color="auto"/>
      </w:divBdr>
    </w:div>
    <w:div w:id="1311210324">
      <w:bodyDiv w:val="1"/>
      <w:marLeft w:val="0"/>
      <w:marRight w:val="0"/>
      <w:marTop w:val="0"/>
      <w:marBottom w:val="0"/>
      <w:divBdr>
        <w:top w:val="none" w:sz="0" w:space="0" w:color="auto"/>
        <w:left w:val="none" w:sz="0" w:space="0" w:color="auto"/>
        <w:bottom w:val="none" w:sz="0" w:space="0" w:color="auto"/>
        <w:right w:val="none" w:sz="0" w:space="0" w:color="auto"/>
      </w:divBdr>
    </w:div>
    <w:div w:id="1311400937">
      <w:bodyDiv w:val="1"/>
      <w:marLeft w:val="0"/>
      <w:marRight w:val="0"/>
      <w:marTop w:val="0"/>
      <w:marBottom w:val="0"/>
      <w:divBdr>
        <w:top w:val="none" w:sz="0" w:space="0" w:color="auto"/>
        <w:left w:val="none" w:sz="0" w:space="0" w:color="auto"/>
        <w:bottom w:val="none" w:sz="0" w:space="0" w:color="auto"/>
        <w:right w:val="none" w:sz="0" w:space="0" w:color="auto"/>
      </w:divBdr>
    </w:div>
    <w:div w:id="1312558904">
      <w:bodyDiv w:val="1"/>
      <w:marLeft w:val="0"/>
      <w:marRight w:val="0"/>
      <w:marTop w:val="0"/>
      <w:marBottom w:val="0"/>
      <w:divBdr>
        <w:top w:val="none" w:sz="0" w:space="0" w:color="auto"/>
        <w:left w:val="none" w:sz="0" w:space="0" w:color="auto"/>
        <w:bottom w:val="none" w:sz="0" w:space="0" w:color="auto"/>
        <w:right w:val="none" w:sz="0" w:space="0" w:color="auto"/>
      </w:divBdr>
    </w:div>
    <w:div w:id="1313096417">
      <w:bodyDiv w:val="1"/>
      <w:marLeft w:val="0"/>
      <w:marRight w:val="0"/>
      <w:marTop w:val="0"/>
      <w:marBottom w:val="0"/>
      <w:divBdr>
        <w:top w:val="none" w:sz="0" w:space="0" w:color="auto"/>
        <w:left w:val="none" w:sz="0" w:space="0" w:color="auto"/>
        <w:bottom w:val="none" w:sz="0" w:space="0" w:color="auto"/>
        <w:right w:val="none" w:sz="0" w:space="0" w:color="auto"/>
      </w:divBdr>
    </w:div>
    <w:div w:id="1313288554">
      <w:bodyDiv w:val="1"/>
      <w:marLeft w:val="0"/>
      <w:marRight w:val="0"/>
      <w:marTop w:val="0"/>
      <w:marBottom w:val="0"/>
      <w:divBdr>
        <w:top w:val="none" w:sz="0" w:space="0" w:color="auto"/>
        <w:left w:val="none" w:sz="0" w:space="0" w:color="auto"/>
        <w:bottom w:val="none" w:sz="0" w:space="0" w:color="auto"/>
        <w:right w:val="none" w:sz="0" w:space="0" w:color="auto"/>
      </w:divBdr>
    </w:div>
    <w:div w:id="1315255621">
      <w:bodyDiv w:val="1"/>
      <w:marLeft w:val="0"/>
      <w:marRight w:val="0"/>
      <w:marTop w:val="0"/>
      <w:marBottom w:val="0"/>
      <w:divBdr>
        <w:top w:val="none" w:sz="0" w:space="0" w:color="auto"/>
        <w:left w:val="none" w:sz="0" w:space="0" w:color="auto"/>
        <w:bottom w:val="none" w:sz="0" w:space="0" w:color="auto"/>
        <w:right w:val="none" w:sz="0" w:space="0" w:color="auto"/>
      </w:divBdr>
    </w:div>
    <w:div w:id="1316030469">
      <w:bodyDiv w:val="1"/>
      <w:marLeft w:val="0"/>
      <w:marRight w:val="0"/>
      <w:marTop w:val="0"/>
      <w:marBottom w:val="0"/>
      <w:divBdr>
        <w:top w:val="none" w:sz="0" w:space="0" w:color="auto"/>
        <w:left w:val="none" w:sz="0" w:space="0" w:color="auto"/>
        <w:bottom w:val="none" w:sz="0" w:space="0" w:color="auto"/>
        <w:right w:val="none" w:sz="0" w:space="0" w:color="auto"/>
      </w:divBdr>
    </w:div>
    <w:div w:id="1316107469">
      <w:bodyDiv w:val="1"/>
      <w:marLeft w:val="0"/>
      <w:marRight w:val="0"/>
      <w:marTop w:val="0"/>
      <w:marBottom w:val="0"/>
      <w:divBdr>
        <w:top w:val="none" w:sz="0" w:space="0" w:color="auto"/>
        <w:left w:val="none" w:sz="0" w:space="0" w:color="auto"/>
        <w:bottom w:val="none" w:sz="0" w:space="0" w:color="auto"/>
        <w:right w:val="none" w:sz="0" w:space="0" w:color="auto"/>
      </w:divBdr>
    </w:div>
    <w:div w:id="1316446288">
      <w:bodyDiv w:val="1"/>
      <w:marLeft w:val="0"/>
      <w:marRight w:val="0"/>
      <w:marTop w:val="0"/>
      <w:marBottom w:val="0"/>
      <w:divBdr>
        <w:top w:val="none" w:sz="0" w:space="0" w:color="auto"/>
        <w:left w:val="none" w:sz="0" w:space="0" w:color="auto"/>
        <w:bottom w:val="none" w:sz="0" w:space="0" w:color="auto"/>
        <w:right w:val="none" w:sz="0" w:space="0" w:color="auto"/>
      </w:divBdr>
    </w:div>
    <w:div w:id="1317417541">
      <w:bodyDiv w:val="1"/>
      <w:marLeft w:val="0"/>
      <w:marRight w:val="0"/>
      <w:marTop w:val="0"/>
      <w:marBottom w:val="0"/>
      <w:divBdr>
        <w:top w:val="none" w:sz="0" w:space="0" w:color="auto"/>
        <w:left w:val="none" w:sz="0" w:space="0" w:color="auto"/>
        <w:bottom w:val="none" w:sz="0" w:space="0" w:color="auto"/>
        <w:right w:val="none" w:sz="0" w:space="0" w:color="auto"/>
      </w:divBdr>
    </w:div>
    <w:div w:id="1317685928">
      <w:bodyDiv w:val="1"/>
      <w:marLeft w:val="0"/>
      <w:marRight w:val="0"/>
      <w:marTop w:val="0"/>
      <w:marBottom w:val="0"/>
      <w:divBdr>
        <w:top w:val="none" w:sz="0" w:space="0" w:color="auto"/>
        <w:left w:val="none" w:sz="0" w:space="0" w:color="auto"/>
        <w:bottom w:val="none" w:sz="0" w:space="0" w:color="auto"/>
        <w:right w:val="none" w:sz="0" w:space="0" w:color="auto"/>
      </w:divBdr>
    </w:div>
    <w:div w:id="1318916984">
      <w:bodyDiv w:val="1"/>
      <w:marLeft w:val="0"/>
      <w:marRight w:val="0"/>
      <w:marTop w:val="0"/>
      <w:marBottom w:val="0"/>
      <w:divBdr>
        <w:top w:val="none" w:sz="0" w:space="0" w:color="auto"/>
        <w:left w:val="none" w:sz="0" w:space="0" w:color="auto"/>
        <w:bottom w:val="none" w:sz="0" w:space="0" w:color="auto"/>
        <w:right w:val="none" w:sz="0" w:space="0" w:color="auto"/>
      </w:divBdr>
    </w:div>
    <w:div w:id="1319767523">
      <w:bodyDiv w:val="1"/>
      <w:marLeft w:val="0"/>
      <w:marRight w:val="0"/>
      <w:marTop w:val="0"/>
      <w:marBottom w:val="0"/>
      <w:divBdr>
        <w:top w:val="none" w:sz="0" w:space="0" w:color="auto"/>
        <w:left w:val="none" w:sz="0" w:space="0" w:color="auto"/>
        <w:bottom w:val="none" w:sz="0" w:space="0" w:color="auto"/>
        <w:right w:val="none" w:sz="0" w:space="0" w:color="auto"/>
      </w:divBdr>
    </w:div>
    <w:div w:id="1320382696">
      <w:bodyDiv w:val="1"/>
      <w:marLeft w:val="0"/>
      <w:marRight w:val="0"/>
      <w:marTop w:val="0"/>
      <w:marBottom w:val="0"/>
      <w:divBdr>
        <w:top w:val="none" w:sz="0" w:space="0" w:color="auto"/>
        <w:left w:val="none" w:sz="0" w:space="0" w:color="auto"/>
        <w:bottom w:val="none" w:sz="0" w:space="0" w:color="auto"/>
        <w:right w:val="none" w:sz="0" w:space="0" w:color="auto"/>
      </w:divBdr>
    </w:div>
    <w:div w:id="1321036544">
      <w:bodyDiv w:val="1"/>
      <w:marLeft w:val="0"/>
      <w:marRight w:val="0"/>
      <w:marTop w:val="0"/>
      <w:marBottom w:val="0"/>
      <w:divBdr>
        <w:top w:val="none" w:sz="0" w:space="0" w:color="auto"/>
        <w:left w:val="none" w:sz="0" w:space="0" w:color="auto"/>
        <w:bottom w:val="none" w:sz="0" w:space="0" w:color="auto"/>
        <w:right w:val="none" w:sz="0" w:space="0" w:color="auto"/>
      </w:divBdr>
    </w:div>
    <w:div w:id="1321614601">
      <w:bodyDiv w:val="1"/>
      <w:marLeft w:val="0"/>
      <w:marRight w:val="0"/>
      <w:marTop w:val="0"/>
      <w:marBottom w:val="0"/>
      <w:divBdr>
        <w:top w:val="none" w:sz="0" w:space="0" w:color="auto"/>
        <w:left w:val="none" w:sz="0" w:space="0" w:color="auto"/>
        <w:bottom w:val="none" w:sz="0" w:space="0" w:color="auto"/>
        <w:right w:val="none" w:sz="0" w:space="0" w:color="auto"/>
      </w:divBdr>
    </w:div>
    <w:div w:id="1322078824">
      <w:bodyDiv w:val="1"/>
      <w:marLeft w:val="0"/>
      <w:marRight w:val="0"/>
      <w:marTop w:val="0"/>
      <w:marBottom w:val="0"/>
      <w:divBdr>
        <w:top w:val="none" w:sz="0" w:space="0" w:color="auto"/>
        <w:left w:val="none" w:sz="0" w:space="0" w:color="auto"/>
        <w:bottom w:val="none" w:sz="0" w:space="0" w:color="auto"/>
        <w:right w:val="none" w:sz="0" w:space="0" w:color="auto"/>
      </w:divBdr>
    </w:div>
    <w:div w:id="1322273571">
      <w:bodyDiv w:val="1"/>
      <w:marLeft w:val="0"/>
      <w:marRight w:val="0"/>
      <w:marTop w:val="0"/>
      <w:marBottom w:val="0"/>
      <w:divBdr>
        <w:top w:val="none" w:sz="0" w:space="0" w:color="auto"/>
        <w:left w:val="none" w:sz="0" w:space="0" w:color="auto"/>
        <w:bottom w:val="none" w:sz="0" w:space="0" w:color="auto"/>
        <w:right w:val="none" w:sz="0" w:space="0" w:color="auto"/>
      </w:divBdr>
    </w:div>
    <w:div w:id="1322856945">
      <w:bodyDiv w:val="1"/>
      <w:marLeft w:val="0"/>
      <w:marRight w:val="0"/>
      <w:marTop w:val="0"/>
      <w:marBottom w:val="0"/>
      <w:divBdr>
        <w:top w:val="none" w:sz="0" w:space="0" w:color="auto"/>
        <w:left w:val="none" w:sz="0" w:space="0" w:color="auto"/>
        <w:bottom w:val="none" w:sz="0" w:space="0" w:color="auto"/>
        <w:right w:val="none" w:sz="0" w:space="0" w:color="auto"/>
      </w:divBdr>
    </w:div>
    <w:div w:id="1324627018">
      <w:bodyDiv w:val="1"/>
      <w:marLeft w:val="0"/>
      <w:marRight w:val="0"/>
      <w:marTop w:val="0"/>
      <w:marBottom w:val="0"/>
      <w:divBdr>
        <w:top w:val="none" w:sz="0" w:space="0" w:color="auto"/>
        <w:left w:val="none" w:sz="0" w:space="0" w:color="auto"/>
        <w:bottom w:val="none" w:sz="0" w:space="0" w:color="auto"/>
        <w:right w:val="none" w:sz="0" w:space="0" w:color="auto"/>
      </w:divBdr>
    </w:div>
    <w:div w:id="1324698557">
      <w:bodyDiv w:val="1"/>
      <w:marLeft w:val="0"/>
      <w:marRight w:val="0"/>
      <w:marTop w:val="0"/>
      <w:marBottom w:val="0"/>
      <w:divBdr>
        <w:top w:val="none" w:sz="0" w:space="0" w:color="auto"/>
        <w:left w:val="none" w:sz="0" w:space="0" w:color="auto"/>
        <w:bottom w:val="none" w:sz="0" w:space="0" w:color="auto"/>
        <w:right w:val="none" w:sz="0" w:space="0" w:color="auto"/>
      </w:divBdr>
    </w:div>
    <w:div w:id="1324967246">
      <w:bodyDiv w:val="1"/>
      <w:marLeft w:val="0"/>
      <w:marRight w:val="0"/>
      <w:marTop w:val="0"/>
      <w:marBottom w:val="0"/>
      <w:divBdr>
        <w:top w:val="none" w:sz="0" w:space="0" w:color="auto"/>
        <w:left w:val="none" w:sz="0" w:space="0" w:color="auto"/>
        <w:bottom w:val="none" w:sz="0" w:space="0" w:color="auto"/>
        <w:right w:val="none" w:sz="0" w:space="0" w:color="auto"/>
      </w:divBdr>
    </w:div>
    <w:div w:id="1326202445">
      <w:bodyDiv w:val="1"/>
      <w:marLeft w:val="0"/>
      <w:marRight w:val="0"/>
      <w:marTop w:val="0"/>
      <w:marBottom w:val="0"/>
      <w:divBdr>
        <w:top w:val="none" w:sz="0" w:space="0" w:color="auto"/>
        <w:left w:val="none" w:sz="0" w:space="0" w:color="auto"/>
        <w:bottom w:val="none" w:sz="0" w:space="0" w:color="auto"/>
        <w:right w:val="none" w:sz="0" w:space="0" w:color="auto"/>
      </w:divBdr>
    </w:div>
    <w:div w:id="1326662686">
      <w:bodyDiv w:val="1"/>
      <w:marLeft w:val="0"/>
      <w:marRight w:val="0"/>
      <w:marTop w:val="0"/>
      <w:marBottom w:val="0"/>
      <w:divBdr>
        <w:top w:val="none" w:sz="0" w:space="0" w:color="auto"/>
        <w:left w:val="none" w:sz="0" w:space="0" w:color="auto"/>
        <w:bottom w:val="none" w:sz="0" w:space="0" w:color="auto"/>
        <w:right w:val="none" w:sz="0" w:space="0" w:color="auto"/>
      </w:divBdr>
    </w:div>
    <w:div w:id="1328174861">
      <w:bodyDiv w:val="1"/>
      <w:marLeft w:val="0"/>
      <w:marRight w:val="0"/>
      <w:marTop w:val="0"/>
      <w:marBottom w:val="0"/>
      <w:divBdr>
        <w:top w:val="none" w:sz="0" w:space="0" w:color="auto"/>
        <w:left w:val="none" w:sz="0" w:space="0" w:color="auto"/>
        <w:bottom w:val="none" w:sz="0" w:space="0" w:color="auto"/>
        <w:right w:val="none" w:sz="0" w:space="0" w:color="auto"/>
      </w:divBdr>
    </w:div>
    <w:div w:id="1329097455">
      <w:bodyDiv w:val="1"/>
      <w:marLeft w:val="0"/>
      <w:marRight w:val="0"/>
      <w:marTop w:val="0"/>
      <w:marBottom w:val="0"/>
      <w:divBdr>
        <w:top w:val="none" w:sz="0" w:space="0" w:color="auto"/>
        <w:left w:val="none" w:sz="0" w:space="0" w:color="auto"/>
        <w:bottom w:val="none" w:sz="0" w:space="0" w:color="auto"/>
        <w:right w:val="none" w:sz="0" w:space="0" w:color="auto"/>
      </w:divBdr>
    </w:div>
    <w:div w:id="1329139856">
      <w:bodyDiv w:val="1"/>
      <w:marLeft w:val="0"/>
      <w:marRight w:val="0"/>
      <w:marTop w:val="0"/>
      <w:marBottom w:val="0"/>
      <w:divBdr>
        <w:top w:val="none" w:sz="0" w:space="0" w:color="auto"/>
        <w:left w:val="none" w:sz="0" w:space="0" w:color="auto"/>
        <w:bottom w:val="none" w:sz="0" w:space="0" w:color="auto"/>
        <w:right w:val="none" w:sz="0" w:space="0" w:color="auto"/>
      </w:divBdr>
    </w:div>
    <w:div w:id="1329409394">
      <w:bodyDiv w:val="1"/>
      <w:marLeft w:val="0"/>
      <w:marRight w:val="0"/>
      <w:marTop w:val="0"/>
      <w:marBottom w:val="0"/>
      <w:divBdr>
        <w:top w:val="none" w:sz="0" w:space="0" w:color="auto"/>
        <w:left w:val="none" w:sz="0" w:space="0" w:color="auto"/>
        <w:bottom w:val="none" w:sz="0" w:space="0" w:color="auto"/>
        <w:right w:val="none" w:sz="0" w:space="0" w:color="auto"/>
      </w:divBdr>
    </w:div>
    <w:div w:id="1329867169">
      <w:bodyDiv w:val="1"/>
      <w:marLeft w:val="0"/>
      <w:marRight w:val="0"/>
      <w:marTop w:val="0"/>
      <w:marBottom w:val="0"/>
      <w:divBdr>
        <w:top w:val="none" w:sz="0" w:space="0" w:color="auto"/>
        <w:left w:val="none" w:sz="0" w:space="0" w:color="auto"/>
        <w:bottom w:val="none" w:sz="0" w:space="0" w:color="auto"/>
        <w:right w:val="none" w:sz="0" w:space="0" w:color="auto"/>
      </w:divBdr>
    </w:div>
    <w:div w:id="1330326710">
      <w:bodyDiv w:val="1"/>
      <w:marLeft w:val="0"/>
      <w:marRight w:val="0"/>
      <w:marTop w:val="0"/>
      <w:marBottom w:val="0"/>
      <w:divBdr>
        <w:top w:val="none" w:sz="0" w:space="0" w:color="auto"/>
        <w:left w:val="none" w:sz="0" w:space="0" w:color="auto"/>
        <w:bottom w:val="none" w:sz="0" w:space="0" w:color="auto"/>
        <w:right w:val="none" w:sz="0" w:space="0" w:color="auto"/>
      </w:divBdr>
    </w:div>
    <w:div w:id="1331299453">
      <w:bodyDiv w:val="1"/>
      <w:marLeft w:val="0"/>
      <w:marRight w:val="0"/>
      <w:marTop w:val="0"/>
      <w:marBottom w:val="0"/>
      <w:divBdr>
        <w:top w:val="none" w:sz="0" w:space="0" w:color="auto"/>
        <w:left w:val="none" w:sz="0" w:space="0" w:color="auto"/>
        <w:bottom w:val="none" w:sz="0" w:space="0" w:color="auto"/>
        <w:right w:val="none" w:sz="0" w:space="0" w:color="auto"/>
      </w:divBdr>
    </w:div>
    <w:div w:id="1332028823">
      <w:bodyDiv w:val="1"/>
      <w:marLeft w:val="0"/>
      <w:marRight w:val="0"/>
      <w:marTop w:val="0"/>
      <w:marBottom w:val="0"/>
      <w:divBdr>
        <w:top w:val="none" w:sz="0" w:space="0" w:color="auto"/>
        <w:left w:val="none" w:sz="0" w:space="0" w:color="auto"/>
        <w:bottom w:val="none" w:sz="0" w:space="0" w:color="auto"/>
        <w:right w:val="none" w:sz="0" w:space="0" w:color="auto"/>
      </w:divBdr>
    </w:div>
    <w:div w:id="1332566683">
      <w:bodyDiv w:val="1"/>
      <w:marLeft w:val="0"/>
      <w:marRight w:val="0"/>
      <w:marTop w:val="0"/>
      <w:marBottom w:val="0"/>
      <w:divBdr>
        <w:top w:val="none" w:sz="0" w:space="0" w:color="auto"/>
        <w:left w:val="none" w:sz="0" w:space="0" w:color="auto"/>
        <w:bottom w:val="none" w:sz="0" w:space="0" w:color="auto"/>
        <w:right w:val="none" w:sz="0" w:space="0" w:color="auto"/>
      </w:divBdr>
    </w:div>
    <w:div w:id="1332946550">
      <w:bodyDiv w:val="1"/>
      <w:marLeft w:val="0"/>
      <w:marRight w:val="0"/>
      <w:marTop w:val="0"/>
      <w:marBottom w:val="0"/>
      <w:divBdr>
        <w:top w:val="none" w:sz="0" w:space="0" w:color="auto"/>
        <w:left w:val="none" w:sz="0" w:space="0" w:color="auto"/>
        <w:bottom w:val="none" w:sz="0" w:space="0" w:color="auto"/>
        <w:right w:val="none" w:sz="0" w:space="0" w:color="auto"/>
      </w:divBdr>
    </w:div>
    <w:div w:id="1336033962">
      <w:bodyDiv w:val="1"/>
      <w:marLeft w:val="0"/>
      <w:marRight w:val="0"/>
      <w:marTop w:val="0"/>
      <w:marBottom w:val="0"/>
      <w:divBdr>
        <w:top w:val="none" w:sz="0" w:space="0" w:color="auto"/>
        <w:left w:val="none" w:sz="0" w:space="0" w:color="auto"/>
        <w:bottom w:val="none" w:sz="0" w:space="0" w:color="auto"/>
        <w:right w:val="none" w:sz="0" w:space="0" w:color="auto"/>
      </w:divBdr>
    </w:div>
    <w:div w:id="1337075840">
      <w:bodyDiv w:val="1"/>
      <w:marLeft w:val="0"/>
      <w:marRight w:val="0"/>
      <w:marTop w:val="0"/>
      <w:marBottom w:val="0"/>
      <w:divBdr>
        <w:top w:val="none" w:sz="0" w:space="0" w:color="auto"/>
        <w:left w:val="none" w:sz="0" w:space="0" w:color="auto"/>
        <w:bottom w:val="none" w:sz="0" w:space="0" w:color="auto"/>
        <w:right w:val="none" w:sz="0" w:space="0" w:color="auto"/>
      </w:divBdr>
    </w:div>
    <w:div w:id="1337656755">
      <w:bodyDiv w:val="1"/>
      <w:marLeft w:val="0"/>
      <w:marRight w:val="0"/>
      <w:marTop w:val="0"/>
      <w:marBottom w:val="0"/>
      <w:divBdr>
        <w:top w:val="none" w:sz="0" w:space="0" w:color="auto"/>
        <w:left w:val="none" w:sz="0" w:space="0" w:color="auto"/>
        <w:bottom w:val="none" w:sz="0" w:space="0" w:color="auto"/>
        <w:right w:val="none" w:sz="0" w:space="0" w:color="auto"/>
      </w:divBdr>
    </w:div>
    <w:div w:id="1337684818">
      <w:bodyDiv w:val="1"/>
      <w:marLeft w:val="0"/>
      <w:marRight w:val="0"/>
      <w:marTop w:val="0"/>
      <w:marBottom w:val="0"/>
      <w:divBdr>
        <w:top w:val="none" w:sz="0" w:space="0" w:color="auto"/>
        <w:left w:val="none" w:sz="0" w:space="0" w:color="auto"/>
        <w:bottom w:val="none" w:sz="0" w:space="0" w:color="auto"/>
        <w:right w:val="none" w:sz="0" w:space="0" w:color="auto"/>
      </w:divBdr>
    </w:div>
    <w:div w:id="1338387452">
      <w:bodyDiv w:val="1"/>
      <w:marLeft w:val="0"/>
      <w:marRight w:val="0"/>
      <w:marTop w:val="0"/>
      <w:marBottom w:val="0"/>
      <w:divBdr>
        <w:top w:val="none" w:sz="0" w:space="0" w:color="auto"/>
        <w:left w:val="none" w:sz="0" w:space="0" w:color="auto"/>
        <w:bottom w:val="none" w:sz="0" w:space="0" w:color="auto"/>
        <w:right w:val="none" w:sz="0" w:space="0" w:color="auto"/>
      </w:divBdr>
    </w:div>
    <w:div w:id="1338459503">
      <w:bodyDiv w:val="1"/>
      <w:marLeft w:val="0"/>
      <w:marRight w:val="0"/>
      <w:marTop w:val="0"/>
      <w:marBottom w:val="0"/>
      <w:divBdr>
        <w:top w:val="none" w:sz="0" w:space="0" w:color="auto"/>
        <w:left w:val="none" w:sz="0" w:space="0" w:color="auto"/>
        <w:bottom w:val="none" w:sz="0" w:space="0" w:color="auto"/>
        <w:right w:val="none" w:sz="0" w:space="0" w:color="auto"/>
      </w:divBdr>
    </w:div>
    <w:div w:id="1338773561">
      <w:bodyDiv w:val="1"/>
      <w:marLeft w:val="0"/>
      <w:marRight w:val="0"/>
      <w:marTop w:val="0"/>
      <w:marBottom w:val="0"/>
      <w:divBdr>
        <w:top w:val="none" w:sz="0" w:space="0" w:color="auto"/>
        <w:left w:val="none" w:sz="0" w:space="0" w:color="auto"/>
        <w:bottom w:val="none" w:sz="0" w:space="0" w:color="auto"/>
        <w:right w:val="none" w:sz="0" w:space="0" w:color="auto"/>
      </w:divBdr>
    </w:div>
    <w:div w:id="1338849822">
      <w:bodyDiv w:val="1"/>
      <w:marLeft w:val="0"/>
      <w:marRight w:val="0"/>
      <w:marTop w:val="0"/>
      <w:marBottom w:val="0"/>
      <w:divBdr>
        <w:top w:val="none" w:sz="0" w:space="0" w:color="auto"/>
        <w:left w:val="none" w:sz="0" w:space="0" w:color="auto"/>
        <w:bottom w:val="none" w:sz="0" w:space="0" w:color="auto"/>
        <w:right w:val="none" w:sz="0" w:space="0" w:color="auto"/>
      </w:divBdr>
    </w:div>
    <w:div w:id="1339770262">
      <w:bodyDiv w:val="1"/>
      <w:marLeft w:val="0"/>
      <w:marRight w:val="0"/>
      <w:marTop w:val="0"/>
      <w:marBottom w:val="0"/>
      <w:divBdr>
        <w:top w:val="none" w:sz="0" w:space="0" w:color="auto"/>
        <w:left w:val="none" w:sz="0" w:space="0" w:color="auto"/>
        <w:bottom w:val="none" w:sz="0" w:space="0" w:color="auto"/>
        <w:right w:val="none" w:sz="0" w:space="0" w:color="auto"/>
      </w:divBdr>
    </w:div>
    <w:div w:id="1339847453">
      <w:bodyDiv w:val="1"/>
      <w:marLeft w:val="0"/>
      <w:marRight w:val="0"/>
      <w:marTop w:val="0"/>
      <w:marBottom w:val="0"/>
      <w:divBdr>
        <w:top w:val="none" w:sz="0" w:space="0" w:color="auto"/>
        <w:left w:val="none" w:sz="0" w:space="0" w:color="auto"/>
        <w:bottom w:val="none" w:sz="0" w:space="0" w:color="auto"/>
        <w:right w:val="none" w:sz="0" w:space="0" w:color="auto"/>
      </w:divBdr>
    </w:div>
    <w:div w:id="1340424014">
      <w:bodyDiv w:val="1"/>
      <w:marLeft w:val="0"/>
      <w:marRight w:val="0"/>
      <w:marTop w:val="0"/>
      <w:marBottom w:val="0"/>
      <w:divBdr>
        <w:top w:val="none" w:sz="0" w:space="0" w:color="auto"/>
        <w:left w:val="none" w:sz="0" w:space="0" w:color="auto"/>
        <w:bottom w:val="none" w:sz="0" w:space="0" w:color="auto"/>
        <w:right w:val="none" w:sz="0" w:space="0" w:color="auto"/>
      </w:divBdr>
    </w:div>
    <w:div w:id="1340548021">
      <w:bodyDiv w:val="1"/>
      <w:marLeft w:val="0"/>
      <w:marRight w:val="0"/>
      <w:marTop w:val="0"/>
      <w:marBottom w:val="0"/>
      <w:divBdr>
        <w:top w:val="none" w:sz="0" w:space="0" w:color="auto"/>
        <w:left w:val="none" w:sz="0" w:space="0" w:color="auto"/>
        <w:bottom w:val="none" w:sz="0" w:space="0" w:color="auto"/>
        <w:right w:val="none" w:sz="0" w:space="0" w:color="auto"/>
      </w:divBdr>
    </w:div>
    <w:div w:id="1341197885">
      <w:bodyDiv w:val="1"/>
      <w:marLeft w:val="0"/>
      <w:marRight w:val="0"/>
      <w:marTop w:val="0"/>
      <w:marBottom w:val="0"/>
      <w:divBdr>
        <w:top w:val="none" w:sz="0" w:space="0" w:color="auto"/>
        <w:left w:val="none" w:sz="0" w:space="0" w:color="auto"/>
        <w:bottom w:val="none" w:sz="0" w:space="0" w:color="auto"/>
        <w:right w:val="none" w:sz="0" w:space="0" w:color="auto"/>
      </w:divBdr>
    </w:div>
    <w:div w:id="1342006940">
      <w:bodyDiv w:val="1"/>
      <w:marLeft w:val="0"/>
      <w:marRight w:val="0"/>
      <w:marTop w:val="0"/>
      <w:marBottom w:val="0"/>
      <w:divBdr>
        <w:top w:val="none" w:sz="0" w:space="0" w:color="auto"/>
        <w:left w:val="none" w:sz="0" w:space="0" w:color="auto"/>
        <w:bottom w:val="none" w:sz="0" w:space="0" w:color="auto"/>
        <w:right w:val="none" w:sz="0" w:space="0" w:color="auto"/>
      </w:divBdr>
    </w:div>
    <w:div w:id="1342052538">
      <w:bodyDiv w:val="1"/>
      <w:marLeft w:val="0"/>
      <w:marRight w:val="0"/>
      <w:marTop w:val="0"/>
      <w:marBottom w:val="0"/>
      <w:divBdr>
        <w:top w:val="none" w:sz="0" w:space="0" w:color="auto"/>
        <w:left w:val="none" w:sz="0" w:space="0" w:color="auto"/>
        <w:bottom w:val="none" w:sz="0" w:space="0" w:color="auto"/>
        <w:right w:val="none" w:sz="0" w:space="0" w:color="auto"/>
      </w:divBdr>
    </w:div>
    <w:div w:id="1342270424">
      <w:bodyDiv w:val="1"/>
      <w:marLeft w:val="0"/>
      <w:marRight w:val="0"/>
      <w:marTop w:val="0"/>
      <w:marBottom w:val="0"/>
      <w:divBdr>
        <w:top w:val="none" w:sz="0" w:space="0" w:color="auto"/>
        <w:left w:val="none" w:sz="0" w:space="0" w:color="auto"/>
        <w:bottom w:val="none" w:sz="0" w:space="0" w:color="auto"/>
        <w:right w:val="none" w:sz="0" w:space="0" w:color="auto"/>
      </w:divBdr>
    </w:div>
    <w:div w:id="1342515480">
      <w:bodyDiv w:val="1"/>
      <w:marLeft w:val="0"/>
      <w:marRight w:val="0"/>
      <w:marTop w:val="0"/>
      <w:marBottom w:val="0"/>
      <w:divBdr>
        <w:top w:val="none" w:sz="0" w:space="0" w:color="auto"/>
        <w:left w:val="none" w:sz="0" w:space="0" w:color="auto"/>
        <w:bottom w:val="none" w:sz="0" w:space="0" w:color="auto"/>
        <w:right w:val="none" w:sz="0" w:space="0" w:color="auto"/>
      </w:divBdr>
    </w:div>
    <w:div w:id="1342665642">
      <w:bodyDiv w:val="1"/>
      <w:marLeft w:val="0"/>
      <w:marRight w:val="0"/>
      <w:marTop w:val="0"/>
      <w:marBottom w:val="0"/>
      <w:divBdr>
        <w:top w:val="none" w:sz="0" w:space="0" w:color="auto"/>
        <w:left w:val="none" w:sz="0" w:space="0" w:color="auto"/>
        <w:bottom w:val="none" w:sz="0" w:space="0" w:color="auto"/>
        <w:right w:val="none" w:sz="0" w:space="0" w:color="auto"/>
      </w:divBdr>
    </w:div>
    <w:div w:id="1343051962">
      <w:bodyDiv w:val="1"/>
      <w:marLeft w:val="0"/>
      <w:marRight w:val="0"/>
      <w:marTop w:val="0"/>
      <w:marBottom w:val="0"/>
      <w:divBdr>
        <w:top w:val="none" w:sz="0" w:space="0" w:color="auto"/>
        <w:left w:val="none" w:sz="0" w:space="0" w:color="auto"/>
        <w:bottom w:val="none" w:sz="0" w:space="0" w:color="auto"/>
        <w:right w:val="none" w:sz="0" w:space="0" w:color="auto"/>
      </w:divBdr>
    </w:div>
    <w:div w:id="1343237716">
      <w:bodyDiv w:val="1"/>
      <w:marLeft w:val="0"/>
      <w:marRight w:val="0"/>
      <w:marTop w:val="0"/>
      <w:marBottom w:val="0"/>
      <w:divBdr>
        <w:top w:val="none" w:sz="0" w:space="0" w:color="auto"/>
        <w:left w:val="none" w:sz="0" w:space="0" w:color="auto"/>
        <w:bottom w:val="none" w:sz="0" w:space="0" w:color="auto"/>
        <w:right w:val="none" w:sz="0" w:space="0" w:color="auto"/>
      </w:divBdr>
    </w:div>
    <w:div w:id="1343360420">
      <w:bodyDiv w:val="1"/>
      <w:marLeft w:val="0"/>
      <w:marRight w:val="0"/>
      <w:marTop w:val="0"/>
      <w:marBottom w:val="0"/>
      <w:divBdr>
        <w:top w:val="none" w:sz="0" w:space="0" w:color="auto"/>
        <w:left w:val="none" w:sz="0" w:space="0" w:color="auto"/>
        <w:bottom w:val="none" w:sz="0" w:space="0" w:color="auto"/>
        <w:right w:val="none" w:sz="0" w:space="0" w:color="auto"/>
      </w:divBdr>
    </w:div>
    <w:div w:id="1343816257">
      <w:bodyDiv w:val="1"/>
      <w:marLeft w:val="0"/>
      <w:marRight w:val="0"/>
      <w:marTop w:val="0"/>
      <w:marBottom w:val="0"/>
      <w:divBdr>
        <w:top w:val="none" w:sz="0" w:space="0" w:color="auto"/>
        <w:left w:val="none" w:sz="0" w:space="0" w:color="auto"/>
        <w:bottom w:val="none" w:sz="0" w:space="0" w:color="auto"/>
        <w:right w:val="none" w:sz="0" w:space="0" w:color="auto"/>
      </w:divBdr>
    </w:div>
    <w:div w:id="1343973956">
      <w:bodyDiv w:val="1"/>
      <w:marLeft w:val="0"/>
      <w:marRight w:val="0"/>
      <w:marTop w:val="0"/>
      <w:marBottom w:val="0"/>
      <w:divBdr>
        <w:top w:val="none" w:sz="0" w:space="0" w:color="auto"/>
        <w:left w:val="none" w:sz="0" w:space="0" w:color="auto"/>
        <w:bottom w:val="none" w:sz="0" w:space="0" w:color="auto"/>
        <w:right w:val="none" w:sz="0" w:space="0" w:color="auto"/>
      </w:divBdr>
    </w:div>
    <w:div w:id="1344625765">
      <w:bodyDiv w:val="1"/>
      <w:marLeft w:val="0"/>
      <w:marRight w:val="0"/>
      <w:marTop w:val="0"/>
      <w:marBottom w:val="0"/>
      <w:divBdr>
        <w:top w:val="none" w:sz="0" w:space="0" w:color="auto"/>
        <w:left w:val="none" w:sz="0" w:space="0" w:color="auto"/>
        <w:bottom w:val="none" w:sz="0" w:space="0" w:color="auto"/>
        <w:right w:val="none" w:sz="0" w:space="0" w:color="auto"/>
      </w:divBdr>
    </w:div>
    <w:div w:id="1346592891">
      <w:bodyDiv w:val="1"/>
      <w:marLeft w:val="0"/>
      <w:marRight w:val="0"/>
      <w:marTop w:val="0"/>
      <w:marBottom w:val="0"/>
      <w:divBdr>
        <w:top w:val="none" w:sz="0" w:space="0" w:color="auto"/>
        <w:left w:val="none" w:sz="0" w:space="0" w:color="auto"/>
        <w:bottom w:val="none" w:sz="0" w:space="0" w:color="auto"/>
        <w:right w:val="none" w:sz="0" w:space="0" w:color="auto"/>
      </w:divBdr>
    </w:div>
    <w:div w:id="1346593137">
      <w:bodyDiv w:val="1"/>
      <w:marLeft w:val="0"/>
      <w:marRight w:val="0"/>
      <w:marTop w:val="0"/>
      <w:marBottom w:val="0"/>
      <w:divBdr>
        <w:top w:val="none" w:sz="0" w:space="0" w:color="auto"/>
        <w:left w:val="none" w:sz="0" w:space="0" w:color="auto"/>
        <w:bottom w:val="none" w:sz="0" w:space="0" w:color="auto"/>
        <w:right w:val="none" w:sz="0" w:space="0" w:color="auto"/>
      </w:divBdr>
    </w:div>
    <w:div w:id="1346706380">
      <w:bodyDiv w:val="1"/>
      <w:marLeft w:val="0"/>
      <w:marRight w:val="0"/>
      <w:marTop w:val="0"/>
      <w:marBottom w:val="0"/>
      <w:divBdr>
        <w:top w:val="none" w:sz="0" w:space="0" w:color="auto"/>
        <w:left w:val="none" w:sz="0" w:space="0" w:color="auto"/>
        <w:bottom w:val="none" w:sz="0" w:space="0" w:color="auto"/>
        <w:right w:val="none" w:sz="0" w:space="0" w:color="auto"/>
      </w:divBdr>
    </w:div>
    <w:div w:id="1349411596">
      <w:bodyDiv w:val="1"/>
      <w:marLeft w:val="0"/>
      <w:marRight w:val="0"/>
      <w:marTop w:val="0"/>
      <w:marBottom w:val="0"/>
      <w:divBdr>
        <w:top w:val="none" w:sz="0" w:space="0" w:color="auto"/>
        <w:left w:val="none" w:sz="0" w:space="0" w:color="auto"/>
        <w:bottom w:val="none" w:sz="0" w:space="0" w:color="auto"/>
        <w:right w:val="none" w:sz="0" w:space="0" w:color="auto"/>
      </w:divBdr>
    </w:div>
    <w:div w:id="1350329021">
      <w:bodyDiv w:val="1"/>
      <w:marLeft w:val="0"/>
      <w:marRight w:val="0"/>
      <w:marTop w:val="0"/>
      <w:marBottom w:val="0"/>
      <w:divBdr>
        <w:top w:val="none" w:sz="0" w:space="0" w:color="auto"/>
        <w:left w:val="none" w:sz="0" w:space="0" w:color="auto"/>
        <w:bottom w:val="none" w:sz="0" w:space="0" w:color="auto"/>
        <w:right w:val="none" w:sz="0" w:space="0" w:color="auto"/>
      </w:divBdr>
    </w:div>
    <w:div w:id="1350335496">
      <w:bodyDiv w:val="1"/>
      <w:marLeft w:val="0"/>
      <w:marRight w:val="0"/>
      <w:marTop w:val="0"/>
      <w:marBottom w:val="0"/>
      <w:divBdr>
        <w:top w:val="none" w:sz="0" w:space="0" w:color="auto"/>
        <w:left w:val="none" w:sz="0" w:space="0" w:color="auto"/>
        <w:bottom w:val="none" w:sz="0" w:space="0" w:color="auto"/>
        <w:right w:val="none" w:sz="0" w:space="0" w:color="auto"/>
      </w:divBdr>
    </w:div>
    <w:div w:id="1350571820">
      <w:bodyDiv w:val="1"/>
      <w:marLeft w:val="0"/>
      <w:marRight w:val="0"/>
      <w:marTop w:val="0"/>
      <w:marBottom w:val="0"/>
      <w:divBdr>
        <w:top w:val="none" w:sz="0" w:space="0" w:color="auto"/>
        <w:left w:val="none" w:sz="0" w:space="0" w:color="auto"/>
        <w:bottom w:val="none" w:sz="0" w:space="0" w:color="auto"/>
        <w:right w:val="none" w:sz="0" w:space="0" w:color="auto"/>
      </w:divBdr>
    </w:div>
    <w:div w:id="1350985513">
      <w:bodyDiv w:val="1"/>
      <w:marLeft w:val="0"/>
      <w:marRight w:val="0"/>
      <w:marTop w:val="0"/>
      <w:marBottom w:val="0"/>
      <w:divBdr>
        <w:top w:val="none" w:sz="0" w:space="0" w:color="auto"/>
        <w:left w:val="none" w:sz="0" w:space="0" w:color="auto"/>
        <w:bottom w:val="none" w:sz="0" w:space="0" w:color="auto"/>
        <w:right w:val="none" w:sz="0" w:space="0" w:color="auto"/>
      </w:divBdr>
    </w:div>
    <w:div w:id="1351686577">
      <w:bodyDiv w:val="1"/>
      <w:marLeft w:val="0"/>
      <w:marRight w:val="0"/>
      <w:marTop w:val="0"/>
      <w:marBottom w:val="0"/>
      <w:divBdr>
        <w:top w:val="none" w:sz="0" w:space="0" w:color="auto"/>
        <w:left w:val="none" w:sz="0" w:space="0" w:color="auto"/>
        <w:bottom w:val="none" w:sz="0" w:space="0" w:color="auto"/>
        <w:right w:val="none" w:sz="0" w:space="0" w:color="auto"/>
      </w:divBdr>
    </w:div>
    <w:div w:id="1352032878">
      <w:bodyDiv w:val="1"/>
      <w:marLeft w:val="0"/>
      <w:marRight w:val="0"/>
      <w:marTop w:val="0"/>
      <w:marBottom w:val="0"/>
      <w:divBdr>
        <w:top w:val="none" w:sz="0" w:space="0" w:color="auto"/>
        <w:left w:val="none" w:sz="0" w:space="0" w:color="auto"/>
        <w:bottom w:val="none" w:sz="0" w:space="0" w:color="auto"/>
        <w:right w:val="none" w:sz="0" w:space="0" w:color="auto"/>
      </w:divBdr>
    </w:div>
    <w:div w:id="1352488356">
      <w:bodyDiv w:val="1"/>
      <w:marLeft w:val="0"/>
      <w:marRight w:val="0"/>
      <w:marTop w:val="0"/>
      <w:marBottom w:val="0"/>
      <w:divBdr>
        <w:top w:val="none" w:sz="0" w:space="0" w:color="auto"/>
        <w:left w:val="none" w:sz="0" w:space="0" w:color="auto"/>
        <w:bottom w:val="none" w:sz="0" w:space="0" w:color="auto"/>
        <w:right w:val="none" w:sz="0" w:space="0" w:color="auto"/>
      </w:divBdr>
    </w:div>
    <w:div w:id="1352798996">
      <w:bodyDiv w:val="1"/>
      <w:marLeft w:val="0"/>
      <w:marRight w:val="0"/>
      <w:marTop w:val="0"/>
      <w:marBottom w:val="0"/>
      <w:divBdr>
        <w:top w:val="none" w:sz="0" w:space="0" w:color="auto"/>
        <w:left w:val="none" w:sz="0" w:space="0" w:color="auto"/>
        <w:bottom w:val="none" w:sz="0" w:space="0" w:color="auto"/>
        <w:right w:val="none" w:sz="0" w:space="0" w:color="auto"/>
      </w:divBdr>
    </w:div>
    <w:div w:id="1353190234">
      <w:bodyDiv w:val="1"/>
      <w:marLeft w:val="0"/>
      <w:marRight w:val="0"/>
      <w:marTop w:val="0"/>
      <w:marBottom w:val="0"/>
      <w:divBdr>
        <w:top w:val="none" w:sz="0" w:space="0" w:color="auto"/>
        <w:left w:val="none" w:sz="0" w:space="0" w:color="auto"/>
        <w:bottom w:val="none" w:sz="0" w:space="0" w:color="auto"/>
        <w:right w:val="none" w:sz="0" w:space="0" w:color="auto"/>
      </w:divBdr>
    </w:div>
    <w:div w:id="1353460631">
      <w:bodyDiv w:val="1"/>
      <w:marLeft w:val="0"/>
      <w:marRight w:val="0"/>
      <w:marTop w:val="0"/>
      <w:marBottom w:val="0"/>
      <w:divBdr>
        <w:top w:val="none" w:sz="0" w:space="0" w:color="auto"/>
        <w:left w:val="none" w:sz="0" w:space="0" w:color="auto"/>
        <w:bottom w:val="none" w:sz="0" w:space="0" w:color="auto"/>
        <w:right w:val="none" w:sz="0" w:space="0" w:color="auto"/>
      </w:divBdr>
    </w:div>
    <w:div w:id="1353725110">
      <w:bodyDiv w:val="1"/>
      <w:marLeft w:val="0"/>
      <w:marRight w:val="0"/>
      <w:marTop w:val="0"/>
      <w:marBottom w:val="0"/>
      <w:divBdr>
        <w:top w:val="none" w:sz="0" w:space="0" w:color="auto"/>
        <w:left w:val="none" w:sz="0" w:space="0" w:color="auto"/>
        <w:bottom w:val="none" w:sz="0" w:space="0" w:color="auto"/>
        <w:right w:val="none" w:sz="0" w:space="0" w:color="auto"/>
      </w:divBdr>
    </w:div>
    <w:div w:id="1353873339">
      <w:bodyDiv w:val="1"/>
      <w:marLeft w:val="0"/>
      <w:marRight w:val="0"/>
      <w:marTop w:val="0"/>
      <w:marBottom w:val="0"/>
      <w:divBdr>
        <w:top w:val="none" w:sz="0" w:space="0" w:color="auto"/>
        <w:left w:val="none" w:sz="0" w:space="0" w:color="auto"/>
        <w:bottom w:val="none" w:sz="0" w:space="0" w:color="auto"/>
        <w:right w:val="none" w:sz="0" w:space="0" w:color="auto"/>
      </w:divBdr>
    </w:div>
    <w:div w:id="1354069068">
      <w:bodyDiv w:val="1"/>
      <w:marLeft w:val="0"/>
      <w:marRight w:val="0"/>
      <w:marTop w:val="0"/>
      <w:marBottom w:val="0"/>
      <w:divBdr>
        <w:top w:val="none" w:sz="0" w:space="0" w:color="auto"/>
        <w:left w:val="none" w:sz="0" w:space="0" w:color="auto"/>
        <w:bottom w:val="none" w:sz="0" w:space="0" w:color="auto"/>
        <w:right w:val="none" w:sz="0" w:space="0" w:color="auto"/>
      </w:divBdr>
    </w:div>
    <w:div w:id="1355955786">
      <w:bodyDiv w:val="1"/>
      <w:marLeft w:val="0"/>
      <w:marRight w:val="0"/>
      <w:marTop w:val="0"/>
      <w:marBottom w:val="0"/>
      <w:divBdr>
        <w:top w:val="none" w:sz="0" w:space="0" w:color="auto"/>
        <w:left w:val="none" w:sz="0" w:space="0" w:color="auto"/>
        <w:bottom w:val="none" w:sz="0" w:space="0" w:color="auto"/>
        <w:right w:val="none" w:sz="0" w:space="0" w:color="auto"/>
      </w:divBdr>
    </w:div>
    <w:div w:id="1356544328">
      <w:bodyDiv w:val="1"/>
      <w:marLeft w:val="0"/>
      <w:marRight w:val="0"/>
      <w:marTop w:val="0"/>
      <w:marBottom w:val="0"/>
      <w:divBdr>
        <w:top w:val="none" w:sz="0" w:space="0" w:color="auto"/>
        <w:left w:val="none" w:sz="0" w:space="0" w:color="auto"/>
        <w:bottom w:val="none" w:sz="0" w:space="0" w:color="auto"/>
        <w:right w:val="none" w:sz="0" w:space="0" w:color="auto"/>
      </w:divBdr>
    </w:div>
    <w:div w:id="1357005361">
      <w:bodyDiv w:val="1"/>
      <w:marLeft w:val="0"/>
      <w:marRight w:val="0"/>
      <w:marTop w:val="0"/>
      <w:marBottom w:val="0"/>
      <w:divBdr>
        <w:top w:val="none" w:sz="0" w:space="0" w:color="auto"/>
        <w:left w:val="none" w:sz="0" w:space="0" w:color="auto"/>
        <w:bottom w:val="none" w:sz="0" w:space="0" w:color="auto"/>
        <w:right w:val="none" w:sz="0" w:space="0" w:color="auto"/>
      </w:divBdr>
    </w:div>
    <w:div w:id="1357345155">
      <w:bodyDiv w:val="1"/>
      <w:marLeft w:val="0"/>
      <w:marRight w:val="0"/>
      <w:marTop w:val="0"/>
      <w:marBottom w:val="0"/>
      <w:divBdr>
        <w:top w:val="none" w:sz="0" w:space="0" w:color="auto"/>
        <w:left w:val="none" w:sz="0" w:space="0" w:color="auto"/>
        <w:bottom w:val="none" w:sz="0" w:space="0" w:color="auto"/>
        <w:right w:val="none" w:sz="0" w:space="0" w:color="auto"/>
      </w:divBdr>
    </w:div>
    <w:div w:id="1359158318">
      <w:bodyDiv w:val="1"/>
      <w:marLeft w:val="0"/>
      <w:marRight w:val="0"/>
      <w:marTop w:val="0"/>
      <w:marBottom w:val="0"/>
      <w:divBdr>
        <w:top w:val="none" w:sz="0" w:space="0" w:color="auto"/>
        <w:left w:val="none" w:sz="0" w:space="0" w:color="auto"/>
        <w:bottom w:val="none" w:sz="0" w:space="0" w:color="auto"/>
        <w:right w:val="none" w:sz="0" w:space="0" w:color="auto"/>
      </w:divBdr>
    </w:div>
    <w:div w:id="1359694855">
      <w:bodyDiv w:val="1"/>
      <w:marLeft w:val="0"/>
      <w:marRight w:val="0"/>
      <w:marTop w:val="0"/>
      <w:marBottom w:val="0"/>
      <w:divBdr>
        <w:top w:val="none" w:sz="0" w:space="0" w:color="auto"/>
        <w:left w:val="none" w:sz="0" w:space="0" w:color="auto"/>
        <w:bottom w:val="none" w:sz="0" w:space="0" w:color="auto"/>
        <w:right w:val="none" w:sz="0" w:space="0" w:color="auto"/>
      </w:divBdr>
    </w:div>
    <w:div w:id="1360350435">
      <w:bodyDiv w:val="1"/>
      <w:marLeft w:val="0"/>
      <w:marRight w:val="0"/>
      <w:marTop w:val="0"/>
      <w:marBottom w:val="0"/>
      <w:divBdr>
        <w:top w:val="none" w:sz="0" w:space="0" w:color="auto"/>
        <w:left w:val="none" w:sz="0" w:space="0" w:color="auto"/>
        <w:bottom w:val="none" w:sz="0" w:space="0" w:color="auto"/>
        <w:right w:val="none" w:sz="0" w:space="0" w:color="auto"/>
      </w:divBdr>
    </w:div>
    <w:div w:id="1362391154">
      <w:bodyDiv w:val="1"/>
      <w:marLeft w:val="0"/>
      <w:marRight w:val="0"/>
      <w:marTop w:val="0"/>
      <w:marBottom w:val="0"/>
      <w:divBdr>
        <w:top w:val="none" w:sz="0" w:space="0" w:color="auto"/>
        <w:left w:val="none" w:sz="0" w:space="0" w:color="auto"/>
        <w:bottom w:val="none" w:sz="0" w:space="0" w:color="auto"/>
        <w:right w:val="none" w:sz="0" w:space="0" w:color="auto"/>
      </w:divBdr>
    </w:div>
    <w:div w:id="1362590665">
      <w:bodyDiv w:val="1"/>
      <w:marLeft w:val="0"/>
      <w:marRight w:val="0"/>
      <w:marTop w:val="0"/>
      <w:marBottom w:val="0"/>
      <w:divBdr>
        <w:top w:val="none" w:sz="0" w:space="0" w:color="auto"/>
        <w:left w:val="none" w:sz="0" w:space="0" w:color="auto"/>
        <w:bottom w:val="none" w:sz="0" w:space="0" w:color="auto"/>
        <w:right w:val="none" w:sz="0" w:space="0" w:color="auto"/>
      </w:divBdr>
    </w:div>
    <w:div w:id="1363431874">
      <w:bodyDiv w:val="1"/>
      <w:marLeft w:val="0"/>
      <w:marRight w:val="0"/>
      <w:marTop w:val="0"/>
      <w:marBottom w:val="0"/>
      <w:divBdr>
        <w:top w:val="none" w:sz="0" w:space="0" w:color="auto"/>
        <w:left w:val="none" w:sz="0" w:space="0" w:color="auto"/>
        <w:bottom w:val="none" w:sz="0" w:space="0" w:color="auto"/>
        <w:right w:val="none" w:sz="0" w:space="0" w:color="auto"/>
      </w:divBdr>
    </w:div>
    <w:div w:id="1363553764">
      <w:bodyDiv w:val="1"/>
      <w:marLeft w:val="0"/>
      <w:marRight w:val="0"/>
      <w:marTop w:val="0"/>
      <w:marBottom w:val="0"/>
      <w:divBdr>
        <w:top w:val="none" w:sz="0" w:space="0" w:color="auto"/>
        <w:left w:val="none" w:sz="0" w:space="0" w:color="auto"/>
        <w:bottom w:val="none" w:sz="0" w:space="0" w:color="auto"/>
        <w:right w:val="none" w:sz="0" w:space="0" w:color="auto"/>
      </w:divBdr>
    </w:div>
    <w:div w:id="1363819297">
      <w:bodyDiv w:val="1"/>
      <w:marLeft w:val="0"/>
      <w:marRight w:val="0"/>
      <w:marTop w:val="0"/>
      <w:marBottom w:val="0"/>
      <w:divBdr>
        <w:top w:val="none" w:sz="0" w:space="0" w:color="auto"/>
        <w:left w:val="none" w:sz="0" w:space="0" w:color="auto"/>
        <w:bottom w:val="none" w:sz="0" w:space="0" w:color="auto"/>
        <w:right w:val="none" w:sz="0" w:space="0" w:color="auto"/>
      </w:divBdr>
    </w:div>
    <w:div w:id="1366296543">
      <w:bodyDiv w:val="1"/>
      <w:marLeft w:val="0"/>
      <w:marRight w:val="0"/>
      <w:marTop w:val="0"/>
      <w:marBottom w:val="0"/>
      <w:divBdr>
        <w:top w:val="none" w:sz="0" w:space="0" w:color="auto"/>
        <w:left w:val="none" w:sz="0" w:space="0" w:color="auto"/>
        <w:bottom w:val="none" w:sz="0" w:space="0" w:color="auto"/>
        <w:right w:val="none" w:sz="0" w:space="0" w:color="auto"/>
      </w:divBdr>
    </w:div>
    <w:div w:id="1366640896">
      <w:bodyDiv w:val="1"/>
      <w:marLeft w:val="0"/>
      <w:marRight w:val="0"/>
      <w:marTop w:val="0"/>
      <w:marBottom w:val="0"/>
      <w:divBdr>
        <w:top w:val="none" w:sz="0" w:space="0" w:color="auto"/>
        <w:left w:val="none" w:sz="0" w:space="0" w:color="auto"/>
        <w:bottom w:val="none" w:sz="0" w:space="0" w:color="auto"/>
        <w:right w:val="none" w:sz="0" w:space="0" w:color="auto"/>
      </w:divBdr>
    </w:div>
    <w:div w:id="1367756871">
      <w:bodyDiv w:val="1"/>
      <w:marLeft w:val="0"/>
      <w:marRight w:val="0"/>
      <w:marTop w:val="0"/>
      <w:marBottom w:val="0"/>
      <w:divBdr>
        <w:top w:val="none" w:sz="0" w:space="0" w:color="auto"/>
        <w:left w:val="none" w:sz="0" w:space="0" w:color="auto"/>
        <w:bottom w:val="none" w:sz="0" w:space="0" w:color="auto"/>
        <w:right w:val="none" w:sz="0" w:space="0" w:color="auto"/>
      </w:divBdr>
    </w:div>
    <w:div w:id="1368675413">
      <w:bodyDiv w:val="1"/>
      <w:marLeft w:val="0"/>
      <w:marRight w:val="0"/>
      <w:marTop w:val="0"/>
      <w:marBottom w:val="0"/>
      <w:divBdr>
        <w:top w:val="none" w:sz="0" w:space="0" w:color="auto"/>
        <w:left w:val="none" w:sz="0" w:space="0" w:color="auto"/>
        <w:bottom w:val="none" w:sz="0" w:space="0" w:color="auto"/>
        <w:right w:val="none" w:sz="0" w:space="0" w:color="auto"/>
      </w:divBdr>
    </w:div>
    <w:div w:id="1368993130">
      <w:bodyDiv w:val="1"/>
      <w:marLeft w:val="0"/>
      <w:marRight w:val="0"/>
      <w:marTop w:val="0"/>
      <w:marBottom w:val="0"/>
      <w:divBdr>
        <w:top w:val="none" w:sz="0" w:space="0" w:color="auto"/>
        <w:left w:val="none" w:sz="0" w:space="0" w:color="auto"/>
        <w:bottom w:val="none" w:sz="0" w:space="0" w:color="auto"/>
        <w:right w:val="none" w:sz="0" w:space="0" w:color="auto"/>
      </w:divBdr>
    </w:div>
    <w:div w:id="1369716482">
      <w:bodyDiv w:val="1"/>
      <w:marLeft w:val="0"/>
      <w:marRight w:val="0"/>
      <w:marTop w:val="0"/>
      <w:marBottom w:val="0"/>
      <w:divBdr>
        <w:top w:val="none" w:sz="0" w:space="0" w:color="auto"/>
        <w:left w:val="none" w:sz="0" w:space="0" w:color="auto"/>
        <w:bottom w:val="none" w:sz="0" w:space="0" w:color="auto"/>
        <w:right w:val="none" w:sz="0" w:space="0" w:color="auto"/>
      </w:divBdr>
    </w:div>
    <w:div w:id="1371884005">
      <w:bodyDiv w:val="1"/>
      <w:marLeft w:val="0"/>
      <w:marRight w:val="0"/>
      <w:marTop w:val="0"/>
      <w:marBottom w:val="0"/>
      <w:divBdr>
        <w:top w:val="none" w:sz="0" w:space="0" w:color="auto"/>
        <w:left w:val="none" w:sz="0" w:space="0" w:color="auto"/>
        <w:bottom w:val="none" w:sz="0" w:space="0" w:color="auto"/>
        <w:right w:val="none" w:sz="0" w:space="0" w:color="auto"/>
      </w:divBdr>
    </w:div>
    <w:div w:id="1372220746">
      <w:bodyDiv w:val="1"/>
      <w:marLeft w:val="0"/>
      <w:marRight w:val="0"/>
      <w:marTop w:val="0"/>
      <w:marBottom w:val="0"/>
      <w:divBdr>
        <w:top w:val="none" w:sz="0" w:space="0" w:color="auto"/>
        <w:left w:val="none" w:sz="0" w:space="0" w:color="auto"/>
        <w:bottom w:val="none" w:sz="0" w:space="0" w:color="auto"/>
        <w:right w:val="none" w:sz="0" w:space="0" w:color="auto"/>
      </w:divBdr>
    </w:div>
    <w:div w:id="1372804741">
      <w:bodyDiv w:val="1"/>
      <w:marLeft w:val="0"/>
      <w:marRight w:val="0"/>
      <w:marTop w:val="0"/>
      <w:marBottom w:val="0"/>
      <w:divBdr>
        <w:top w:val="none" w:sz="0" w:space="0" w:color="auto"/>
        <w:left w:val="none" w:sz="0" w:space="0" w:color="auto"/>
        <w:bottom w:val="none" w:sz="0" w:space="0" w:color="auto"/>
        <w:right w:val="none" w:sz="0" w:space="0" w:color="auto"/>
      </w:divBdr>
    </w:div>
    <w:div w:id="1372999365">
      <w:bodyDiv w:val="1"/>
      <w:marLeft w:val="0"/>
      <w:marRight w:val="0"/>
      <w:marTop w:val="0"/>
      <w:marBottom w:val="0"/>
      <w:divBdr>
        <w:top w:val="none" w:sz="0" w:space="0" w:color="auto"/>
        <w:left w:val="none" w:sz="0" w:space="0" w:color="auto"/>
        <w:bottom w:val="none" w:sz="0" w:space="0" w:color="auto"/>
        <w:right w:val="none" w:sz="0" w:space="0" w:color="auto"/>
      </w:divBdr>
    </w:div>
    <w:div w:id="1373111705">
      <w:bodyDiv w:val="1"/>
      <w:marLeft w:val="0"/>
      <w:marRight w:val="0"/>
      <w:marTop w:val="0"/>
      <w:marBottom w:val="0"/>
      <w:divBdr>
        <w:top w:val="none" w:sz="0" w:space="0" w:color="auto"/>
        <w:left w:val="none" w:sz="0" w:space="0" w:color="auto"/>
        <w:bottom w:val="none" w:sz="0" w:space="0" w:color="auto"/>
        <w:right w:val="none" w:sz="0" w:space="0" w:color="auto"/>
      </w:divBdr>
    </w:div>
    <w:div w:id="1373267768">
      <w:bodyDiv w:val="1"/>
      <w:marLeft w:val="0"/>
      <w:marRight w:val="0"/>
      <w:marTop w:val="0"/>
      <w:marBottom w:val="0"/>
      <w:divBdr>
        <w:top w:val="none" w:sz="0" w:space="0" w:color="auto"/>
        <w:left w:val="none" w:sz="0" w:space="0" w:color="auto"/>
        <w:bottom w:val="none" w:sz="0" w:space="0" w:color="auto"/>
        <w:right w:val="none" w:sz="0" w:space="0" w:color="auto"/>
      </w:divBdr>
    </w:div>
    <w:div w:id="1373269521">
      <w:bodyDiv w:val="1"/>
      <w:marLeft w:val="0"/>
      <w:marRight w:val="0"/>
      <w:marTop w:val="0"/>
      <w:marBottom w:val="0"/>
      <w:divBdr>
        <w:top w:val="none" w:sz="0" w:space="0" w:color="auto"/>
        <w:left w:val="none" w:sz="0" w:space="0" w:color="auto"/>
        <w:bottom w:val="none" w:sz="0" w:space="0" w:color="auto"/>
        <w:right w:val="none" w:sz="0" w:space="0" w:color="auto"/>
      </w:divBdr>
    </w:div>
    <w:div w:id="1374963858">
      <w:bodyDiv w:val="1"/>
      <w:marLeft w:val="0"/>
      <w:marRight w:val="0"/>
      <w:marTop w:val="0"/>
      <w:marBottom w:val="0"/>
      <w:divBdr>
        <w:top w:val="none" w:sz="0" w:space="0" w:color="auto"/>
        <w:left w:val="none" w:sz="0" w:space="0" w:color="auto"/>
        <w:bottom w:val="none" w:sz="0" w:space="0" w:color="auto"/>
        <w:right w:val="none" w:sz="0" w:space="0" w:color="auto"/>
      </w:divBdr>
    </w:div>
    <w:div w:id="1375814442">
      <w:bodyDiv w:val="1"/>
      <w:marLeft w:val="0"/>
      <w:marRight w:val="0"/>
      <w:marTop w:val="0"/>
      <w:marBottom w:val="0"/>
      <w:divBdr>
        <w:top w:val="none" w:sz="0" w:space="0" w:color="auto"/>
        <w:left w:val="none" w:sz="0" w:space="0" w:color="auto"/>
        <w:bottom w:val="none" w:sz="0" w:space="0" w:color="auto"/>
        <w:right w:val="none" w:sz="0" w:space="0" w:color="auto"/>
      </w:divBdr>
    </w:div>
    <w:div w:id="1375957276">
      <w:bodyDiv w:val="1"/>
      <w:marLeft w:val="0"/>
      <w:marRight w:val="0"/>
      <w:marTop w:val="0"/>
      <w:marBottom w:val="0"/>
      <w:divBdr>
        <w:top w:val="none" w:sz="0" w:space="0" w:color="auto"/>
        <w:left w:val="none" w:sz="0" w:space="0" w:color="auto"/>
        <w:bottom w:val="none" w:sz="0" w:space="0" w:color="auto"/>
        <w:right w:val="none" w:sz="0" w:space="0" w:color="auto"/>
      </w:divBdr>
    </w:div>
    <w:div w:id="1376156075">
      <w:bodyDiv w:val="1"/>
      <w:marLeft w:val="0"/>
      <w:marRight w:val="0"/>
      <w:marTop w:val="0"/>
      <w:marBottom w:val="0"/>
      <w:divBdr>
        <w:top w:val="none" w:sz="0" w:space="0" w:color="auto"/>
        <w:left w:val="none" w:sz="0" w:space="0" w:color="auto"/>
        <w:bottom w:val="none" w:sz="0" w:space="0" w:color="auto"/>
        <w:right w:val="none" w:sz="0" w:space="0" w:color="auto"/>
      </w:divBdr>
    </w:div>
    <w:div w:id="1376395903">
      <w:bodyDiv w:val="1"/>
      <w:marLeft w:val="0"/>
      <w:marRight w:val="0"/>
      <w:marTop w:val="0"/>
      <w:marBottom w:val="0"/>
      <w:divBdr>
        <w:top w:val="none" w:sz="0" w:space="0" w:color="auto"/>
        <w:left w:val="none" w:sz="0" w:space="0" w:color="auto"/>
        <w:bottom w:val="none" w:sz="0" w:space="0" w:color="auto"/>
        <w:right w:val="none" w:sz="0" w:space="0" w:color="auto"/>
      </w:divBdr>
    </w:div>
    <w:div w:id="1381444503">
      <w:bodyDiv w:val="1"/>
      <w:marLeft w:val="0"/>
      <w:marRight w:val="0"/>
      <w:marTop w:val="0"/>
      <w:marBottom w:val="0"/>
      <w:divBdr>
        <w:top w:val="none" w:sz="0" w:space="0" w:color="auto"/>
        <w:left w:val="none" w:sz="0" w:space="0" w:color="auto"/>
        <w:bottom w:val="none" w:sz="0" w:space="0" w:color="auto"/>
        <w:right w:val="none" w:sz="0" w:space="0" w:color="auto"/>
      </w:divBdr>
    </w:div>
    <w:div w:id="1382509908">
      <w:bodyDiv w:val="1"/>
      <w:marLeft w:val="0"/>
      <w:marRight w:val="0"/>
      <w:marTop w:val="0"/>
      <w:marBottom w:val="0"/>
      <w:divBdr>
        <w:top w:val="none" w:sz="0" w:space="0" w:color="auto"/>
        <w:left w:val="none" w:sz="0" w:space="0" w:color="auto"/>
        <w:bottom w:val="none" w:sz="0" w:space="0" w:color="auto"/>
        <w:right w:val="none" w:sz="0" w:space="0" w:color="auto"/>
      </w:divBdr>
    </w:div>
    <w:div w:id="1383288449">
      <w:bodyDiv w:val="1"/>
      <w:marLeft w:val="0"/>
      <w:marRight w:val="0"/>
      <w:marTop w:val="0"/>
      <w:marBottom w:val="0"/>
      <w:divBdr>
        <w:top w:val="none" w:sz="0" w:space="0" w:color="auto"/>
        <w:left w:val="none" w:sz="0" w:space="0" w:color="auto"/>
        <w:bottom w:val="none" w:sz="0" w:space="0" w:color="auto"/>
        <w:right w:val="none" w:sz="0" w:space="0" w:color="auto"/>
      </w:divBdr>
    </w:div>
    <w:div w:id="1383476622">
      <w:bodyDiv w:val="1"/>
      <w:marLeft w:val="0"/>
      <w:marRight w:val="0"/>
      <w:marTop w:val="0"/>
      <w:marBottom w:val="0"/>
      <w:divBdr>
        <w:top w:val="none" w:sz="0" w:space="0" w:color="auto"/>
        <w:left w:val="none" w:sz="0" w:space="0" w:color="auto"/>
        <w:bottom w:val="none" w:sz="0" w:space="0" w:color="auto"/>
        <w:right w:val="none" w:sz="0" w:space="0" w:color="auto"/>
      </w:divBdr>
    </w:div>
    <w:div w:id="1385443259">
      <w:bodyDiv w:val="1"/>
      <w:marLeft w:val="0"/>
      <w:marRight w:val="0"/>
      <w:marTop w:val="0"/>
      <w:marBottom w:val="0"/>
      <w:divBdr>
        <w:top w:val="none" w:sz="0" w:space="0" w:color="auto"/>
        <w:left w:val="none" w:sz="0" w:space="0" w:color="auto"/>
        <w:bottom w:val="none" w:sz="0" w:space="0" w:color="auto"/>
        <w:right w:val="none" w:sz="0" w:space="0" w:color="auto"/>
      </w:divBdr>
    </w:div>
    <w:div w:id="1385830566">
      <w:bodyDiv w:val="1"/>
      <w:marLeft w:val="0"/>
      <w:marRight w:val="0"/>
      <w:marTop w:val="0"/>
      <w:marBottom w:val="0"/>
      <w:divBdr>
        <w:top w:val="none" w:sz="0" w:space="0" w:color="auto"/>
        <w:left w:val="none" w:sz="0" w:space="0" w:color="auto"/>
        <w:bottom w:val="none" w:sz="0" w:space="0" w:color="auto"/>
        <w:right w:val="none" w:sz="0" w:space="0" w:color="auto"/>
      </w:divBdr>
    </w:div>
    <w:div w:id="1386444639">
      <w:bodyDiv w:val="1"/>
      <w:marLeft w:val="0"/>
      <w:marRight w:val="0"/>
      <w:marTop w:val="0"/>
      <w:marBottom w:val="0"/>
      <w:divBdr>
        <w:top w:val="none" w:sz="0" w:space="0" w:color="auto"/>
        <w:left w:val="none" w:sz="0" w:space="0" w:color="auto"/>
        <w:bottom w:val="none" w:sz="0" w:space="0" w:color="auto"/>
        <w:right w:val="none" w:sz="0" w:space="0" w:color="auto"/>
      </w:divBdr>
    </w:div>
    <w:div w:id="1386831673">
      <w:bodyDiv w:val="1"/>
      <w:marLeft w:val="0"/>
      <w:marRight w:val="0"/>
      <w:marTop w:val="0"/>
      <w:marBottom w:val="0"/>
      <w:divBdr>
        <w:top w:val="none" w:sz="0" w:space="0" w:color="auto"/>
        <w:left w:val="none" w:sz="0" w:space="0" w:color="auto"/>
        <w:bottom w:val="none" w:sz="0" w:space="0" w:color="auto"/>
        <w:right w:val="none" w:sz="0" w:space="0" w:color="auto"/>
      </w:divBdr>
    </w:div>
    <w:div w:id="1387727097">
      <w:bodyDiv w:val="1"/>
      <w:marLeft w:val="0"/>
      <w:marRight w:val="0"/>
      <w:marTop w:val="0"/>
      <w:marBottom w:val="0"/>
      <w:divBdr>
        <w:top w:val="none" w:sz="0" w:space="0" w:color="auto"/>
        <w:left w:val="none" w:sz="0" w:space="0" w:color="auto"/>
        <w:bottom w:val="none" w:sz="0" w:space="0" w:color="auto"/>
        <w:right w:val="none" w:sz="0" w:space="0" w:color="auto"/>
      </w:divBdr>
    </w:div>
    <w:div w:id="1389038401">
      <w:bodyDiv w:val="1"/>
      <w:marLeft w:val="0"/>
      <w:marRight w:val="0"/>
      <w:marTop w:val="0"/>
      <w:marBottom w:val="0"/>
      <w:divBdr>
        <w:top w:val="none" w:sz="0" w:space="0" w:color="auto"/>
        <w:left w:val="none" w:sz="0" w:space="0" w:color="auto"/>
        <w:bottom w:val="none" w:sz="0" w:space="0" w:color="auto"/>
        <w:right w:val="none" w:sz="0" w:space="0" w:color="auto"/>
      </w:divBdr>
    </w:div>
    <w:div w:id="1389300110">
      <w:bodyDiv w:val="1"/>
      <w:marLeft w:val="0"/>
      <w:marRight w:val="0"/>
      <w:marTop w:val="0"/>
      <w:marBottom w:val="0"/>
      <w:divBdr>
        <w:top w:val="none" w:sz="0" w:space="0" w:color="auto"/>
        <w:left w:val="none" w:sz="0" w:space="0" w:color="auto"/>
        <w:bottom w:val="none" w:sz="0" w:space="0" w:color="auto"/>
        <w:right w:val="none" w:sz="0" w:space="0" w:color="auto"/>
      </w:divBdr>
    </w:div>
    <w:div w:id="1389761886">
      <w:bodyDiv w:val="1"/>
      <w:marLeft w:val="0"/>
      <w:marRight w:val="0"/>
      <w:marTop w:val="0"/>
      <w:marBottom w:val="0"/>
      <w:divBdr>
        <w:top w:val="none" w:sz="0" w:space="0" w:color="auto"/>
        <w:left w:val="none" w:sz="0" w:space="0" w:color="auto"/>
        <w:bottom w:val="none" w:sz="0" w:space="0" w:color="auto"/>
        <w:right w:val="none" w:sz="0" w:space="0" w:color="auto"/>
      </w:divBdr>
    </w:div>
    <w:div w:id="1390618676">
      <w:bodyDiv w:val="1"/>
      <w:marLeft w:val="0"/>
      <w:marRight w:val="0"/>
      <w:marTop w:val="0"/>
      <w:marBottom w:val="0"/>
      <w:divBdr>
        <w:top w:val="none" w:sz="0" w:space="0" w:color="auto"/>
        <w:left w:val="none" w:sz="0" w:space="0" w:color="auto"/>
        <w:bottom w:val="none" w:sz="0" w:space="0" w:color="auto"/>
        <w:right w:val="none" w:sz="0" w:space="0" w:color="auto"/>
      </w:divBdr>
    </w:div>
    <w:div w:id="1391418443">
      <w:bodyDiv w:val="1"/>
      <w:marLeft w:val="0"/>
      <w:marRight w:val="0"/>
      <w:marTop w:val="0"/>
      <w:marBottom w:val="0"/>
      <w:divBdr>
        <w:top w:val="none" w:sz="0" w:space="0" w:color="auto"/>
        <w:left w:val="none" w:sz="0" w:space="0" w:color="auto"/>
        <w:bottom w:val="none" w:sz="0" w:space="0" w:color="auto"/>
        <w:right w:val="none" w:sz="0" w:space="0" w:color="auto"/>
      </w:divBdr>
    </w:div>
    <w:div w:id="1393037194">
      <w:bodyDiv w:val="1"/>
      <w:marLeft w:val="0"/>
      <w:marRight w:val="0"/>
      <w:marTop w:val="0"/>
      <w:marBottom w:val="0"/>
      <w:divBdr>
        <w:top w:val="none" w:sz="0" w:space="0" w:color="auto"/>
        <w:left w:val="none" w:sz="0" w:space="0" w:color="auto"/>
        <w:bottom w:val="none" w:sz="0" w:space="0" w:color="auto"/>
        <w:right w:val="none" w:sz="0" w:space="0" w:color="auto"/>
      </w:divBdr>
    </w:div>
    <w:div w:id="1393456575">
      <w:bodyDiv w:val="1"/>
      <w:marLeft w:val="0"/>
      <w:marRight w:val="0"/>
      <w:marTop w:val="0"/>
      <w:marBottom w:val="0"/>
      <w:divBdr>
        <w:top w:val="none" w:sz="0" w:space="0" w:color="auto"/>
        <w:left w:val="none" w:sz="0" w:space="0" w:color="auto"/>
        <w:bottom w:val="none" w:sz="0" w:space="0" w:color="auto"/>
        <w:right w:val="none" w:sz="0" w:space="0" w:color="auto"/>
      </w:divBdr>
    </w:div>
    <w:div w:id="1395197529">
      <w:bodyDiv w:val="1"/>
      <w:marLeft w:val="0"/>
      <w:marRight w:val="0"/>
      <w:marTop w:val="0"/>
      <w:marBottom w:val="0"/>
      <w:divBdr>
        <w:top w:val="none" w:sz="0" w:space="0" w:color="auto"/>
        <w:left w:val="none" w:sz="0" w:space="0" w:color="auto"/>
        <w:bottom w:val="none" w:sz="0" w:space="0" w:color="auto"/>
        <w:right w:val="none" w:sz="0" w:space="0" w:color="auto"/>
      </w:divBdr>
    </w:div>
    <w:div w:id="1395659306">
      <w:bodyDiv w:val="1"/>
      <w:marLeft w:val="0"/>
      <w:marRight w:val="0"/>
      <w:marTop w:val="0"/>
      <w:marBottom w:val="0"/>
      <w:divBdr>
        <w:top w:val="none" w:sz="0" w:space="0" w:color="auto"/>
        <w:left w:val="none" w:sz="0" w:space="0" w:color="auto"/>
        <w:bottom w:val="none" w:sz="0" w:space="0" w:color="auto"/>
        <w:right w:val="none" w:sz="0" w:space="0" w:color="auto"/>
      </w:divBdr>
    </w:div>
    <w:div w:id="1395858462">
      <w:bodyDiv w:val="1"/>
      <w:marLeft w:val="0"/>
      <w:marRight w:val="0"/>
      <w:marTop w:val="0"/>
      <w:marBottom w:val="0"/>
      <w:divBdr>
        <w:top w:val="none" w:sz="0" w:space="0" w:color="auto"/>
        <w:left w:val="none" w:sz="0" w:space="0" w:color="auto"/>
        <w:bottom w:val="none" w:sz="0" w:space="0" w:color="auto"/>
        <w:right w:val="none" w:sz="0" w:space="0" w:color="auto"/>
      </w:divBdr>
    </w:div>
    <w:div w:id="1396511776">
      <w:bodyDiv w:val="1"/>
      <w:marLeft w:val="0"/>
      <w:marRight w:val="0"/>
      <w:marTop w:val="0"/>
      <w:marBottom w:val="0"/>
      <w:divBdr>
        <w:top w:val="none" w:sz="0" w:space="0" w:color="auto"/>
        <w:left w:val="none" w:sz="0" w:space="0" w:color="auto"/>
        <w:bottom w:val="none" w:sz="0" w:space="0" w:color="auto"/>
        <w:right w:val="none" w:sz="0" w:space="0" w:color="auto"/>
      </w:divBdr>
    </w:div>
    <w:div w:id="1396513128">
      <w:bodyDiv w:val="1"/>
      <w:marLeft w:val="0"/>
      <w:marRight w:val="0"/>
      <w:marTop w:val="0"/>
      <w:marBottom w:val="0"/>
      <w:divBdr>
        <w:top w:val="none" w:sz="0" w:space="0" w:color="auto"/>
        <w:left w:val="none" w:sz="0" w:space="0" w:color="auto"/>
        <w:bottom w:val="none" w:sz="0" w:space="0" w:color="auto"/>
        <w:right w:val="none" w:sz="0" w:space="0" w:color="auto"/>
      </w:divBdr>
    </w:div>
    <w:div w:id="1396590158">
      <w:bodyDiv w:val="1"/>
      <w:marLeft w:val="0"/>
      <w:marRight w:val="0"/>
      <w:marTop w:val="0"/>
      <w:marBottom w:val="0"/>
      <w:divBdr>
        <w:top w:val="none" w:sz="0" w:space="0" w:color="auto"/>
        <w:left w:val="none" w:sz="0" w:space="0" w:color="auto"/>
        <w:bottom w:val="none" w:sz="0" w:space="0" w:color="auto"/>
        <w:right w:val="none" w:sz="0" w:space="0" w:color="auto"/>
      </w:divBdr>
    </w:div>
    <w:div w:id="1397048923">
      <w:bodyDiv w:val="1"/>
      <w:marLeft w:val="0"/>
      <w:marRight w:val="0"/>
      <w:marTop w:val="0"/>
      <w:marBottom w:val="0"/>
      <w:divBdr>
        <w:top w:val="none" w:sz="0" w:space="0" w:color="auto"/>
        <w:left w:val="none" w:sz="0" w:space="0" w:color="auto"/>
        <w:bottom w:val="none" w:sz="0" w:space="0" w:color="auto"/>
        <w:right w:val="none" w:sz="0" w:space="0" w:color="auto"/>
      </w:divBdr>
    </w:div>
    <w:div w:id="1398436188">
      <w:bodyDiv w:val="1"/>
      <w:marLeft w:val="0"/>
      <w:marRight w:val="0"/>
      <w:marTop w:val="0"/>
      <w:marBottom w:val="0"/>
      <w:divBdr>
        <w:top w:val="none" w:sz="0" w:space="0" w:color="auto"/>
        <w:left w:val="none" w:sz="0" w:space="0" w:color="auto"/>
        <w:bottom w:val="none" w:sz="0" w:space="0" w:color="auto"/>
        <w:right w:val="none" w:sz="0" w:space="0" w:color="auto"/>
      </w:divBdr>
    </w:div>
    <w:div w:id="1399133852">
      <w:bodyDiv w:val="1"/>
      <w:marLeft w:val="0"/>
      <w:marRight w:val="0"/>
      <w:marTop w:val="0"/>
      <w:marBottom w:val="0"/>
      <w:divBdr>
        <w:top w:val="none" w:sz="0" w:space="0" w:color="auto"/>
        <w:left w:val="none" w:sz="0" w:space="0" w:color="auto"/>
        <w:bottom w:val="none" w:sz="0" w:space="0" w:color="auto"/>
        <w:right w:val="none" w:sz="0" w:space="0" w:color="auto"/>
      </w:divBdr>
    </w:div>
    <w:div w:id="1399594666">
      <w:bodyDiv w:val="1"/>
      <w:marLeft w:val="0"/>
      <w:marRight w:val="0"/>
      <w:marTop w:val="0"/>
      <w:marBottom w:val="0"/>
      <w:divBdr>
        <w:top w:val="none" w:sz="0" w:space="0" w:color="auto"/>
        <w:left w:val="none" w:sz="0" w:space="0" w:color="auto"/>
        <w:bottom w:val="none" w:sz="0" w:space="0" w:color="auto"/>
        <w:right w:val="none" w:sz="0" w:space="0" w:color="auto"/>
      </w:divBdr>
    </w:div>
    <w:div w:id="1399742725">
      <w:bodyDiv w:val="1"/>
      <w:marLeft w:val="0"/>
      <w:marRight w:val="0"/>
      <w:marTop w:val="0"/>
      <w:marBottom w:val="0"/>
      <w:divBdr>
        <w:top w:val="none" w:sz="0" w:space="0" w:color="auto"/>
        <w:left w:val="none" w:sz="0" w:space="0" w:color="auto"/>
        <w:bottom w:val="none" w:sz="0" w:space="0" w:color="auto"/>
        <w:right w:val="none" w:sz="0" w:space="0" w:color="auto"/>
      </w:divBdr>
    </w:div>
    <w:div w:id="1400133116">
      <w:bodyDiv w:val="1"/>
      <w:marLeft w:val="0"/>
      <w:marRight w:val="0"/>
      <w:marTop w:val="0"/>
      <w:marBottom w:val="0"/>
      <w:divBdr>
        <w:top w:val="none" w:sz="0" w:space="0" w:color="auto"/>
        <w:left w:val="none" w:sz="0" w:space="0" w:color="auto"/>
        <w:bottom w:val="none" w:sz="0" w:space="0" w:color="auto"/>
        <w:right w:val="none" w:sz="0" w:space="0" w:color="auto"/>
      </w:divBdr>
    </w:div>
    <w:div w:id="1400518011">
      <w:bodyDiv w:val="1"/>
      <w:marLeft w:val="0"/>
      <w:marRight w:val="0"/>
      <w:marTop w:val="0"/>
      <w:marBottom w:val="0"/>
      <w:divBdr>
        <w:top w:val="none" w:sz="0" w:space="0" w:color="auto"/>
        <w:left w:val="none" w:sz="0" w:space="0" w:color="auto"/>
        <w:bottom w:val="none" w:sz="0" w:space="0" w:color="auto"/>
        <w:right w:val="none" w:sz="0" w:space="0" w:color="auto"/>
      </w:divBdr>
    </w:div>
    <w:div w:id="1403211287">
      <w:bodyDiv w:val="1"/>
      <w:marLeft w:val="0"/>
      <w:marRight w:val="0"/>
      <w:marTop w:val="0"/>
      <w:marBottom w:val="0"/>
      <w:divBdr>
        <w:top w:val="none" w:sz="0" w:space="0" w:color="auto"/>
        <w:left w:val="none" w:sz="0" w:space="0" w:color="auto"/>
        <w:bottom w:val="none" w:sz="0" w:space="0" w:color="auto"/>
        <w:right w:val="none" w:sz="0" w:space="0" w:color="auto"/>
      </w:divBdr>
    </w:div>
    <w:div w:id="1403478935">
      <w:bodyDiv w:val="1"/>
      <w:marLeft w:val="0"/>
      <w:marRight w:val="0"/>
      <w:marTop w:val="0"/>
      <w:marBottom w:val="0"/>
      <w:divBdr>
        <w:top w:val="none" w:sz="0" w:space="0" w:color="auto"/>
        <w:left w:val="none" w:sz="0" w:space="0" w:color="auto"/>
        <w:bottom w:val="none" w:sz="0" w:space="0" w:color="auto"/>
        <w:right w:val="none" w:sz="0" w:space="0" w:color="auto"/>
      </w:divBdr>
    </w:div>
    <w:div w:id="1403597793">
      <w:bodyDiv w:val="1"/>
      <w:marLeft w:val="0"/>
      <w:marRight w:val="0"/>
      <w:marTop w:val="0"/>
      <w:marBottom w:val="0"/>
      <w:divBdr>
        <w:top w:val="none" w:sz="0" w:space="0" w:color="auto"/>
        <w:left w:val="none" w:sz="0" w:space="0" w:color="auto"/>
        <w:bottom w:val="none" w:sz="0" w:space="0" w:color="auto"/>
        <w:right w:val="none" w:sz="0" w:space="0" w:color="auto"/>
      </w:divBdr>
    </w:div>
    <w:div w:id="1403721431">
      <w:bodyDiv w:val="1"/>
      <w:marLeft w:val="0"/>
      <w:marRight w:val="0"/>
      <w:marTop w:val="0"/>
      <w:marBottom w:val="0"/>
      <w:divBdr>
        <w:top w:val="none" w:sz="0" w:space="0" w:color="auto"/>
        <w:left w:val="none" w:sz="0" w:space="0" w:color="auto"/>
        <w:bottom w:val="none" w:sz="0" w:space="0" w:color="auto"/>
        <w:right w:val="none" w:sz="0" w:space="0" w:color="auto"/>
      </w:divBdr>
    </w:div>
    <w:div w:id="1404058967">
      <w:bodyDiv w:val="1"/>
      <w:marLeft w:val="0"/>
      <w:marRight w:val="0"/>
      <w:marTop w:val="0"/>
      <w:marBottom w:val="0"/>
      <w:divBdr>
        <w:top w:val="none" w:sz="0" w:space="0" w:color="auto"/>
        <w:left w:val="none" w:sz="0" w:space="0" w:color="auto"/>
        <w:bottom w:val="none" w:sz="0" w:space="0" w:color="auto"/>
        <w:right w:val="none" w:sz="0" w:space="0" w:color="auto"/>
      </w:divBdr>
    </w:div>
    <w:div w:id="1404372296">
      <w:bodyDiv w:val="1"/>
      <w:marLeft w:val="0"/>
      <w:marRight w:val="0"/>
      <w:marTop w:val="0"/>
      <w:marBottom w:val="0"/>
      <w:divBdr>
        <w:top w:val="none" w:sz="0" w:space="0" w:color="auto"/>
        <w:left w:val="none" w:sz="0" w:space="0" w:color="auto"/>
        <w:bottom w:val="none" w:sz="0" w:space="0" w:color="auto"/>
        <w:right w:val="none" w:sz="0" w:space="0" w:color="auto"/>
      </w:divBdr>
    </w:div>
    <w:div w:id="1405293863">
      <w:bodyDiv w:val="1"/>
      <w:marLeft w:val="0"/>
      <w:marRight w:val="0"/>
      <w:marTop w:val="0"/>
      <w:marBottom w:val="0"/>
      <w:divBdr>
        <w:top w:val="none" w:sz="0" w:space="0" w:color="auto"/>
        <w:left w:val="none" w:sz="0" w:space="0" w:color="auto"/>
        <w:bottom w:val="none" w:sz="0" w:space="0" w:color="auto"/>
        <w:right w:val="none" w:sz="0" w:space="0" w:color="auto"/>
      </w:divBdr>
    </w:div>
    <w:div w:id="1405495809">
      <w:bodyDiv w:val="1"/>
      <w:marLeft w:val="0"/>
      <w:marRight w:val="0"/>
      <w:marTop w:val="0"/>
      <w:marBottom w:val="0"/>
      <w:divBdr>
        <w:top w:val="none" w:sz="0" w:space="0" w:color="auto"/>
        <w:left w:val="none" w:sz="0" w:space="0" w:color="auto"/>
        <w:bottom w:val="none" w:sz="0" w:space="0" w:color="auto"/>
        <w:right w:val="none" w:sz="0" w:space="0" w:color="auto"/>
      </w:divBdr>
    </w:div>
    <w:div w:id="1405951551">
      <w:bodyDiv w:val="1"/>
      <w:marLeft w:val="0"/>
      <w:marRight w:val="0"/>
      <w:marTop w:val="0"/>
      <w:marBottom w:val="0"/>
      <w:divBdr>
        <w:top w:val="none" w:sz="0" w:space="0" w:color="auto"/>
        <w:left w:val="none" w:sz="0" w:space="0" w:color="auto"/>
        <w:bottom w:val="none" w:sz="0" w:space="0" w:color="auto"/>
        <w:right w:val="none" w:sz="0" w:space="0" w:color="auto"/>
      </w:divBdr>
    </w:div>
    <w:div w:id="1406416045">
      <w:bodyDiv w:val="1"/>
      <w:marLeft w:val="0"/>
      <w:marRight w:val="0"/>
      <w:marTop w:val="0"/>
      <w:marBottom w:val="0"/>
      <w:divBdr>
        <w:top w:val="none" w:sz="0" w:space="0" w:color="auto"/>
        <w:left w:val="none" w:sz="0" w:space="0" w:color="auto"/>
        <w:bottom w:val="none" w:sz="0" w:space="0" w:color="auto"/>
        <w:right w:val="none" w:sz="0" w:space="0" w:color="auto"/>
      </w:divBdr>
    </w:div>
    <w:div w:id="1406997809">
      <w:bodyDiv w:val="1"/>
      <w:marLeft w:val="0"/>
      <w:marRight w:val="0"/>
      <w:marTop w:val="0"/>
      <w:marBottom w:val="0"/>
      <w:divBdr>
        <w:top w:val="none" w:sz="0" w:space="0" w:color="auto"/>
        <w:left w:val="none" w:sz="0" w:space="0" w:color="auto"/>
        <w:bottom w:val="none" w:sz="0" w:space="0" w:color="auto"/>
        <w:right w:val="none" w:sz="0" w:space="0" w:color="auto"/>
      </w:divBdr>
    </w:div>
    <w:div w:id="1407260583">
      <w:bodyDiv w:val="1"/>
      <w:marLeft w:val="0"/>
      <w:marRight w:val="0"/>
      <w:marTop w:val="0"/>
      <w:marBottom w:val="0"/>
      <w:divBdr>
        <w:top w:val="none" w:sz="0" w:space="0" w:color="auto"/>
        <w:left w:val="none" w:sz="0" w:space="0" w:color="auto"/>
        <w:bottom w:val="none" w:sz="0" w:space="0" w:color="auto"/>
        <w:right w:val="none" w:sz="0" w:space="0" w:color="auto"/>
      </w:divBdr>
    </w:div>
    <w:div w:id="1407262091">
      <w:bodyDiv w:val="1"/>
      <w:marLeft w:val="0"/>
      <w:marRight w:val="0"/>
      <w:marTop w:val="0"/>
      <w:marBottom w:val="0"/>
      <w:divBdr>
        <w:top w:val="none" w:sz="0" w:space="0" w:color="auto"/>
        <w:left w:val="none" w:sz="0" w:space="0" w:color="auto"/>
        <w:bottom w:val="none" w:sz="0" w:space="0" w:color="auto"/>
        <w:right w:val="none" w:sz="0" w:space="0" w:color="auto"/>
      </w:divBdr>
    </w:div>
    <w:div w:id="1408069136">
      <w:bodyDiv w:val="1"/>
      <w:marLeft w:val="0"/>
      <w:marRight w:val="0"/>
      <w:marTop w:val="0"/>
      <w:marBottom w:val="0"/>
      <w:divBdr>
        <w:top w:val="none" w:sz="0" w:space="0" w:color="auto"/>
        <w:left w:val="none" w:sz="0" w:space="0" w:color="auto"/>
        <w:bottom w:val="none" w:sz="0" w:space="0" w:color="auto"/>
        <w:right w:val="none" w:sz="0" w:space="0" w:color="auto"/>
      </w:divBdr>
    </w:div>
    <w:div w:id="1408069603">
      <w:bodyDiv w:val="1"/>
      <w:marLeft w:val="0"/>
      <w:marRight w:val="0"/>
      <w:marTop w:val="0"/>
      <w:marBottom w:val="0"/>
      <w:divBdr>
        <w:top w:val="none" w:sz="0" w:space="0" w:color="auto"/>
        <w:left w:val="none" w:sz="0" w:space="0" w:color="auto"/>
        <w:bottom w:val="none" w:sz="0" w:space="0" w:color="auto"/>
        <w:right w:val="none" w:sz="0" w:space="0" w:color="auto"/>
      </w:divBdr>
    </w:div>
    <w:div w:id="1408184686">
      <w:bodyDiv w:val="1"/>
      <w:marLeft w:val="0"/>
      <w:marRight w:val="0"/>
      <w:marTop w:val="0"/>
      <w:marBottom w:val="0"/>
      <w:divBdr>
        <w:top w:val="none" w:sz="0" w:space="0" w:color="auto"/>
        <w:left w:val="none" w:sz="0" w:space="0" w:color="auto"/>
        <w:bottom w:val="none" w:sz="0" w:space="0" w:color="auto"/>
        <w:right w:val="none" w:sz="0" w:space="0" w:color="auto"/>
      </w:divBdr>
    </w:div>
    <w:div w:id="1408261132">
      <w:bodyDiv w:val="1"/>
      <w:marLeft w:val="0"/>
      <w:marRight w:val="0"/>
      <w:marTop w:val="0"/>
      <w:marBottom w:val="0"/>
      <w:divBdr>
        <w:top w:val="none" w:sz="0" w:space="0" w:color="auto"/>
        <w:left w:val="none" w:sz="0" w:space="0" w:color="auto"/>
        <w:bottom w:val="none" w:sz="0" w:space="0" w:color="auto"/>
        <w:right w:val="none" w:sz="0" w:space="0" w:color="auto"/>
      </w:divBdr>
    </w:div>
    <w:div w:id="1408261903">
      <w:bodyDiv w:val="1"/>
      <w:marLeft w:val="0"/>
      <w:marRight w:val="0"/>
      <w:marTop w:val="0"/>
      <w:marBottom w:val="0"/>
      <w:divBdr>
        <w:top w:val="none" w:sz="0" w:space="0" w:color="auto"/>
        <w:left w:val="none" w:sz="0" w:space="0" w:color="auto"/>
        <w:bottom w:val="none" w:sz="0" w:space="0" w:color="auto"/>
        <w:right w:val="none" w:sz="0" w:space="0" w:color="auto"/>
      </w:divBdr>
    </w:div>
    <w:div w:id="1408577782">
      <w:bodyDiv w:val="1"/>
      <w:marLeft w:val="0"/>
      <w:marRight w:val="0"/>
      <w:marTop w:val="0"/>
      <w:marBottom w:val="0"/>
      <w:divBdr>
        <w:top w:val="none" w:sz="0" w:space="0" w:color="auto"/>
        <w:left w:val="none" w:sz="0" w:space="0" w:color="auto"/>
        <w:bottom w:val="none" w:sz="0" w:space="0" w:color="auto"/>
        <w:right w:val="none" w:sz="0" w:space="0" w:color="auto"/>
      </w:divBdr>
    </w:div>
    <w:div w:id="1408764895">
      <w:bodyDiv w:val="1"/>
      <w:marLeft w:val="0"/>
      <w:marRight w:val="0"/>
      <w:marTop w:val="0"/>
      <w:marBottom w:val="0"/>
      <w:divBdr>
        <w:top w:val="none" w:sz="0" w:space="0" w:color="auto"/>
        <w:left w:val="none" w:sz="0" w:space="0" w:color="auto"/>
        <w:bottom w:val="none" w:sz="0" w:space="0" w:color="auto"/>
        <w:right w:val="none" w:sz="0" w:space="0" w:color="auto"/>
      </w:divBdr>
    </w:div>
    <w:div w:id="1409114635">
      <w:bodyDiv w:val="1"/>
      <w:marLeft w:val="0"/>
      <w:marRight w:val="0"/>
      <w:marTop w:val="0"/>
      <w:marBottom w:val="0"/>
      <w:divBdr>
        <w:top w:val="none" w:sz="0" w:space="0" w:color="auto"/>
        <w:left w:val="none" w:sz="0" w:space="0" w:color="auto"/>
        <w:bottom w:val="none" w:sz="0" w:space="0" w:color="auto"/>
        <w:right w:val="none" w:sz="0" w:space="0" w:color="auto"/>
      </w:divBdr>
    </w:div>
    <w:div w:id="1409155793">
      <w:bodyDiv w:val="1"/>
      <w:marLeft w:val="0"/>
      <w:marRight w:val="0"/>
      <w:marTop w:val="0"/>
      <w:marBottom w:val="0"/>
      <w:divBdr>
        <w:top w:val="none" w:sz="0" w:space="0" w:color="auto"/>
        <w:left w:val="none" w:sz="0" w:space="0" w:color="auto"/>
        <w:bottom w:val="none" w:sz="0" w:space="0" w:color="auto"/>
        <w:right w:val="none" w:sz="0" w:space="0" w:color="auto"/>
      </w:divBdr>
    </w:div>
    <w:div w:id="1409303590">
      <w:bodyDiv w:val="1"/>
      <w:marLeft w:val="0"/>
      <w:marRight w:val="0"/>
      <w:marTop w:val="0"/>
      <w:marBottom w:val="0"/>
      <w:divBdr>
        <w:top w:val="none" w:sz="0" w:space="0" w:color="auto"/>
        <w:left w:val="none" w:sz="0" w:space="0" w:color="auto"/>
        <w:bottom w:val="none" w:sz="0" w:space="0" w:color="auto"/>
        <w:right w:val="none" w:sz="0" w:space="0" w:color="auto"/>
      </w:divBdr>
    </w:div>
    <w:div w:id="1409889603">
      <w:bodyDiv w:val="1"/>
      <w:marLeft w:val="0"/>
      <w:marRight w:val="0"/>
      <w:marTop w:val="0"/>
      <w:marBottom w:val="0"/>
      <w:divBdr>
        <w:top w:val="none" w:sz="0" w:space="0" w:color="auto"/>
        <w:left w:val="none" w:sz="0" w:space="0" w:color="auto"/>
        <w:bottom w:val="none" w:sz="0" w:space="0" w:color="auto"/>
        <w:right w:val="none" w:sz="0" w:space="0" w:color="auto"/>
      </w:divBdr>
    </w:div>
    <w:div w:id="1411077906">
      <w:bodyDiv w:val="1"/>
      <w:marLeft w:val="0"/>
      <w:marRight w:val="0"/>
      <w:marTop w:val="0"/>
      <w:marBottom w:val="0"/>
      <w:divBdr>
        <w:top w:val="none" w:sz="0" w:space="0" w:color="auto"/>
        <w:left w:val="none" w:sz="0" w:space="0" w:color="auto"/>
        <w:bottom w:val="none" w:sz="0" w:space="0" w:color="auto"/>
        <w:right w:val="none" w:sz="0" w:space="0" w:color="auto"/>
      </w:divBdr>
    </w:div>
    <w:div w:id="1411658248">
      <w:bodyDiv w:val="1"/>
      <w:marLeft w:val="0"/>
      <w:marRight w:val="0"/>
      <w:marTop w:val="0"/>
      <w:marBottom w:val="0"/>
      <w:divBdr>
        <w:top w:val="none" w:sz="0" w:space="0" w:color="auto"/>
        <w:left w:val="none" w:sz="0" w:space="0" w:color="auto"/>
        <w:bottom w:val="none" w:sz="0" w:space="0" w:color="auto"/>
        <w:right w:val="none" w:sz="0" w:space="0" w:color="auto"/>
      </w:divBdr>
    </w:div>
    <w:div w:id="1411846466">
      <w:bodyDiv w:val="1"/>
      <w:marLeft w:val="0"/>
      <w:marRight w:val="0"/>
      <w:marTop w:val="0"/>
      <w:marBottom w:val="0"/>
      <w:divBdr>
        <w:top w:val="none" w:sz="0" w:space="0" w:color="auto"/>
        <w:left w:val="none" w:sz="0" w:space="0" w:color="auto"/>
        <w:bottom w:val="none" w:sz="0" w:space="0" w:color="auto"/>
        <w:right w:val="none" w:sz="0" w:space="0" w:color="auto"/>
      </w:divBdr>
    </w:div>
    <w:div w:id="1412123244">
      <w:bodyDiv w:val="1"/>
      <w:marLeft w:val="0"/>
      <w:marRight w:val="0"/>
      <w:marTop w:val="0"/>
      <w:marBottom w:val="0"/>
      <w:divBdr>
        <w:top w:val="none" w:sz="0" w:space="0" w:color="auto"/>
        <w:left w:val="none" w:sz="0" w:space="0" w:color="auto"/>
        <w:bottom w:val="none" w:sz="0" w:space="0" w:color="auto"/>
        <w:right w:val="none" w:sz="0" w:space="0" w:color="auto"/>
      </w:divBdr>
    </w:div>
    <w:div w:id="1412197497">
      <w:bodyDiv w:val="1"/>
      <w:marLeft w:val="0"/>
      <w:marRight w:val="0"/>
      <w:marTop w:val="0"/>
      <w:marBottom w:val="0"/>
      <w:divBdr>
        <w:top w:val="none" w:sz="0" w:space="0" w:color="auto"/>
        <w:left w:val="none" w:sz="0" w:space="0" w:color="auto"/>
        <w:bottom w:val="none" w:sz="0" w:space="0" w:color="auto"/>
        <w:right w:val="none" w:sz="0" w:space="0" w:color="auto"/>
      </w:divBdr>
    </w:div>
    <w:div w:id="1412459045">
      <w:bodyDiv w:val="1"/>
      <w:marLeft w:val="0"/>
      <w:marRight w:val="0"/>
      <w:marTop w:val="0"/>
      <w:marBottom w:val="0"/>
      <w:divBdr>
        <w:top w:val="none" w:sz="0" w:space="0" w:color="auto"/>
        <w:left w:val="none" w:sz="0" w:space="0" w:color="auto"/>
        <w:bottom w:val="none" w:sz="0" w:space="0" w:color="auto"/>
        <w:right w:val="none" w:sz="0" w:space="0" w:color="auto"/>
      </w:divBdr>
    </w:div>
    <w:div w:id="1412502603">
      <w:bodyDiv w:val="1"/>
      <w:marLeft w:val="0"/>
      <w:marRight w:val="0"/>
      <w:marTop w:val="0"/>
      <w:marBottom w:val="0"/>
      <w:divBdr>
        <w:top w:val="none" w:sz="0" w:space="0" w:color="auto"/>
        <w:left w:val="none" w:sz="0" w:space="0" w:color="auto"/>
        <w:bottom w:val="none" w:sz="0" w:space="0" w:color="auto"/>
        <w:right w:val="none" w:sz="0" w:space="0" w:color="auto"/>
      </w:divBdr>
    </w:div>
    <w:div w:id="1412654113">
      <w:bodyDiv w:val="1"/>
      <w:marLeft w:val="0"/>
      <w:marRight w:val="0"/>
      <w:marTop w:val="0"/>
      <w:marBottom w:val="0"/>
      <w:divBdr>
        <w:top w:val="none" w:sz="0" w:space="0" w:color="auto"/>
        <w:left w:val="none" w:sz="0" w:space="0" w:color="auto"/>
        <w:bottom w:val="none" w:sz="0" w:space="0" w:color="auto"/>
        <w:right w:val="none" w:sz="0" w:space="0" w:color="auto"/>
      </w:divBdr>
    </w:div>
    <w:div w:id="1412895218">
      <w:bodyDiv w:val="1"/>
      <w:marLeft w:val="0"/>
      <w:marRight w:val="0"/>
      <w:marTop w:val="0"/>
      <w:marBottom w:val="0"/>
      <w:divBdr>
        <w:top w:val="none" w:sz="0" w:space="0" w:color="auto"/>
        <w:left w:val="none" w:sz="0" w:space="0" w:color="auto"/>
        <w:bottom w:val="none" w:sz="0" w:space="0" w:color="auto"/>
        <w:right w:val="none" w:sz="0" w:space="0" w:color="auto"/>
      </w:divBdr>
    </w:div>
    <w:div w:id="1412965678">
      <w:bodyDiv w:val="1"/>
      <w:marLeft w:val="0"/>
      <w:marRight w:val="0"/>
      <w:marTop w:val="0"/>
      <w:marBottom w:val="0"/>
      <w:divBdr>
        <w:top w:val="none" w:sz="0" w:space="0" w:color="auto"/>
        <w:left w:val="none" w:sz="0" w:space="0" w:color="auto"/>
        <w:bottom w:val="none" w:sz="0" w:space="0" w:color="auto"/>
        <w:right w:val="none" w:sz="0" w:space="0" w:color="auto"/>
      </w:divBdr>
    </w:div>
    <w:div w:id="1415736036">
      <w:bodyDiv w:val="1"/>
      <w:marLeft w:val="0"/>
      <w:marRight w:val="0"/>
      <w:marTop w:val="0"/>
      <w:marBottom w:val="0"/>
      <w:divBdr>
        <w:top w:val="none" w:sz="0" w:space="0" w:color="auto"/>
        <w:left w:val="none" w:sz="0" w:space="0" w:color="auto"/>
        <w:bottom w:val="none" w:sz="0" w:space="0" w:color="auto"/>
        <w:right w:val="none" w:sz="0" w:space="0" w:color="auto"/>
      </w:divBdr>
    </w:div>
    <w:div w:id="1415933655">
      <w:bodyDiv w:val="1"/>
      <w:marLeft w:val="0"/>
      <w:marRight w:val="0"/>
      <w:marTop w:val="0"/>
      <w:marBottom w:val="0"/>
      <w:divBdr>
        <w:top w:val="none" w:sz="0" w:space="0" w:color="auto"/>
        <w:left w:val="none" w:sz="0" w:space="0" w:color="auto"/>
        <w:bottom w:val="none" w:sz="0" w:space="0" w:color="auto"/>
        <w:right w:val="none" w:sz="0" w:space="0" w:color="auto"/>
      </w:divBdr>
    </w:div>
    <w:div w:id="1417438918">
      <w:bodyDiv w:val="1"/>
      <w:marLeft w:val="0"/>
      <w:marRight w:val="0"/>
      <w:marTop w:val="0"/>
      <w:marBottom w:val="0"/>
      <w:divBdr>
        <w:top w:val="none" w:sz="0" w:space="0" w:color="auto"/>
        <w:left w:val="none" w:sz="0" w:space="0" w:color="auto"/>
        <w:bottom w:val="none" w:sz="0" w:space="0" w:color="auto"/>
        <w:right w:val="none" w:sz="0" w:space="0" w:color="auto"/>
      </w:divBdr>
    </w:div>
    <w:div w:id="1417626358">
      <w:bodyDiv w:val="1"/>
      <w:marLeft w:val="0"/>
      <w:marRight w:val="0"/>
      <w:marTop w:val="0"/>
      <w:marBottom w:val="0"/>
      <w:divBdr>
        <w:top w:val="none" w:sz="0" w:space="0" w:color="auto"/>
        <w:left w:val="none" w:sz="0" w:space="0" w:color="auto"/>
        <w:bottom w:val="none" w:sz="0" w:space="0" w:color="auto"/>
        <w:right w:val="none" w:sz="0" w:space="0" w:color="auto"/>
      </w:divBdr>
    </w:div>
    <w:div w:id="1418595060">
      <w:bodyDiv w:val="1"/>
      <w:marLeft w:val="0"/>
      <w:marRight w:val="0"/>
      <w:marTop w:val="0"/>
      <w:marBottom w:val="0"/>
      <w:divBdr>
        <w:top w:val="none" w:sz="0" w:space="0" w:color="auto"/>
        <w:left w:val="none" w:sz="0" w:space="0" w:color="auto"/>
        <w:bottom w:val="none" w:sz="0" w:space="0" w:color="auto"/>
        <w:right w:val="none" w:sz="0" w:space="0" w:color="auto"/>
      </w:divBdr>
    </w:div>
    <w:div w:id="1418744098">
      <w:bodyDiv w:val="1"/>
      <w:marLeft w:val="0"/>
      <w:marRight w:val="0"/>
      <w:marTop w:val="0"/>
      <w:marBottom w:val="0"/>
      <w:divBdr>
        <w:top w:val="none" w:sz="0" w:space="0" w:color="auto"/>
        <w:left w:val="none" w:sz="0" w:space="0" w:color="auto"/>
        <w:bottom w:val="none" w:sz="0" w:space="0" w:color="auto"/>
        <w:right w:val="none" w:sz="0" w:space="0" w:color="auto"/>
      </w:divBdr>
    </w:div>
    <w:div w:id="1418943211">
      <w:bodyDiv w:val="1"/>
      <w:marLeft w:val="0"/>
      <w:marRight w:val="0"/>
      <w:marTop w:val="0"/>
      <w:marBottom w:val="0"/>
      <w:divBdr>
        <w:top w:val="none" w:sz="0" w:space="0" w:color="auto"/>
        <w:left w:val="none" w:sz="0" w:space="0" w:color="auto"/>
        <w:bottom w:val="none" w:sz="0" w:space="0" w:color="auto"/>
        <w:right w:val="none" w:sz="0" w:space="0" w:color="auto"/>
      </w:divBdr>
    </w:div>
    <w:div w:id="1419061593">
      <w:bodyDiv w:val="1"/>
      <w:marLeft w:val="0"/>
      <w:marRight w:val="0"/>
      <w:marTop w:val="0"/>
      <w:marBottom w:val="0"/>
      <w:divBdr>
        <w:top w:val="none" w:sz="0" w:space="0" w:color="auto"/>
        <w:left w:val="none" w:sz="0" w:space="0" w:color="auto"/>
        <w:bottom w:val="none" w:sz="0" w:space="0" w:color="auto"/>
        <w:right w:val="none" w:sz="0" w:space="0" w:color="auto"/>
      </w:divBdr>
    </w:div>
    <w:div w:id="1419643863">
      <w:bodyDiv w:val="1"/>
      <w:marLeft w:val="0"/>
      <w:marRight w:val="0"/>
      <w:marTop w:val="0"/>
      <w:marBottom w:val="0"/>
      <w:divBdr>
        <w:top w:val="none" w:sz="0" w:space="0" w:color="auto"/>
        <w:left w:val="none" w:sz="0" w:space="0" w:color="auto"/>
        <w:bottom w:val="none" w:sz="0" w:space="0" w:color="auto"/>
        <w:right w:val="none" w:sz="0" w:space="0" w:color="auto"/>
      </w:divBdr>
    </w:div>
    <w:div w:id="1419672121">
      <w:bodyDiv w:val="1"/>
      <w:marLeft w:val="0"/>
      <w:marRight w:val="0"/>
      <w:marTop w:val="0"/>
      <w:marBottom w:val="0"/>
      <w:divBdr>
        <w:top w:val="none" w:sz="0" w:space="0" w:color="auto"/>
        <w:left w:val="none" w:sz="0" w:space="0" w:color="auto"/>
        <w:bottom w:val="none" w:sz="0" w:space="0" w:color="auto"/>
        <w:right w:val="none" w:sz="0" w:space="0" w:color="auto"/>
      </w:divBdr>
    </w:div>
    <w:div w:id="1420103528">
      <w:bodyDiv w:val="1"/>
      <w:marLeft w:val="0"/>
      <w:marRight w:val="0"/>
      <w:marTop w:val="0"/>
      <w:marBottom w:val="0"/>
      <w:divBdr>
        <w:top w:val="none" w:sz="0" w:space="0" w:color="auto"/>
        <w:left w:val="none" w:sz="0" w:space="0" w:color="auto"/>
        <w:bottom w:val="none" w:sz="0" w:space="0" w:color="auto"/>
        <w:right w:val="none" w:sz="0" w:space="0" w:color="auto"/>
      </w:divBdr>
    </w:div>
    <w:div w:id="1420105534">
      <w:bodyDiv w:val="1"/>
      <w:marLeft w:val="0"/>
      <w:marRight w:val="0"/>
      <w:marTop w:val="0"/>
      <w:marBottom w:val="0"/>
      <w:divBdr>
        <w:top w:val="none" w:sz="0" w:space="0" w:color="auto"/>
        <w:left w:val="none" w:sz="0" w:space="0" w:color="auto"/>
        <w:bottom w:val="none" w:sz="0" w:space="0" w:color="auto"/>
        <w:right w:val="none" w:sz="0" w:space="0" w:color="auto"/>
      </w:divBdr>
    </w:div>
    <w:div w:id="1420449860">
      <w:bodyDiv w:val="1"/>
      <w:marLeft w:val="0"/>
      <w:marRight w:val="0"/>
      <w:marTop w:val="0"/>
      <w:marBottom w:val="0"/>
      <w:divBdr>
        <w:top w:val="none" w:sz="0" w:space="0" w:color="auto"/>
        <w:left w:val="none" w:sz="0" w:space="0" w:color="auto"/>
        <w:bottom w:val="none" w:sz="0" w:space="0" w:color="auto"/>
        <w:right w:val="none" w:sz="0" w:space="0" w:color="auto"/>
      </w:divBdr>
    </w:div>
    <w:div w:id="1420637222">
      <w:bodyDiv w:val="1"/>
      <w:marLeft w:val="0"/>
      <w:marRight w:val="0"/>
      <w:marTop w:val="0"/>
      <w:marBottom w:val="0"/>
      <w:divBdr>
        <w:top w:val="none" w:sz="0" w:space="0" w:color="auto"/>
        <w:left w:val="none" w:sz="0" w:space="0" w:color="auto"/>
        <w:bottom w:val="none" w:sz="0" w:space="0" w:color="auto"/>
        <w:right w:val="none" w:sz="0" w:space="0" w:color="auto"/>
      </w:divBdr>
    </w:div>
    <w:div w:id="1420642261">
      <w:bodyDiv w:val="1"/>
      <w:marLeft w:val="0"/>
      <w:marRight w:val="0"/>
      <w:marTop w:val="0"/>
      <w:marBottom w:val="0"/>
      <w:divBdr>
        <w:top w:val="none" w:sz="0" w:space="0" w:color="auto"/>
        <w:left w:val="none" w:sz="0" w:space="0" w:color="auto"/>
        <w:bottom w:val="none" w:sz="0" w:space="0" w:color="auto"/>
        <w:right w:val="none" w:sz="0" w:space="0" w:color="auto"/>
      </w:divBdr>
    </w:div>
    <w:div w:id="1420786414">
      <w:bodyDiv w:val="1"/>
      <w:marLeft w:val="0"/>
      <w:marRight w:val="0"/>
      <w:marTop w:val="0"/>
      <w:marBottom w:val="0"/>
      <w:divBdr>
        <w:top w:val="none" w:sz="0" w:space="0" w:color="auto"/>
        <w:left w:val="none" w:sz="0" w:space="0" w:color="auto"/>
        <w:bottom w:val="none" w:sz="0" w:space="0" w:color="auto"/>
        <w:right w:val="none" w:sz="0" w:space="0" w:color="auto"/>
      </w:divBdr>
    </w:div>
    <w:div w:id="1421289906">
      <w:bodyDiv w:val="1"/>
      <w:marLeft w:val="0"/>
      <w:marRight w:val="0"/>
      <w:marTop w:val="0"/>
      <w:marBottom w:val="0"/>
      <w:divBdr>
        <w:top w:val="none" w:sz="0" w:space="0" w:color="auto"/>
        <w:left w:val="none" w:sz="0" w:space="0" w:color="auto"/>
        <w:bottom w:val="none" w:sz="0" w:space="0" w:color="auto"/>
        <w:right w:val="none" w:sz="0" w:space="0" w:color="auto"/>
      </w:divBdr>
    </w:div>
    <w:div w:id="1422872227">
      <w:bodyDiv w:val="1"/>
      <w:marLeft w:val="0"/>
      <w:marRight w:val="0"/>
      <w:marTop w:val="0"/>
      <w:marBottom w:val="0"/>
      <w:divBdr>
        <w:top w:val="none" w:sz="0" w:space="0" w:color="auto"/>
        <w:left w:val="none" w:sz="0" w:space="0" w:color="auto"/>
        <w:bottom w:val="none" w:sz="0" w:space="0" w:color="auto"/>
        <w:right w:val="none" w:sz="0" w:space="0" w:color="auto"/>
      </w:divBdr>
    </w:div>
    <w:div w:id="1423599199">
      <w:bodyDiv w:val="1"/>
      <w:marLeft w:val="0"/>
      <w:marRight w:val="0"/>
      <w:marTop w:val="0"/>
      <w:marBottom w:val="0"/>
      <w:divBdr>
        <w:top w:val="none" w:sz="0" w:space="0" w:color="auto"/>
        <w:left w:val="none" w:sz="0" w:space="0" w:color="auto"/>
        <w:bottom w:val="none" w:sz="0" w:space="0" w:color="auto"/>
        <w:right w:val="none" w:sz="0" w:space="0" w:color="auto"/>
      </w:divBdr>
    </w:div>
    <w:div w:id="1424105885">
      <w:bodyDiv w:val="1"/>
      <w:marLeft w:val="0"/>
      <w:marRight w:val="0"/>
      <w:marTop w:val="0"/>
      <w:marBottom w:val="0"/>
      <w:divBdr>
        <w:top w:val="none" w:sz="0" w:space="0" w:color="auto"/>
        <w:left w:val="none" w:sz="0" w:space="0" w:color="auto"/>
        <w:bottom w:val="none" w:sz="0" w:space="0" w:color="auto"/>
        <w:right w:val="none" w:sz="0" w:space="0" w:color="auto"/>
      </w:divBdr>
    </w:div>
    <w:div w:id="1424914685">
      <w:bodyDiv w:val="1"/>
      <w:marLeft w:val="0"/>
      <w:marRight w:val="0"/>
      <w:marTop w:val="0"/>
      <w:marBottom w:val="0"/>
      <w:divBdr>
        <w:top w:val="none" w:sz="0" w:space="0" w:color="auto"/>
        <w:left w:val="none" w:sz="0" w:space="0" w:color="auto"/>
        <w:bottom w:val="none" w:sz="0" w:space="0" w:color="auto"/>
        <w:right w:val="none" w:sz="0" w:space="0" w:color="auto"/>
      </w:divBdr>
    </w:div>
    <w:div w:id="1425345937">
      <w:bodyDiv w:val="1"/>
      <w:marLeft w:val="0"/>
      <w:marRight w:val="0"/>
      <w:marTop w:val="0"/>
      <w:marBottom w:val="0"/>
      <w:divBdr>
        <w:top w:val="none" w:sz="0" w:space="0" w:color="auto"/>
        <w:left w:val="none" w:sz="0" w:space="0" w:color="auto"/>
        <w:bottom w:val="none" w:sz="0" w:space="0" w:color="auto"/>
        <w:right w:val="none" w:sz="0" w:space="0" w:color="auto"/>
      </w:divBdr>
    </w:div>
    <w:div w:id="1425808510">
      <w:bodyDiv w:val="1"/>
      <w:marLeft w:val="0"/>
      <w:marRight w:val="0"/>
      <w:marTop w:val="0"/>
      <w:marBottom w:val="0"/>
      <w:divBdr>
        <w:top w:val="none" w:sz="0" w:space="0" w:color="auto"/>
        <w:left w:val="none" w:sz="0" w:space="0" w:color="auto"/>
        <w:bottom w:val="none" w:sz="0" w:space="0" w:color="auto"/>
        <w:right w:val="none" w:sz="0" w:space="0" w:color="auto"/>
      </w:divBdr>
    </w:div>
    <w:div w:id="1426150747">
      <w:bodyDiv w:val="1"/>
      <w:marLeft w:val="0"/>
      <w:marRight w:val="0"/>
      <w:marTop w:val="0"/>
      <w:marBottom w:val="0"/>
      <w:divBdr>
        <w:top w:val="none" w:sz="0" w:space="0" w:color="auto"/>
        <w:left w:val="none" w:sz="0" w:space="0" w:color="auto"/>
        <w:bottom w:val="none" w:sz="0" w:space="0" w:color="auto"/>
        <w:right w:val="none" w:sz="0" w:space="0" w:color="auto"/>
      </w:divBdr>
    </w:div>
    <w:div w:id="1426458720">
      <w:bodyDiv w:val="1"/>
      <w:marLeft w:val="0"/>
      <w:marRight w:val="0"/>
      <w:marTop w:val="0"/>
      <w:marBottom w:val="0"/>
      <w:divBdr>
        <w:top w:val="none" w:sz="0" w:space="0" w:color="auto"/>
        <w:left w:val="none" w:sz="0" w:space="0" w:color="auto"/>
        <w:bottom w:val="none" w:sz="0" w:space="0" w:color="auto"/>
        <w:right w:val="none" w:sz="0" w:space="0" w:color="auto"/>
      </w:divBdr>
    </w:div>
    <w:div w:id="1427113853">
      <w:bodyDiv w:val="1"/>
      <w:marLeft w:val="0"/>
      <w:marRight w:val="0"/>
      <w:marTop w:val="0"/>
      <w:marBottom w:val="0"/>
      <w:divBdr>
        <w:top w:val="none" w:sz="0" w:space="0" w:color="auto"/>
        <w:left w:val="none" w:sz="0" w:space="0" w:color="auto"/>
        <w:bottom w:val="none" w:sz="0" w:space="0" w:color="auto"/>
        <w:right w:val="none" w:sz="0" w:space="0" w:color="auto"/>
      </w:divBdr>
    </w:div>
    <w:div w:id="1427115000">
      <w:bodyDiv w:val="1"/>
      <w:marLeft w:val="0"/>
      <w:marRight w:val="0"/>
      <w:marTop w:val="0"/>
      <w:marBottom w:val="0"/>
      <w:divBdr>
        <w:top w:val="none" w:sz="0" w:space="0" w:color="auto"/>
        <w:left w:val="none" w:sz="0" w:space="0" w:color="auto"/>
        <w:bottom w:val="none" w:sz="0" w:space="0" w:color="auto"/>
        <w:right w:val="none" w:sz="0" w:space="0" w:color="auto"/>
      </w:divBdr>
    </w:div>
    <w:div w:id="1427455755">
      <w:bodyDiv w:val="1"/>
      <w:marLeft w:val="0"/>
      <w:marRight w:val="0"/>
      <w:marTop w:val="0"/>
      <w:marBottom w:val="0"/>
      <w:divBdr>
        <w:top w:val="none" w:sz="0" w:space="0" w:color="auto"/>
        <w:left w:val="none" w:sz="0" w:space="0" w:color="auto"/>
        <w:bottom w:val="none" w:sz="0" w:space="0" w:color="auto"/>
        <w:right w:val="none" w:sz="0" w:space="0" w:color="auto"/>
      </w:divBdr>
    </w:div>
    <w:div w:id="1428307970">
      <w:bodyDiv w:val="1"/>
      <w:marLeft w:val="0"/>
      <w:marRight w:val="0"/>
      <w:marTop w:val="0"/>
      <w:marBottom w:val="0"/>
      <w:divBdr>
        <w:top w:val="none" w:sz="0" w:space="0" w:color="auto"/>
        <w:left w:val="none" w:sz="0" w:space="0" w:color="auto"/>
        <w:bottom w:val="none" w:sz="0" w:space="0" w:color="auto"/>
        <w:right w:val="none" w:sz="0" w:space="0" w:color="auto"/>
      </w:divBdr>
    </w:div>
    <w:div w:id="1428889239">
      <w:bodyDiv w:val="1"/>
      <w:marLeft w:val="0"/>
      <w:marRight w:val="0"/>
      <w:marTop w:val="0"/>
      <w:marBottom w:val="0"/>
      <w:divBdr>
        <w:top w:val="none" w:sz="0" w:space="0" w:color="auto"/>
        <w:left w:val="none" w:sz="0" w:space="0" w:color="auto"/>
        <w:bottom w:val="none" w:sz="0" w:space="0" w:color="auto"/>
        <w:right w:val="none" w:sz="0" w:space="0" w:color="auto"/>
      </w:divBdr>
    </w:div>
    <w:div w:id="1429274700">
      <w:bodyDiv w:val="1"/>
      <w:marLeft w:val="0"/>
      <w:marRight w:val="0"/>
      <w:marTop w:val="0"/>
      <w:marBottom w:val="0"/>
      <w:divBdr>
        <w:top w:val="none" w:sz="0" w:space="0" w:color="auto"/>
        <w:left w:val="none" w:sz="0" w:space="0" w:color="auto"/>
        <w:bottom w:val="none" w:sz="0" w:space="0" w:color="auto"/>
        <w:right w:val="none" w:sz="0" w:space="0" w:color="auto"/>
      </w:divBdr>
    </w:div>
    <w:div w:id="1430157283">
      <w:bodyDiv w:val="1"/>
      <w:marLeft w:val="0"/>
      <w:marRight w:val="0"/>
      <w:marTop w:val="0"/>
      <w:marBottom w:val="0"/>
      <w:divBdr>
        <w:top w:val="none" w:sz="0" w:space="0" w:color="auto"/>
        <w:left w:val="none" w:sz="0" w:space="0" w:color="auto"/>
        <w:bottom w:val="none" w:sz="0" w:space="0" w:color="auto"/>
        <w:right w:val="none" w:sz="0" w:space="0" w:color="auto"/>
      </w:divBdr>
    </w:div>
    <w:div w:id="1430389461">
      <w:bodyDiv w:val="1"/>
      <w:marLeft w:val="0"/>
      <w:marRight w:val="0"/>
      <w:marTop w:val="0"/>
      <w:marBottom w:val="0"/>
      <w:divBdr>
        <w:top w:val="none" w:sz="0" w:space="0" w:color="auto"/>
        <w:left w:val="none" w:sz="0" w:space="0" w:color="auto"/>
        <w:bottom w:val="none" w:sz="0" w:space="0" w:color="auto"/>
        <w:right w:val="none" w:sz="0" w:space="0" w:color="auto"/>
      </w:divBdr>
    </w:div>
    <w:div w:id="1431583309">
      <w:bodyDiv w:val="1"/>
      <w:marLeft w:val="0"/>
      <w:marRight w:val="0"/>
      <w:marTop w:val="0"/>
      <w:marBottom w:val="0"/>
      <w:divBdr>
        <w:top w:val="none" w:sz="0" w:space="0" w:color="auto"/>
        <w:left w:val="none" w:sz="0" w:space="0" w:color="auto"/>
        <w:bottom w:val="none" w:sz="0" w:space="0" w:color="auto"/>
        <w:right w:val="none" w:sz="0" w:space="0" w:color="auto"/>
      </w:divBdr>
    </w:div>
    <w:div w:id="1432123272">
      <w:bodyDiv w:val="1"/>
      <w:marLeft w:val="0"/>
      <w:marRight w:val="0"/>
      <w:marTop w:val="0"/>
      <w:marBottom w:val="0"/>
      <w:divBdr>
        <w:top w:val="none" w:sz="0" w:space="0" w:color="auto"/>
        <w:left w:val="none" w:sz="0" w:space="0" w:color="auto"/>
        <w:bottom w:val="none" w:sz="0" w:space="0" w:color="auto"/>
        <w:right w:val="none" w:sz="0" w:space="0" w:color="auto"/>
      </w:divBdr>
    </w:div>
    <w:div w:id="1434396394">
      <w:bodyDiv w:val="1"/>
      <w:marLeft w:val="0"/>
      <w:marRight w:val="0"/>
      <w:marTop w:val="0"/>
      <w:marBottom w:val="0"/>
      <w:divBdr>
        <w:top w:val="none" w:sz="0" w:space="0" w:color="auto"/>
        <w:left w:val="none" w:sz="0" w:space="0" w:color="auto"/>
        <w:bottom w:val="none" w:sz="0" w:space="0" w:color="auto"/>
        <w:right w:val="none" w:sz="0" w:space="0" w:color="auto"/>
      </w:divBdr>
    </w:div>
    <w:div w:id="1435322883">
      <w:bodyDiv w:val="1"/>
      <w:marLeft w:val="0"/>
      <w:marRight w:val="0"/>
      <w:marTop w:val="0"/>
      <w:marBottom w:val="0"/>
      <w:divBdr>
        <w:top w:val="none" w:sz="0" w:space="0" w:color="auto"/>
        <w:left w:val="none" w:sz="0" w:space="0" w:color="auto"/>
        <w:bottom w:val="none" w:sz="0" w:space="0" w:color="auto"/>
        <w:right w:val="none" w:sz="0" w:space="0" w:color="auto"/>
      </w:divBdr>
    </w:div>
    <w:div w:id="1436366899">
      <w:bodyDiv w:val="1"/>
      <w:marLeft w:val="0"/>
      <w:marRight w:val="0"/>
      <w:marTop w:val="0"/>
      <w:marBottom w:val="0"/>
      <w:divBdr>
        <w:top w:val="none" w:sz="0" w:space="0" w:color="auto"/>
        <w:left w:val="none" w:sz="0" w:space="0" w:color="auto"/>
        <w:bottom w:val="none" w:sz="0" w:space="0" w:color="auto"/>
        <w:right w:val="none" w:sz="0" w:space="0" w:color="auto"/>
      </w:divBdr>
    </w:div>
    <w:div w:id="1436484289">
      <w:bodyDiv w:val="1"/>
      <w:marLeft w:val="0"/>
      <w:marRight w:val="0"/>
      <w:marTop w:val="0"/>
      <w:marBottom w:val="0"/>
      <w:divBdr>
        <w:top w:val="none" w:sz="0" w:space="0" w:color="auto"/>
        <w:left w:val="none" w:sz="0" w:space="0" w:color="auto"/>
        <w:bottom w:val="none" w:sz="0" w:space="0" w:color="auto"/>
        <w:right w:val="none" w:sz="0" w:space="0" w:color="auto"/>
      </w:divBdr>
    </w:div>
    <w:div w:id="1436902833">
      <w:bodyDiv w:val="1"/>
      <w:marLeft w:val="0"/>
      <w:marRight w:val="0"/>
      <w:marTop w:val="0"/>
      <w:marBottom w:val="0"/>
      <w:divBdr>
        <w:top w:val="none" w:sz="0" w:space="0" w:color="auto"/>
        <w:left w:val="none" w:sz="0" w:space="0" w:color="auto"/>
        <w:bottom w:val="none" w:sz="0" w:space="0" w:color="auto"/>
        <w:right w:val="none" w:sz="0" w:space="0" w:color="auto"/>
      </w:divBdr>
    </w:div>
    <w:div w:id="1437825009">
      <w:bodyDiv w:val="1"/>
      <w:marLeft w:val="0"/>
      <w:marRight w:val="0"/>
      <w:marTop w:val="0"/>
      <w:marBottom w:val="0"/>
      <w:divBdr>
        <w:top w:val="none" w:sz="0" w:space="0" w:color="auto"/>
        <w:left w:val="none" w:sz="0" w:space="0" w:color="auto"/>
        <w:bottom w:val="none" w:sz="0" w:space="0" w:color="auto"/>
        <w:right w:val="none" w:sz="0" w:space="0" w:color="auto"/>
      </w:divBdr>
    </w:div>
    <w:div w:id="1438214119">
      <w:bodyDiv w:val="1"/>
      <w:marLeft w:val="0"/>
      <w:marRight w:val="0"/>
      <w:marTop w:val="0"/>
      <w:marBottom w:val="0"/>
      <w:divBdr>
        <w:top w:val="none" w:sz="0" w:space="0" w:color="auto"/>
        <w:left w:val="none" w:sz="0" w:space="0" w:color="auto"/>
        <w:bottom w:val="none" w:sz="0" w:space="0" w:color="auto"/>
        <w:right w:val="none" w:sz="0" w:space="0" w:color="auto"/>
      </w:divBdr>
    </w:div>
    <w:div w:id="1438521227">
      <w:bodyDiv w:val="1"/>
      <w:marLeft w:val="0"/>
      <w:marRight w:val="0"/>
      <w:marTop w:val="0"/>
      <w:marBottom w:val="0"/>
      <w:divBdr>
        <w:top w:val="none" w:sz="0" w:space="0" w:color="auto"/>
        <w:left w:val="none" w:sz="0" w:space="0" w:color="auto"/>
        <w:bottom w:val="none" w:sz="0" w:space="0" w:color="auto"/>
        <w:right w:val="none" w:sz="0" w:space="0" w:color="auto"/>
      </w:divBdr>
    </w:div>
    <w:div w:id="1439565507">
      <w:bodyDiv w:val="1"/>
      <w:marLeft w:val="0"/>
      <w:marRight w:val="0"/>
      <w:marTop w:val="0"/>
      <w:marBottom w:val="0"/>
      <w:divBdr>
        <w:top w:val="none" w:sz="0" w:space="0" w:color="auto"/>
        <w:left w:val="none" w:sz="0" w:space="0" w:color="auto"/>
        <w:bottom w:val="none" w:sz="0" w:space="0" w:color="auto"/>
        <w:right w:val="none" w:sz="0" w:space="0" w:color="auto"/>
      </w:divBdr>
    </w:div>
    <w:div w:id="1440023274">
      <w:bodyDiv w:val="1"/>
      <w:marLeft w:val="0"/>
      <w:marRight w:val="0"/>
      <w:marTop w:val="0"/>
      <w:marBottom w:val="0"/>
      <w:divBdr>
        <w:top w:val="none" w:sz="0" w:space="0" w:color="auto"/>
        <w:left w:val="none" w:sz="0" w:space="0" w:color="auto"/>
        <w:bottom w:val="none" w:sz="0" w:space="0" w:color="auto"/>
        <w:right w:val="none" w:sz="0" w:space="0" w:color="auto"/>
      </w:divBdr>
    </w:div>
    <w:div w:id="1440370144">
      <w:bodyDiv w:val="1"/>
      <w:marLeft w:val="0"/>
      <w:marRight w:val="0"/>
      <w:marTop w:val="0"/>
      <w:marBottom w:val="0"/>
      <w:divBdr>
        <w:top w:val="none" w:sz="0" w:space="0" w:color="auto"/>
        <w:left w:val="none" w:sz="0" w:space="0" w:color="auto"/>
        <w:bottom w:val="none" w:sz="0" w:space="0" w:color="auto"/>
        <w:right w:val="none" w:sz="0" w:space="0" w:color="auto"/>
      </w:divBdr>
    </w:div>
    <w:div w:id="1440416955">
      <w:bodyDiv w:val="1"/>
      <w:marLeft w:val="0"/>
      <w:marRight w:val="0"/>
      <w:marTop w:val="0"/>
      <w:marBottom w:val="0"/>
      <w:divBdr>
        <w:top w:val="none" w:sz="0" w:space="0" w:color="auto"/>
        <w:left w:val="none" w:sz="0" w:space="0" w:color="auto"/>
        <w:bottom w:val="none" w:sz="0" w:space="0" w:color="auto"/>
        <w:right w:val="none" w:sz="0" w:space="0" w:color="auto"/>
      </w:divBdr>
    </w:div>
    <w:div w:id="1440564323">
      <w:bodyDiv w:val="1"/>
      <w:marLeft w:val="0"/>
      <w:marRight w:val="0"/>
      <w:marTop w:val="0"/>
      <w:marBottom w:val="0"/>
      <w:divBdr>
        <w:top w:val="none" w:sz="0" w:space="0" w:color="auto"/>
        <w:left w:val="none" w:sz="0" w:space="0" w:color="auto"/>
        <w:bottom w:val="none" w:sz="0" w:space="0" w:color="auto"/>
        <w:right w:val="none" w:sz="0" w:space="0" w:color="auto"/>
      </w:divBdr>
    </w:div>
    <w:div w:id="1440644911">
      <w:bodyDiv w:val="1"/>
      <w:marLeft w:val="0"/>
      <w:marRight w:val="0"/>
      <w:marTop w:val="0"/>
      <w:marBottom w:val="0"/>
      <w:divBdr>
        <w:top w:val="none" w:sz="0" w:space="0" w:color="auto"/>
        <w:left w:val="none" w:sz="0" w:space="0" w:color="auto"/>
        <w:bottom w:val="none" w:sz="0" w:space="0" w:color="auto"/>
        <w:right w:val="none" w:sz="0" w:space="0" w:color="auto"/>
      </w:divBdr>
    </w:div>
    <w:div w:id="1441027168">
      <w:bodyDiv w:val="1"/>
      <w:marLeft w:val="0"/>
      <w:marRight w:val="0"/>
      <w:marTop w:val="0"/>
      <w:marBottom w:val="0"/>
      <w:divBdr>
        <w:top w:val="none" w:sz="0" w:space="0" w:color="auto"/>
        <w:left w:val="none" w:sz="0" w:space="0" w:color="auto"/>
        <w:bottom w:val="none" w:sz="0" w:space="0" w:color="auto"/>
        <w:right w:val="none" w:sz="0" w:space="0" w:color="auto"/>
      </w:divBdr>
    </w:div>
    <w:div w:id="1441341635">
      <w:bodyDiv w:val="1"/>
      <w:marLeft w:val="0"/>
      <w:marRight w:val="0"/>
      <w:marTop w:val="0"/>
      <w:marBottom w:val="0"/>
      <w:divBdr>
        <w:top w:val="none" w:sz="0" w:space="0" w:color="auto"/>
        <w:left w:val="none" w:sz="0" w:space="0" w:color="auto"/>
        <w:bottom w:val="none" w:sz="0" w:space="0" w:color="auto"/>
        <w:right w:val="none" w:sz="0" w:space="0" w:color="auto"/>
      </w:divBdr>
    </w:div>
    <w:div w:id="1441609790">
      <w:bodyDiv w:val="1"/>
      <w:marLeft w:val="0"/>
      <w:marRight w:val="0"/>
      <w:marTop w:val="0"/>
      <w:marBottom w:val="0"/>
      <w:divBdr>
        <w:top w:val="none" w:sz="0" w:space="0" w:color="auto"/>
        <w:left w:val="none" w:sz="0" w:space="0" w:color="auto"/>
        <w:bottom w:val="none" w:sz="0" w:space="0" w:color="auto"/>
        <w:right w:val="none" w:sz="0" w:space="0" w:color="auto"/>
      </w:divBdr>
    </w:div>
    <w:div w:id="1441990968">
      <w:bodyDiv w:val="1"/>
      <w:marLeft w:val="0"/>
      <w:marRight w:val="0"/>
      <w:marTop w:val="0"/>
      <w:marBottom w:val="0"/>
      <w:divBdr>
        <w:top w:val="none" w:sz="0" w:space="0" w:color="auto"/>
        <w:left w:val="none" w:sz="0" w:space="0" w:color="auto"/>
        <w:bottom w:val="none" w:sz="0" w:space="0" w:color="auto"/>
        <w:right w:val="none" w:sz="0" w:space="0" w:color="auto"/>
      </w:divBdr>
    </w:div>
    <w:div w:id="1442261034">
      <w:bodyDiv w:val="1"/>
      <w:marLeft w:val="0"/>
      <w:marRight w:val="0"/>
      <w:marTop w:val="0"/>
      <w:marBottom w:val="0"/>
      <w:divBdr>
        <w:top w:val="none" w:sz="0" w:space="0" w:color="auto"/>
        <w:left w:val="none" w:sz="0" w:space="0" w:color="auto"/>
        <w:bottom w:val="none" w:sz="0" w:space="0" w:color="auto"/>
        <w:right w:val="none" w:sz="0" w:space="0" w:color="auto"/>
      </w:divBdr>
    </w:div>
    <w:div w:id="1442604186">
      <w:bodyDiv w:val="1"/>
      <w:marLeft w:val="0"/>
      <w:marRight w:val="0"/>
      <w:marTop w:val="0"/>
      <w:marBottom w:val="0"/>
      <w:divBdr>
        <w:top w:val="none" w:sz="0" w:space="0" w:color="auto"/>
        <w:left w:val="none" w:sz="0" w:space="0" w:color="auto"/>
        <w:bottom w:val="none" w:sz="0" w:space="0" w:color="auto"/>
        <w:right w:val="none" w:sz="0" w:space="0" w:color="auto"/>
      </w:divBdr>
    </w:div>
    <w:div w:id="1442729039">
      <w:bodyDiv w:val="1"/>
      <w:marLeft w:val="0"/>
      <w:marRight w:val="0"/>
      <w:marTop w:val="0"/>
      <w:marBottom w:val="0"/>
      <w:divBdr>
        <w:top w:val="none" w:sz="0" w:space="0" w:color="auto"/>
        <w:left w:val="none" w:sz="0" w:space="0" w:color="auto"/>
        <w:bottom w:val="none" w:sz="0" w:space="0" w:color="auto"/>
        <w:right w:val="none" w:sz="0" w:space="0" w:color="auto"/>
      </w:divBdr>
    </w:div>
    <w:div w:id="1442872656">
      <w:bodyDiv w:val="1"/>
      <w:marLeft w:val="0"/>
      <w:marRight w:val="0"/>
      <w:marTop w:val="0"/>
      <w:marBottom w:val="0"/>
      <w:divBdr>
        <w:top w:val="none" w:sz="0" w:space="0" w:color="auto"/>
        <w:left w:val="none" w:sz="0" w:space="0" w:color="auto"/>
        <w:bottom w:val="none" w:sz="0" w:space="0" w:color="auto"/>
        <w:right w:val="none" w:sz="0" w:space="0" w:color="auto"/>
      </w:divBdr>
    </w:div>
    <w:div w:id="1444112472">
      <w:bodyDiv w:val="1"/>
      <w:marLeft w:val="0"/>
      <w:marRight w:val="0"/>
      <w:marTop w:val="0"/>
      <w:marBottom w:val="0"/>
      <w:divBdr>
        <w:top w:val="none" w:sz="0" w:space="0" w:color="auto"/>
        <w:left w:val="none" w:sz="0" w:space="0" w:color="auto"/>
        <w:bottom w:val="none" w:sz="0" w:space="0" w:color="auto"/>
        <w:right w:val="none" w:sz="0" w:space="0" w:color="auto"/>
      </w:divBdr>
    </w:div>
    <w:div w:id="1444642479">
      <w:bodyDiv w:val="1"/>
      <w:marLeft w:val="0"/>
      <w:marRight w:val="0"/>
      <w:marTop w:val="0"/>
      <w:marBottom w:val="0"/>
      <w:divBdr>
        <w:top w:val="none" w:sz="0" w:space="0" w:color="auto"/>
        <w:left w:val="none" w:sz="0" w:space="0" w:color="auto"/>
        <w:bottom w:val="none" w:sz="0" w:space="0" w:color="auto"/>
        <w:right w:val="none" w:sz="0" w:space="0" w:color="auto"/>
      </w:divBdr>
    </w:div>
    <w:div w:id="1444886168">
      <w:bodyDiv w:val="1"/>
      <w:marLeft w:val="0"/>
      <w:marRight w:val="0"/>
      <w:marTop w:val="0"/>
      <w:marBottom w:val="0"/>
      <w:divBdr>
        <w:top w:val="none" w:sz="0" w:space="0" w:color="auto"/>
        <w:left w:val="none" w:sz="0" w:space="0" w:color="auto"/>
        <w:bottom w:val="none" w:sz="0" w:space="0" w:color="auto"/>
        <w:right w:val="none" w:sz="0" w:space="0" w:color="auto"/>
      </w:divBdr>
      <w:divsChild>
        <w:div w:id="398022184">
          <w:marLeft w:val="4320"/>
          <w:marRight w:val="0"/>
          <w:marTop w:val="2880"/>
          <w:marBottom w:val="0"/>
          <w:divBdr>
            <w:top w:val="none" w:sz="0" w:space="0" w:color="auto"/>
            <w:left w:val="none" w:sz="0" w:space="0" w:color="auto"/>
            <w:bottom w:val="none" w:sz="0" w:space="0" w:color="auto"/>
            <w:right w:val="none" w:sz="0" w:space="0" w:color="auto"/>
          </w:divBdr>
          <w:divsChild>
            <w:div w:id="74202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421741">
      <w:bodyDiv w:val="1"/>
      <w:marLeft w:val="0"/>
      <w:marRight w:val="0"/>
      <w:marTop w:val="0"/>
      <w:marBottom w:val="0"/>
      <w:divBdr>
        <w:top w:val="none" w:sz="0" w:space="0" w:color="auto"/>
        <w:left w:val="none" w:sz="0" w:space="0" w:color="auto"/>
        <w:bottom w:val="none" w:sz="0" w:space="0" w:color="auto"/>
        <w:right w:val="none" w:sz="0" w:space="0" w:color="auto"/>
      </w:divBdr>
    </w:div>
    <w:div w:id="1445538614">
      <w:bodyDiv w:val="1"/>
      <w:marLeft w:val="0"/>
      <w:marRight w:val="0"/>
      <w:marTop w:val="0"/>
      <w:marBottom w:val="0"/>
      <w:divBdr>
        <w:top w:val="none" w:sz="0" w:space="0" w:color="auto"/>
        <w:left w:val="none" w:sz="0" w:space="0" w:color="auto"/>
        <w:bottom w:val="none" w:sz="0" w:space="0" w:color="auto"/>
        <w:right w:val="none" w:sz="0" w:space="0" w:color="auto"/>
      </w:divBdr>
    </w:div>
    <w:div w:id="1445659724">
      <w:bodyDiv w:val="1"/>
      <w:marLeft w:val="0"/>
      <w:marRight w:val="0"/>
      <w:marTop w:val="0"/>
      <w:marBottom w:val="0"/>
      <w:divBdr>
        <w:top w:val="none" w:sz="0" w:space="0" w:color="auto"/>
        <w:left w:val="none" w:sz="0" w:space="0" w:color="auto"/>
        <w:bottom w:val="none" w:sz="0" w:space="0" w:color="auto"/>
        <w:right w:val="none" w:sz="0" w:space="0" w:color="auto"/>
      </w:divBdr>
    </w:div>
    <w:div w:id="1445811705">
      <w:bodyDiv w:val="1"/>
      <w:marLeft w:val="0"/>
      <w:marRight w:val="0"/>
      <w:marTop w:val="0"/>
      <w:marBottom w:val="0"/>
      <w:divBdr>
        <w:top w:val="none" w:sz="0" w:space="0" w:color="auto"/>
        <w:left w:val="none" w:sz="0" w:space="0" w:color="auto"/>
        <w:bottom w:val="none" w:sz="0" w:space="0" w:color="auto"/>
        <w:right w:val="none" w:sz="0" w:space="0" w:color="auto"/>
      </w:divBdr>
    </w:div>
    <w:div w:id="1446075350">
      <w:bodyDiv w:val="1"/>
      <w:marLeft w:val="0"/>
      <w:marRight w:val="0"/>
      <w:marTop w:val="0"/>
      <w:marBottom w:val="0"/>
      <w:divBdr>
        <w:top w:val="none" w:sz="0" w:space="0" w:color="auto"/>
        <w:left w:val="none" w:sz="0" w:space="0" w:color="auto"/>
        <w:bottom w:val="none" w:sz="0" w:space="0" w:color="auto"/>
        <w:right w:val="none" w:sz="0" w:space="0" w:color="auto"/>
      </w:divBdr>
    </w:div>
    <w:div w:id="1446928085">
      <w:bodyDiv w:val="1"/>
      <w:marLeft w:val="0"/>
      <w:marRight w:val="0"/>
      <w:marTop w:val="0"/>
      <w:marBottom w:val="0"/>
      <w:divBdr>
        <w:top w:val="none" w:sz="0" w:space="0" w:color="auto"/>
        <w:left w:val="none" w:sz="0" w:space="0" w:color="auto"/>
        <w:bottom w:val="none" w:sz="0" w:space="0" w:color="auto"/>
        <w:right w:val="none" w:sz="0" w:space="0" w:color="auto"/>
      </w:divBdr>
    </w:div>
    <w:div w:id="1448356363">
      <w:bodyDiv w:val="1"/>
      <w:marLeft w:val="0"/>
      <w:marRight w:val="0"/>
      <w:marTop w:val="0"/>
      <w:marBottom w:val="0"/>
      <w:divBdr>
        <w:top w:val="none" w:sz="0" w:space="0" w:color="auto"/>
        <w:left w:val="none" w:sz="0" w:space="0" w:color="auto"/>
        <w:bottom w:val="none" w:sz="0" w:space="0" w:color="auto"/>
        <w:right w:val="none" w:sz="0" w:space="0" w:color="auto"/>
      </w:divBdr>
    </w:div>
    <w:div w:id="1448621143">
      <w:bodyDiv w:val="1"/>
      <w:marLeft w:val="0"/>
      <w:marRight w:val="0"/>
      <w:marTop w:val="0"/>
      <w:marBottom w:val="0"/>
      <w:divBdr>
        <w:top w:val="none" w:sz="0" w:space="0" w:color="auto"/>
        <w:left w:val="none" w:sz="0" w:space="0" w:color="auto"/>
        <w:bottom w:val="none" w:sz="0" w:space="0" w:color="auto"/>
        <w:right w:val="none" w:sz="0" w:space="0" w:color="auto"/>
      </w:divBdr>
    </w:div>
    <w:div w:id="1448698409">
      <w:bodyDiv w:val="1"/>
      <w:marLeft w:val="0"/>
      <w:marRight w:val="0"/>
      <w:marTop w:val="0"/>
      <w:marBottom w:val="0"/>
      <w:divBdr>
        <w:top w:val="none" w:sz="0" w:space="0" w:color="auto"/>
        <w:left w:val="none" w:sz="0" w:space="0" w:color="auto"/>
        <w:bottom w:val="none" w:sz="0" w:space="0" w:color="auto"/>
        <w:right w:val="none" w:sz="0" w:space="0" w:color="auto"/>
      </w:divBdr>
    </w:div>
    <w:div w:id="1449855266">
      <w:bodyDiv w:val="1"/>
      <w:marLeft w:val="0"/>
      <w:marRight w:val="0"/>
      <w:marTop w:val="0"/>
      <w:marBottom w:val="0"/>
      <w:divBdr>
        <w:top w:val="none" w:sz="0" w:space="0" w:color="auto"/>
        <w:left w:val="none" w:sz="0" w:space="0" w:color="auto"/>
        <w:bottom w:val="none" w:sz="0" w:space="0" w:color="auto"/>
        <w:right w:val="none" w:sz="0" w:space="0" w:color="auto"/>
      </w:divBdr>
    </w:div>
    <w:div w:id="1449928759">
      <w:bodyDiv w:val="1"/>
      <w:marLeft w:val="0"/>
      <w:marRight w:val="0"/>
      <w:marTop w:val="0"/>
      <w:marBottom w:val="0"/>
      <w:divBdr>
        <w:top w:val="none" w:sz="0" w:space="0" w:color="auto"/>
        <w:left w:val="none" w:sz="0" w:space="0" w:color="auto"/>
        <w:bottom w:val="none" w:sz="0" w:space="0" w:color="auto"/>
        <w:right w:val="none" w:sz="0" w:space="0" w:color="auto"/>
      </w:divBdr>
    </w:div>
    <w:div w:id="1452822454">
      <w:bodyDiv w:val="1"/>
      <w:marLeft w:val="0"/>
      <w:marRight w:val="0"/>
      <w:marTop w:val="0"/>
      <w:marBottom w:val="0"/>
      <w:divBdr>
        <w:top w:val="none" w:sz="0" w:space="0" w:color="auto"/>
        <w:left w:val="none" w:sz="0" w:space="0" w:color="auto"/>
        <w:bottom w:val="none" w:sz="0" w:space="0" w:color="auto"/>
        <w:right w:val="none" w:sz="0" w:space="0" w:color="auto"/>
      </w:divBdr>
    </w:div>
    <w:div w:id="1453329835">
      <w:bodyDiv w:val="1"/>
      <w:marLeft w:val="0"/>
      <w:marRight w:val="0"/>
      <w:marTop w:val="0"/>
      <w:marBottom w:val="0"/>
      <w:divBdr>
        <w:top w:val="none" w:sz="0" w:space="0" w:color="auto"/>
        <w:left w:val="none" w:sz="0" w:space="0" w:color="auto"/>
        <w:bottom w:val="none" w:sz="0" w:space="0" w:color="auto"/>
        <w:right w:val="none" w:sz="0" w:space="0" w:color="auto"/>
      </w:divBdr>
    </w:div>
    <w:div w:id="1453667156">
      <w:bodyDiv w:val="1"/>
      <w:marLeft w:val="0"/>
      <w:marRight w:val="0"/>
      <w:marTop w:val="0"/>
      <w:marBottom w:val="0"/>
      <w:divBdr>
        <w:top w:val="none" w:sz="0" w:space="0" w:color="auto"/>
        <w:left w:val="none" w:sz="0" w:space="0" w:color="auto"/>
        <w:bottom w:val="none" w:sz="0" w:space="0" w:color="auto"/>
        <w:right w:val="none" w:sz="0" w:space="0" w:color="auto"/>
      </w:divBdr>
    </w:div>
    <w:div w:id="1454054285">
      <w:bodyDiv w:val="1"/>
      <w:marLeft w:val="0"/>
      <w:marRight w:val="0"/>
      <w:marTop w:val="0"/>
      <w:marBottom w:val="0"/>
      <w:divBdr>
        <w:top w:val="none" w:sz="0" w:space="0" w:color="auto"/>
        <w:left w:val="none" w:sz="0" w:space="0" w:color="auto"/>
        <w:bottom w:val="none" w:sz="0" w:space="0" w:color="auto"/>
        <w:right w:val="none" w:sz="0" w:space="0" w:color="auto"/>
      </w:divBdr>
    </w:div>
    <w:div w:id="1454442686">
      <w:bodyDiv w:val="1"/>
      <w:marLeft w:val="0"/>
      <w:marRight w:val="0"/>
      <w:marTop w:val="0"/>
      <w:marBottom w:val="0"/>
      <w:divBdr>
        <w:top w:val="none" w:sz="0" w:space="0" w:color="auto"/>
        <w:left w:val="none" w:sz="0" w:space="0" w:color="auto"/>
        <w:bottom w:val="none" w:sz="0" w:space="0" w:color="auto"/>
        <w:right w:val="none" w:sz="0" w:space="0" w:color="auto"/>
      </w:divBdr>
    </w:div>
    <w:div w:id="1455128085">
      <w:bodyDiv w:val="1"/>
      <w:marLeft w:val="0"/>
      <w:marRight w:val="0"/>
      <w:marTop w:val="0"/>
      <w:marBottom w:val="0"/>
      <w:divBdr>
        <w:top w:val="none" w:sz="0" w:space="0" w:color="auto"/>
        <w:left w:val="none" w:sz="0" w:space="0" w:color="auto"/>
        <w:bottom w:val="none" w:sz="0" w:space="0" w:color="auto"/>
        <w:right w:val="none" w:sz="0" w:space="0" w:color="auto"/>
      </w:divBdr>
    </w:div>
    <w:div w:id="1455976063">
      <w:bodyDiv w:val="1"/>
      <w:marLeft w:val="0"/>
      <w:marRight w:val="0"/>
      <w:marTop w:val="0"/>
      <w:marBottom w:val="0"/>
      <w:divBdr>
        <w:top w:val="none" w:sz="0" w:space="0" w:color="auto"/>
        <w:left w:val="none" w:sz="0" w:space="0" w:color="auto"/>
        <w:bottom w:val="none" w:sz="0" w:space="0" w:color="auto"/>
        <w:right w:val="none" w:sz="0" w:space="0" w:color="auto"/>
      </w:divBdr>
    </w:div>
    <w:div w:id="1457524916">
      <w:bodyDiv w:val="1"/>
      <w:marLeft w:val="0"/>
      <w:marRight w:val="0"/>
      <w:marTop w:val="0"/>
      <w:marBottom w:val="0"/>
      <w:divBdr>
        <w:top w:val="none" w:sz="0" w:space="0" w:color="auto"/>
        <w:left w:val="none" w:sz="0" w:space="0" w:color="auto"/>
        <w:bottom w:val="none" w:sz="0" w:space="0" w:color="auto"/>
        <w:right w:val="none" w:sz="0" w:space="0" w:color="auto"/>
      </w:divBdr>
    </w:div>
    <w:div w:id="1457675012">
      <w:bodyDiv w:val="1"/>
      <w:marLeft w:val="0"/>
      <w:marRight w:val="0"/>
      <w:marTop w:val="0"/>
      <w:marBottom w:val="0"/>
      <w:divBdr>
        <w:top w:val="none" w:sz="0" w:space="0" w:color="auto"/>
        <w:left w:val="none" w:sz="0" w:space="0" w:color="auto"/>
        <w:bottom w:val="none" w:sz="0" w:space="0" w:color="auto"/>
        <w:right w:val="none" w:sz="0" w:space="0" w:color="auto"/>
      </w:divBdr>
    </w:div>
    <w:div w:id="1457719228">
      <w:bodyDiv w:val="1"/>
      <w:marLeft w:val="0"/>
      <w:marRight w:val="0"/>
      <w:marTop w:val="0"/>
      <w:marBottom w:val="0"/>
      <w:divBdr>
        <w:top w:val="none" w:sz="0" w:space="0" w:color="auto"/>
        <w:left w:val="none" w:sz="0" w:space="0" w:color="auto"/>
        <w:bottom w:val="none" w:sz="0" w:space="0" w:color="auto"/>
        <w:right w:val="none" w:sz="0" w:space="0" w:color="auto"/>
      </w:divBdr>
    </w:div>
    <w:div w:id="1458403810">
      <w:bodyDiv w:val="1"/>
      <w:marLeft w:val="0"/>
      <w:marRight w:val="0"/>
      <w:marTop w:val="0"/>
      <w:marBottom w:val="0"/>
      <w:divBdr>
        <w:top w:val="none" w:sz="0" w:space="0" w:color="auto"/>
        <w:left w:val="none" w:sz="0" w:space="0" w:color="auto"/>
        <w:bottom w:val="none" w:sz="0" w:space="0" w:color="auto"/>
        <w:right w:val="none" w:sz="0" w:space="0" w:color="auto"/>
      </w:divBdr>
    </w:div>
    <w:div w:id="1458793675">
      <w:bodyDiv w:val="1"/>
      <w:marLeft w:val="0"/>
      <w:marRight w:val="0"/>
      <w:marTop w:val="0"/>
      <w:marBottom w:val="0"/>
      <w:divBdr>
        <w:top w:val="none" w:sz="0" w:space="0" w:color="auto"/>
        <w:left w:val="none" w:sz="0" w:space="0" w:color="auto"/>
        <w:bottom w:val="none" w:sz="0" w:space="0" w:color="auto"/>
        <w:right w:val="none" w:sz="0" w:space="0" w:color="auto"/>
      </w:divBdr>
    </w:div>
    <w:div w:id="1460338892">
      <w:bodyDiv w:val="1"/>
      <w:marLeft w:val="0"/>
      <w:marRight w:val="0"/>
      <w:marTop w:val="0"/>
      <w:marBottom w:val="0"/>
      <w:divBdr>
        <w:top w:val="none" w:sz="0" w:space="0" w:color="auto"/>
        <w:left w:val="none" w:sz="0" w:space="0" w:color="auto"/>
        <w:bottom w:val="none" w:sz="0" w:space="0" w:color="auto"/>
        <w:right w:val="none" w:sz="0" w:space="0" w:color="auto"/>
      </w:divBdr>
    </w:div>
    <w:div w:id="1461651669">
      <w:bodyDiv w:val="1"/>
      <w:marLeft w:val="0"/>
      <w:marRight w:val="0"/>
      <w:marTop w:val="0"/>
      <w:marBottom w:val="0"/>
      <w:divBdr>
        <w:top w:val="none" w:sz="0" w:space="0" w:color="auto"/>
        <w:left w:val="none" w:sz="0" w:space="0" w:color="auto"/>
        <w:bottom w:val="none" w:sz="0" w:space="0" w:color="auto"/>
        <w:right w:val="none" w:sz="0" w:space="0" w:color="auto"/>
      </w:divBdr>
    </w:div>
    <w:div w:id="1462109101">
      <w:bodyDiv w:val="1"/>
      <w:marLeft w:val="0"/>
      <w:marRight w:val="0"/>
      <w:marTop w:val="0"/>
      <w:marBottom w:val="0"/>
      <w:divBdr>
        <w:top w:val="none" w:sz="0" w:space="0" w:color="auto"/>
        <w:left w:val="none" w:sz="0" w:space="0" w:color="auto"/>
        <w:bottom w:val="none" w:sz="0" w:space="0" w:color="auto"/>
        <w:right w:val="none" w:sz="0" w:space="0" w:color="auto"/>
      </w:divBdr>
    </w:div>
    <w:div w:id="1464613969">
      <w:bodyDiv w:val="1"/>
      <w:marLeft w:val="0"/>
      <w:marRight w:val="0"/>
      <w:marTop w:val="0"/>
      <w:marBottom w:val="0"/>
      <w:divBdr>
        <w:top w:val="none" w:sz="0" w:space="0" w:color="auto"/>
        <w:left w:val="none" w:sz="0" w:space="0" w:color="auto"/>
        <w:bottom w:val="none" w:sz="0" w:space="0" w:color="auto"/>
        <w:right w:val="none" w:sz="0" w:space="0" w:color="auto"/>
      </w:divBdr>
    </w:div>
    <w:div w:id="1465389785">
      <w:bodyDiv w:val="1"/>
      <w:marLeft w:val="0"/>
      <w:marRight w:val="0"/>
      <w:marTop w:val="0"/>
      <w:marBottom w:val="0"/>
      <w:divBdr>
        <w:top w:val="none" w:sz="0" w:space="0" w:color="auto"/>
        <w:left w:val="none" w:sz="0" w:space="0" w:color="auto"/>
        <w:bottom w:val="none" w:sz="0" w:space="0" w:color="auto"/>
        <w:right w:val="none" w:sz="0" w:space="0" w:color="auto"/>
      </w:divBdr>
    </w:div>
    <w:div w:id="1466004100">
      <w:bodyDiv w:val="1"/>
      <w:marLeft w:val="0"/>
      <w:marRight w:val="0"/>
      <w:marTop w:val="0"/>
      <w:marBottom w:val="0"/>
      <w:divBdr>
        <w:top w:val="none" w:sz="0" w:space="0" w:color="auto"/>
        <w:left w:val="none" w:sz="0" w:space="0" w:color="auto"/>
        <w:bottom w:val="none" w:sz="0" w:space="0" w:color="auto"/>
        <w:right w:val="none" w:sz="0" w:space="0" w:color="auto"/>
      </w:divBdr>
    </w:div>
    <w:div w:id="1466700999">
      <w:bodyDiv w:val="1"/>
      <w:marLeft w:val="0"/>
      <w:marRight w:val="0"/>
      <w:marTop w:val="0"/>
      <w:marBottom w:val="0"/>
      <w:divBdr>
        <w:top w:val="none" w:sz="0" w:space="0" w:color="auto"/>
        <w:left w:val="none" w:sz="0" w:space="0" w:color="auto"/>
        <w:bottom w:val="none" w:sz="0" w:space="0" w:color="auto"/>
        <w:right w:val="none" w:sz="0" w:space="0" w:color="auto"/>
      </w:divBdr>
    </w:div>
    <w:div w:id="1469086820">
      <w:bodyDiv w:val="1"/>
      <w:marLeft w:val="0"/>
      <w:marRight w:val="0"/>
      <w:marTop w:val="0"/>
      <w:marBottom w:val="0"/>
      <w:divBdr>
        <w:top w:val="none" w:sz="0" w:space="0" w:color="auto"/>
        <w:left w:val="none" w:sz="0" w:space="0" w:color="auto"/>
        <w:bottom w:val="none" w:sz="0" w:space="0" w:color="auto"/>
        <w:right w:val="none" w:sz="0" w:space="0" w:color="auto"/>
      </w:divBdr>
    </w:div>
    <w:div w:id="1470173503">
      <w:bodyDiv w:val="1"/>
      <w:marLeft w:val="0"/>
      <w:marRight w:val="0"/>
      <w:marTop w:val="0"/>
      <w:marBottom w:val="0"/>
      <w:divBdr>
        <w:top w:val="none" w:sz="0" w:space="0" w:color="auto"/>
        <w:left w:val="none" w:sz="0" w:space="0" w:color="auto"/>
        <w:bottom w:val="none" w:sz="0" w:space="0" w:color="auto"/>
        <w:right w:val="none" w:sz="0" w:space="0" w:color="auto"/>
      </w:divBdr>
    </w:div>
    <w:div w:id="1471434623">
      <w:bodyDiv w:val="1"/>
      <w:marLeft w:val="0"/>
      <w:marRight w:val="0"/>
      <w:marTop w:val="0"/>
      <w:marBottom w:val="0"/>
      <w:divBdr>
        <w:top w:val="none" w:sz="0" w:space="0" w:color="auto"/>
        <w:left w:val="none" w:sz="0" w:space="0" w:color="auto"/>
        <w:bottom w:val="none" w:sz="0" w:space="0" w:color="auto"/>
        <w:right w:val="none" w:sz="0" w:space="0" w:color="auto"/>
      </w:divBdr>
    </w:div>
    <w:div w:id="1472284562">
      <w:bodyDiv w:val="1"/>
      <w:marLeft w:val="0"/>
      <w:marRight w:val="0"/>
      <w:marTop w:val="0"/>
      <w:marBottom w:val="0"/>
      <w:divBdr>
        <w:top w:val="none" w:sz="0" w:space="0" w:color="auto"/>
        <w:left w:val="none" w:sz="0" w:space="0" w:color="auto"/>
        <w:bottom w:val="none" w:sz="0" w:space="0" w:color="auto"/>
        <w:right w:val="none" w:sz="0" w:space="0" w:color="auto"/>
      </w:divBdr>
    </w:div>
    <w:div w:id="1473249696">
      <w:bodyDiv w:val="1"/>
      <w:marLeft w:val="0"/>
      <w:marRight w:val="0"/>
      <w:marTop w:val="0"/>
      <w:marBottom w:val="0"/>
      <w:divBdr>
        <w:top w:val="none" w:sz="0" w:space="0" w:color="auto"/>
        <w:left w:val="none" w:sz="0" w:space="0" w:color="auto"/>
        <w:bottom w:val="none" w:sz="0" w:space="0" w:color="auto"/>
        <w:right w:val="none" w:sz="0" w:space="0" w:color="auto"/>
      </w:divBdr>
    </w:div>
    <w:div w:id="1473407440">
      <w:bodyDiv w:val="1"/>
      <w:marLeft w:val="0"/>
      <w:marRight w:val="0"/>
      <w:marTop w:val="0"/>
      <w:marBottom w:val="0"/>
      <w:divBdr>
        <w:top w:val="none" w:sz="0" w:space="0" w:color="auto"/>
        <w:left w:val="none" w:sz="0" w:space="0" w:color="auto"/>
        <w:bottom w:val="none" w:sz="0" w:space="0" w:color="auto"/>
        <w:right w:val="none" w:sz="0" w:space="0" w:color="auto"/>
      </w:divBdr>
    </w:div>
    <w:div w:id="1473478002">
      <w:bodyDiv w:val="1"/>
      <w:marLeft w:val="0"/>
      <w:marRight w:val="0"/>
      <w:marTop w:val="0"/>
      <w:marBottom w:val="0"/>
      <w:divBdr>
        <w:top w:val="none" w:sz="0" w:space="0" w:color="auto"/>
        <w:left w:val="none" w:sz="0" w:space="0" w:color="auto"/>
        <w:bottom w:val="none" w:sz="0" w:space="0" w:color="auto"/>
        <w:right w:val="none" w:sz="0" w:space="0" w:color="auto"/>
      </w:divBdr>
    </w:div>
    <w:div w:id="1474565616">
      <w:bodyDiv w:val="1"/>
      <w:marLeft w:val="0"/>
      <w:marRight w:val="0"/>
      <w:marTop w:val="0"/>
      <w:marBottom w:val="0"/>
      <w:divBdr>
        <w:top w:val="none" w:sz="0" w:space="0" w:color="auto"/>
        <w:left w:val="none" w:sz="0" w:space="0" w:color="auto"/>
        <w:bottom w:val="none" w:sz="0" w:space="0" w:color="auto"/>
        <w:right w:val="none" w:sz="0" w:space="0" w:color="auto"/>
      </w:divBdr>
    </w:div>
    <w:div w:id="1474640282">
      <w:bodyDiv w:val="1"/>
      <w:marLeft w:val="0"/>
      <w:marRight w:val="0"/>
      <w:marTop w:val="0"/>
      <w:marBottom w:val="0"/>
      <w:divBdr>
        <w:top w:val="none" w:sz="0" w:space="0" w:color="auto"/>
        <w:left w:val="none" w:sz="0" w:space="0" w:color="auto"/>
        <w:bottom w:val="none" w:sz="0" w:space="0" w:color="auto"/>
        <w:right w:val="none" w:sz="0" w:space="0" w:color="auto"/>
      </w:divBdr>
    </w:div>
    <w:div w:id="1475755649">
      <w:bodyDiv w:val="1"/>
      <w:marLeft w:val="0"/>
      <w:marRight w:val="0"/>
      <w:marTop w:val="0"/>
      <w:marBottom w:val="0"/>
      <w:divBdr>
        <w:top w:val="none" w:sz="0" w:space="0" w:color="auto"/>
        <w:left w:val="none" w:sz="0" w:space="0" w:color="auto"/>
        <w:bottom w:val="none" w:sz="0" w:space="0" w:color="auto"/>
        <w:right w:val="none" w:sz="0" w:space="0" w:color="auto"/>
      </w:divBdr>
    </w:div>
    <w:div w:id="1475874424">
      <w:bodyDiv w:val="1"/>
      <w:marLeft w:val="0"/>
      <w:marRight w:val="0"/>
      <w:marTop w:val="0"/>
      <w:marBottom w:val="0"/>
      <w:divBdr>
        <w:top w:val="none" w:sz="0" w:space="0" w:color="auto"/>
        <w:left w:val="none" w:sz="0" w:space="0" w:color="auto"/>
        <w:bottom w:val="none" w:sz="0" w:space="0" w:color="auto"/>
        <w:right w:val="none" w:sz="0" w:space="0" w:color="auto"/>
      </w:divBdr>
    </w:div>
    <w:div w:id="1476487625">
      <w:bodyDiv w:val="1"/>
      <w:marLeft w:val="0"/>
      <w:marRight w:val="0"/>
      <w:marTop w:val="0"/>
      <w:marBottom w:val="0"/>
      <w:divBdr>
        <w:top w:val="none" w:sz="0" w:space="0" w:color="auto"/>
        <w:left w:val="none" w:sz="0" w:space="0" w:color="auto"/>
        <w:bottom w:val="none" w:sz="0" w:space="0" w:color="auto"/>
        <w:right w:val="none" w:sz="0" w:space="0" w:color="auto"/>
      </w:divBdr>
    </w:div>
    <w:div w:id="1476871128">
      <w:bodyDiv w:val="1"/>
      <w:marLeft w:val="0"/>
      <w:marRight w:val="0"/>
      <w:marTop w:val="0"/>
      <w:marBottom w:val="0"/>
      <w:divBdr>
        <w:top w:val="none" w:sz="0" w:space="0" w:color="auto"/>
        <w:left w:val="none" w:sz="0" w:space="0" w:color="auto"/>
        <w:bottom w:val="none" w:sz="0" w:space="0" w:color="auto"/>
        <w:right w:val="none" w:sz="0" w:space="0" w:color="auto"/>
      </w:divBdr>
    </w:div>
    <w:div w:id="1478497010">
      <w:bodyDiv w:val="1"/>
      <w:marLeft w:val="0"/>
      <w:marRight w:val="0"/>
      <w:marTop w:val="0"/>
      <w:marBottom w:val="0"/>
      <w:divBdr>
        <w:top w:val="none" w:sz="0" w:space="0" w:color="auto"/>
        <w:left w:val="none" w:sz="0" w:space="0" w:color="auto"/>
        <w:bottom w:val="none" w:sz="0" w:space="0" w:color="auto"/>
        <w:right w:val="none" w:sz="0" w:space="0" w:color="auto"/>
      </w:divBdr>
    </w:div>
    <w:div w:id="1479228494">
      <w:bodyDiv w:val="1"/>
      <w:marLeft w:val="0"/>
      <w:marRight w:val="0"/>
      <w:marTop w:val="0"/>
      <w:marBottom w:val="0"/>
      <w:divBdr>
        <w:top w:val="none" w:sz="0" w:space="0" w:color="auto"/>
        <w:left w:val="none" w:sz="0" w:space="0" w:color="auto"/>
        <w:bottom w:val="none" w:sz="0" w:space="0" w:color="auto"/>
        <w:right w:val="none" w:sz="0" w:space="0" w:color="auto"/>
      </w:divBdr>
    </w:div>
    <w:div w:id="1479490384">
      <w:bodyDiv w:val="1"/>
      <w:marLeft w:val="0"/>
      <w:marRight w:val="0"/>
      <w:marTop w:val="0"/>
      <w:marBottom w:val="0"/>
      <w:divBdr>
        <w:top w:val="none" w:sz="0" w:space="0" w:color="auto"/>
        <w:left w:val="none" w:sz="0" w:space="0" w:color="auto"/>
        <w:bottom w:val="none" w:sz="0" w:space="0" w:color="auto"/>
        <w:right w:val="none" w:sz="0" w:space="0" w:color="auto"/>
      </w:divBdr>
    </w:div>
    <w:div w:id="1479999630">
      <w:bodyDiv w:val="1"/>
      <w:marLeft w:val="0"/>
      <w:marRight w:val="0"/>
      <w:marTop w:val="0"/>
      <w:marBottom w:val="0"/>
      <w:divBdr>
        <w:top w:val="none" w:sz="0" w:space="0" w:color="auto"/>
        <w:left w:val="none" w:sz="0" w:space="0" w:color="auto"/>
        <w:bottom w:val="none" w:sz="0" w:space="0" w:color="auto"/>
        <w:right w:val="none" w:sz="0" w:space="0" w:color="auto"/>
      </w:divBdr>
    </w:div>
    <w:div w:id="1480224409">
      <w:bodyDiv w:val="1"/>
      <w:marLeft w:val="0"/>
      <w:marRight w:val="0"/>
      <w:marTop w:val="0"/>
      <w:marBottom w:val="0"/>
      <w:divBdr>
        <w:top w:val="none" w:sz="0" w:space="0" w:color="auto"/>
        <w:left w:val="none" w:sz="0" w:space="0" w:color="auto"/>
        <w:bottom w:val="none" w:sz="0" w:space="0" w:color="auto"/>
        <w:right w:val="none" w:sz="0" w:space="0" w:color="auto"/>
      </w:divBdr>
    </w:div>
    <w:div w:id="1480459714">
      <w:bodyDiv w:val="1"/>
      <w:marLeft w:val="0"/>
      <w:marRight w:val="0"/>
      <w:marTop w:val="0"/>
      <w:marBottom w:val="0"/>
      <w:divBdr>
        <w:top w:val="none" w:sz="0" w:space="0" w:color="auto"/>
        <w:left w:val="none" w:sz="0" w:space="0" w:color="auto"/>
        <w:bottom w:val="none" w:sz="0" w:space="0" w:color="auto"/>
        <w:right w:val="none" w:sz="0" w:space="0" w:color="auto"/>
      </w:divBdr>
    </w:div>
    <w:div w:id="1480611648">
      <w:bodyDiv w:val="1"/>
      <w:marLeft w:val="0"/>
      <w:marRight w:val="0"/>
      <w:marTop w:val="0"/>
      <w:marBottom w:val="0"/>
      <w:divBdr>
        <w:top w:val="none" w:sz="0" w:space="0" w:color="auto"/>
        <w:left w:val="none" w:sz="0" w:space="0" w:color="auto"/>
        <w:bottom w:val="none" w:sz="0" w:space="0" w:color="auto"/>
        <w:right w:val="none" w:sz="0" w:space="0" w:color="auto"/>
      </w:divBdr>
    </w:div>
    <w:div w:id="1481195857">
      <w:bodyDiv w:val="1"/>
      <w:marLeft w:val="0"/>
      <w:marRight w:val="0"/>
      <w:marTop w:val="0"/>
      <w:marBottom w:val="0"/>
      <w:divBdr>
        <w:top w:val="none" w:sz="0" w:space="0" w:color="auto"/>
        <w:left w:val="none" w:sz="0" w:space="0" w:color="auto"/>
        <w:bottom w:val="none" w:sz="0" w:space="0" w:color="auto"/>
        <w:right w:val="none" w:sz="0" w:space="0" w:color="auto"/>
      </w:divBdr>
    </w:div>
    <w:div w:id="1482120314">
      <w:bodyDiv w:val="1"/>
      <w:marLeft w:val="0"/>
      <w:marRight w:val="0"/>
      <w:marTop w:val="0"/>
      <w:marBottom w:val="0"/>
      <w:divBdr>
        <w:top w:val="none" w:sz="0" w:space="0" w:color="auto"/>
        <w:left w:val="none" w:sz="0" w:space="0" w:color="auto"/>
        <w:bottom w:val="none" w:sz="0" w:space="0" w:color="auto"/>
        <w:right w:val="none" w:sz="0" w:space="0" w:color="auto"/>
      </w:divBdr>
    </w:div>
    <w:div w:id="1482382044">
      <w:bodyDiv w:val="1"/>
      <w:marLeft w:val="0"/>
      <w:marRight w:val="0"/>
      <w:marTop w:val="0"/>
      <w:marBottom w:val="0"/>
      <w:divBdr>
        <w:top w:val="none" w:sz="0" w:space="0" w:color="auto"/>
        <w:left w:val="none" w:sz="0" w:space="0" w:color="auto"/>
        <w:bottom w:val="none" w:sz="0" w:space="0" w:color="auto"/>
        <w:right w:val="none" w:sz="0" w:space="0" w:color="auto"/>
      </w:divBdr>
    </w:div>
    <w:div w:id="1482385919">
      <w:bodyDiv w:val="1"/>
      <w:marLeft w:val="0"/>
      <w:marRight w:val="0"/>
      <w:marTop w:val="0"/>
      <w:marBottom w:val="0"/>
      <w:divBdr>
        <w:top w:val="none" w:sz="0" w:space="0" w:color="auto"/>
        <w:left w:val="none" w:sz="0" w:space="0" w:color="auto"/>
        <w:bottom w:val="none" w:sz="0" w:space="0" w:color="auto"/>
        <w:right w:val="none" w:sz="0" w:space="0" w:color="auto"/>
      </w:divBdr>
    </w:div>
    <w:div w:id="1482843176">
      <w:bodyDiv w:val="1"/>
      <w:marLeft w:val="0"/>
      <w:marRight w:val="0"/>
      <w:marTop w:val="0"/>
      <w:marBottom w:val="0"/>
      <w:divBdr>
        <w:top w:val="none" w:sz="0" w:space="0" w:color="auto"/>
        <w:left w:val="none" w:sz="0" w:space="0" w:color="auto"/>
        <w:bottom w:val="none" w:sz="0" w:space="0" w:color="auto"/>
        <w:right w:val="none" w:sz="0" w:space="0" w:color="auto"/>
      </w:divBdr>
    </w:div>
    <w:div w:id="1483306675">
      <w:bodyDiv w:val="1"/>
      <w:marLeft w:val="0"/>
      <w:marRight w:val="0"/>
      <w:marTop w:val="0"/>
      <w:marBottom w:val="0"/>
      <w:divBdr>
        <w:top w:val="none" w:sz="0" w:space="0" w:color="auto"/>
        <w:left w:val="none" w:sz="0" w:space="0" w:color="auto"/>
        <w:bottom w:val="none" w:sz="0" w:space="0" w:color="auto"/>
        <w:right w:val="none" w:sz="0" w:space="0" w:color="auto"/>
      </w:divBdr>
    </w:div>
    <w:div w:id="1483694719">
      <w:bodyDiv w:val="1"/>
      <w:marLeft w:val="0"/>
      <w:marRight w:val="0"/>
      <w:marTop w:val="0"/>
      <w:marBottom w:val="0"/>
      <w:divBdr>
        <w:top w:val="none" w:sz="0" w:space="0" w:color="auto"/>
        <w:left w:val="none" w:sz="0" w:space="0" w:color="auto"/>
        <w:bottom w:val="none" w:sz="0" w:space="0" w:color="auto"/>
        <w:right w:val="none" w:sz="0" w:space="0" w:color="auto"/>
      </w:divBdr>
    </w:div>
    <w:div w:id="1485075896">
      <w:bodyDiv w:val="1"/>
      <w:marLeft w:val="0"/>
      <w:marRight w:val="0"/>
      <w:marTop w:val="0"/>
      <w:marBottom w:val="0"/>
      <w:divBdr>
        <w:top w:val="none" w:sz="0" w:space="0" w:color="auto"/>
        <w:left w:val="none" w:sz="0" w:space="0" w:color="auto"/>
        <w:bottom w:val="none" w:sz="0" w:space="0" w:color="auto"/>
        <w:right w:val="none" w:sz="0" w:space="0" w:color="auto"/>
      </w:divBdr>
    </w:div>
    <w:div w:id="1486044153">
      <w:bodyDiv w:val="1"/>
      <w:marLeft w:val="0"/>
      <w:marRight w:val="0"/>
      <w:marTop w:val="0"/>
      <w:marBottom w:val="0"/>
      <w:divBdr>
        <w:top w:val="none" w:sz="0" w:space="0" w:color="auto"/>
        <w:left w:val="none" w:sz="0" w:space="0" w:color="auto"/>
        <w:bottom w:val="none" w:sz="0" w:space="0" w:color="auto"/>
        <w:right w:val="none" w:sz="0" w:space="0" w:color="auto"/>
      </w:divBdr>
    </w:div>
    <w:div w:id="1487089923">
      <w:bodyDiv w:val="1"/>
      <w:marLeft w:val="0"/>
      <w:marRight w:val="0"/>
      <w:marTop w:val="0"/>
      <w:marBottom w:val="0"/>
      <w:divBdr>
        <w:top w:val="none" w:sz="0" w:space="0" w:color="auto"/>
        <w:left w:val="none" w:sz="0" w:space="0" w:color="auto"/>
        <w:bottom w:val="none" w:sz="0" w:space="0" w:color="auto"/>
        <w:right w:val="none" w:sz="0" w:space="0" w:color="auto"/>
      </w:divBdr>
    </w:div>
    <w:div w:id="1487089936">
      <w:bodyDiv w:val="1"/>
      <w:marLeft w:val="0"/>
      <w:marRight w:val="0"/>
      <w:marTop w:val="0"/>
      <w:marBottom w:val="0"/>
      <w:divBdr>
        <w:top w:val="none" w:sz="0" w:space="0" w:color="auto"/>
        <w:left w:val="none" w:sz="0" w:space="0" w:color="auto"/>
        <w:bottom w:val="none" w:sz="0" w:space="0" w:color="auto"/>
        <w:right w:val="none" w:sz="0" w:space="0" w:color="auto"/>
      </w:divBdr>
    </w:div>
    <w:div w:id="1487936479">
      <w:bodyDiv w:val="1"/>
      <w:marLeft w:val="0"/>
      <w:marRight w:val="0"/>
      <w:marTop w:val="0"/>
      <w:marBottom w:val="0"/>
      <w:divBdr>
        <w:top w:val="none" w:sz="0" w:space="0" w:color="auto"/>
        <w:left w:val="none" w:sz="0" w:space="0" w:color="auto"/>
        <w:bottom w:val="none" w:sz="0" w:space="0" w:color="auto"/>
        <w:right w:val="none" w:sz="0" w:space="0" w:color="auto"/>
      </w:divBdr>
    </w:div>
    <w:div w:id="1489244502">
      <w:bodyDiv w:val="1"/>
      <w:marLeft w:val="0"/>
      <w:marRight w:val="0"/>
      <w:marTop w:val="0"/>
      <w:marBottom w:val="0"/>
      <w:divBdr>
        <w:top w:val="none" w:sz="0" w:space="0" w:color="auto"/>
        <w:left w:val="none" w:sz="0" w:space="0" w:color="auto"/>
        <w:bottom w:val="none" w:sz="0" w:space="0" w:color="auto"/>
        <w:right w:val="none" w:sz="0" w:space="0" w:color="auto"/>
      </w:divBdr>
    </w:div>
    <w:div w:id="1489713007">
      <w:bodyDiv w:val="1"/>
      <w:marLeft w:val="0"/>
      <w:marRight w:val="0"/>
      <w:marTop w:val="0"/>
      <w:marBottom w:val="0"/>
      <w:divBdr>
        <w:top w:val="none" w:sz="0" w:space="0" w:color="auto"/>
        <w:left w:val="none" w:sz="0" w:space="0" w:color="auto"/>
        <w:bottom w:val="none" w:sz="0" w:space="0" w:color="auto"/>
        <w:right w:val="none" w:sz="0" w:space="0" w:color="auto"/>
      </w:divBdr>
    </w:div>
    <w:div w:id="1490633133">
      <w:bodyDiv w:val="1"/>
      <w:marLeft w:val="0"/>
      <w:marRight w:val="0"/>
      <w:marTop w:val="0"/>
      <w:marBottom w:val="0"/>
      <w:divBdr>
        <w:top w:val="none" w:sz="0" w:space="0" w:color="auto"/>
        <w:left w:val="none" w:sz="0" w:space="0" w:color="auto"/>
        <w:bottom w:val="none" w:sz="0" w:space="0" w:color="auto"/>
        <w:right w:val="none" w:sz="0" w:space="0" w:color="auto"/>
      </w:divBdr>
    </w:div>
    <w:div w:id="1490906439">
      <w:bodyDiv w:val="1"/>
      <w:marLeft w:val="0"/>
      <w:marRight w:val="0"/>
      <w:marTop w:val="0"/>
      <w:marBottom w:val="0"/>
      <w:divBdr>
        <w:top w:val="none" w:sz="0" w:space="0" w:color="auto"/>
        <w:left w:val="none" w:sz="0" w:space="0" w:color="auto"/>
        <w:bottom w:val="none" w:sz="0" w:space="0" w:color="auto"/>
        <w:right w:val="none" w:sz="0" w:space="0" w:color="auto"/>
      </w:divBdr>
    </w:div>
    <w:div w:id="1491096458">
      <w:bodyDiv w:val="1"/>
      <w:marLeft w:val="0"/>
      <w:marRight w:val="0"/>
      <w:marTop w:val="0"/>
      <w:marBottom w:val="0"/>
      <w:divBdr>
        <w:top w:val="none" w:sz="0" w:space="0" w:color="auto"/>
        <w:left w:val="none" w:sz="0" w:space="0" w:color="auto"/>
        <w:bottom w:val="none" w:sz="0" w:space="0" w:color="auto"/>
        <w:right w:val="none" w:sz="0" w:space="0" w:color="auto"/>
      </w:divBdr>
    </w:div>
    <w:div w:id="1491942439">
      <w:bodyDiv w:val="1"/>
      <w:marLeft w:val="0"/>
      <w:marRight w:val="0"/>
      <w:marTop w:val="0"/>
      <w:marBottom w:val="0"/>
      <w:divBdr>
        <w:top w:val="none" w:sz="0" w:space="0" w:color="auto"/>
        <w:left w:val="none" w:sz="0" w:space="0" w:color="auto"/>
        <w:bottom w:val="none" w:sz="0" w:space="0" w:color="auto"/>
        <w:right w:val="none" w:sz="0" w:space="0" w:color="auto"/>
      </w:divBdr>
    </w:div>
    <w:div w:id="1492335639">
      <w:bodyDiv w:val="1"/>
      <w:marLeft w:val="0"/>
      <w:marRight w:val="0"/>
      <w:marTop w:val="0"/>
      <w:marBottom w:val="0"/>
      <w:divBdr>
        <w:top w:val="none" w:sz="0" w:space="0" w:color="auto"/>
        <w:left w:val="none" w:sz="0" w:space="0" w:color="auto"/>
        <w:bottom w:val="none" w:sz="0" w:space="0" w:color="auto"/>
        <w:right w:val="none" w:sz="0" w:space="0" w:color="auto"/>
      </w:divBdr>
    </w:div>
    <w:div w:id="1493060807">
      <w:bodyDiv w:val="1"/>
      <w:marLeft w:val="0"/>
      <w:marRight w:val="0"/>
      <w:marTop w:val="0"/>
      <w:marBottom w:val="0"/>
      <w:divBdr>
        <w:top w:val="none" w:sz="0" w:space="0" w:color="auto"/>
        <w:left w:val="none" w:sz="0" w:space="0" w:color="auto"/>
        <w:bottom w:val="none" w:sz="0" w:space="0" w:color="auto"/>
        <w:right w:val="none" w:sz="0" w:space="0" w:color="auto"/>
      </w:divBdr>
    </w:div>
    <w:div w:id="1493370051">
      <w:bodyDiv w:val="1"/>
      <w:marLeft w:val="0"/>
      <w:marRight w:val="0"/>
      <w:marTop w:val="0"/>
      <w:marBottom w:val="0"/>
      <w:divBdr>
        <w:top w:val="none" w:sz="0" w:space="0" w:color="auto"/>
        <w:left w:val="none" w:sz="0" w:space="0" w:color="auto"/>
        <w:bottom w:val="none" w:sz="0" w:space="0" w:color="auto"/>
        <w:right w:val="none" w:sz="0" w:space="0" w:color="auto"/>
      </w:divBdr>
    </w:div>
    <w:div w:id="1493570650">
      <w:bodyDiv w:val="1"/>
      <w:marLeft w:val="0"/>
      <w:marRight w:val="0"/>
      <w:marTop w:val="0"/>
      <w:marBottom w:val="0"/>
      <w:divBdr>
        <w:top w:val="none" w:sz="0" w:space="0" w:color="auto"/>
        <w:left w:val="none" w:sz="0" w:space="0" w:color="auto"/>
        <w:bottom w:val="none" w:sz="0" w:space="0" w:color="auto"/>
        <w:right w:val="none" w:sz="0" w:space="0" w:color="auto"/>
      </w:divBdr>
    </w:div>
    <w:div w:id="1493794377">
      <w:bodyDiv w:val="1"/>
      <w:marLeft w:val="0"/>
      <w:marRight w:val="0"/>
      <w:marTop w:val="0"/>
      <w:marBottom w:val="0"/>
      <w:divBdr>
        <w:top w:val="none" w:sz="0" w:space="0" w:color="auto"/>
        <w:left w:val="none" w:sz="0" w:space="0" w:color="auto"/>
        <w:bottom w:val="none" w:sz="0" w:space="0" w:color="auto"/>
        <w:right w:val="none" w:sz="0" w:space="0" w:color="auto"/>
      </w:divBdr>
    </w:div>
    <w:div w:id="1494221592">
      <w:bodyDiv w:val="1"/>
      <w:marLeft w:val="0"/>
      <w:marRight w:val="0"/>
      <w:marTop w:val="0"/>
      <w:marBottom w:val="0"/>
      <w:divBdr>
        <w:top w:val="none" w:sz="0" w:space="0" w:color="auto"/>
        <w:left w:val="none" w:sz="0" w:space="0" w:color="auto"/>
        <w:bottom w:val="none" w:sz="0" w:space="0" w:color="auto"/>
        <w:right w:val="none" w:sz="0" w:space="0" w:color="auto"/>
      </w:divBdr>
    </w:div>
    <w:div w:id="1494445257">
      <w:bodyDiv w:val="1"/>
      <w:marLeft w:val="0"/>
      <w:marRight w:val="0"/>
      <w:marTop w:val="0"/>
      <w:marBottom w:val="0"/>
      <w:divBdr>
        <w:top w:val="none" w:sz="0" w:space="0" w:color="auto"/>
        <w:left w:val="none" w:sz="0" w:space="0" w:color="auto"/>
        <w:bottom w:val="none" w:sz="0" w:space="0" w:color="auto"/>
        <w:right w:val="none" w:sz="0" w:space="0" w:color="auto"/>
      </w:divBdr>
    </w:div>
    <w:div w:id="1494949567">
      <w:bodyDiv w:val="1"/>
      <w:marLeft w:val="0"/>
      <w:marRight w:val="0"/>
      <w:marTop w:val="0"/>
      <w:marBottom w:val="0"/>
      <w:divBdr>
        <w:top w:val="none" w:sz="0" w:space="0" w:color="auto"/>
        <w:left w:val="none" w:sz="0" w:space="0" w:color="auto"/>
        <w:bottom w:val="none" w:sz="0" w:space="0" w:color="auto"/>
        <w:right w:val="none" w:sz="0" w:space="0" w:color="auto"/>
      </w:divBdr>
    </w:div>
    <w:div w:id="1495607621">
      <w:bodyDiv w:val="1"/>
      <w:marLeft w:val="0"/>
      <w:marRight w:val="0"/>
      <w:marTop w:val="0"/>
      <w:marBottom w:val="0"/>
      <w:divBdr>
        <w:top w:val="none" w:sz="0" w:space="0" w:color="auto"/>
        <w:left w:val="none" w:sz="0" w:space="0" w:color="auto"/>
        <w:bottom w:val="none" w:sz="0" w:space="0" w:color="auto"/>
        <w:right w:val="none" w:sz="0" w:space="0" w:color="auto"/>
      </w:divBdr>
    </w:div>
    <w:div w:id="1495872556">
      <w:bodyDiv w:val="1"/>
      <w:marLeft w:val="0"/>
      <w:marRight w:val="0"/>
      <w:marTop w:val="0"/>
      <w:marBottom w:val="0"/>
      <w:divBdr>
        <w:top w:val="none" w:sz="0" w:space="0" w:color="auto"/>
        <w:left w:val="none" w:sz="0" w:space="0" w:color="auto"/>
        <w:bottom w:val="none" w:sz="0" w:space="0" w:color="auto"/>
        <w:right w:val="none" w:sz="0" w:space="0" w:color="auto"/>
      </w:divBdr>
    </w:div>
    <w:div w:id="1496845842">
      <w:bodyDiv w:val="1"/>
      <w:marLeft w:val="0"/>
      <w:marRight w:val="0"/>
      <w:marTop w:val="0"/>
      <w:marBottom w:val="0"/>
      <w:divBdr>
        <w:top w:val="none" w:sz="0" w:space="0" w:color="auto"/>
        <w:left w:val="none" w:sz="0" w:space="0" w:color="auto"/>
        <w:bottom w:val="none" w:sz="0" w:space="0" w:color="auto"/>
        <w:right w:val="none" w:sz="0" w:space="0" w:color="auto"/>
      </w:divBdr>
    </w:div>
    <w:div w:id="1497302070">
      <w:bodyDiv w:val="1"/>
      <w:marLeft w:val="0"/>
      <w:marRight w:val="0"/>
      <w:marTop w:val="0"/>
      <w:marBottom w:val="0"/>
      <w:divBdr>
        <w:top w:val="none" w:sz="0" w:space="0" w:color="auto"/>
        <w:left w:val="none" w:sz="0" w:space="0" w:color="auto"/>
        <w:bottom w:val="none" w:sz="0" w:space="0" w:color="auto"/>
        <w:right w:val="none" w:sz="0" w:space="0" w:color="auto"/>
      </w:divBdr>
    </w:div>
    <w:div w:id="1498377461">
      <w:bodyDiv w:val="1"/>
      <w:marLeft w:val="0"/>
      <w:marRight w:val="0"/>
      <w:marTop w:val="0"/>
      <w:marBottom w:val="0"/>
      <w:divBdr>
        <w:top w:val="none" w:sz="0" w:space="0" w:color="auto"/>
        <w:left w:val="none" w:sz="0" w:space="0" w:color="auto"/>
        <w:bottom w:val="none" w:sz="0" w:space="0" w:color="auto"/>
        <w:right w:val="none" w:sz="0" w:space="0" w:color="auto"/>
      </w:divBdr>
    </w:div>
    <w:div w:id="1498499440">
      <w:bodyDiv w:val="1"/>
      <w:marLeft w:val="0"/>
      <w:marRight w:val="0"/>
      <w:marTop w:val="0"/>
      <w:marBottom w:val="0"/>
      <w:divBdr>
        <w:top w:val="none" w:sz="0" w:space="0" w:color="auto"/>
        <w:left w:val="none" w:sz="0" w:space="0" w:color="auto"/>
        <w:bottom w:val="none" w:sz="0" w:space="0" w:color="auto"/>
        <w:right w:val="none" w:sz="0" w:space="0" w:color="auto"/>
      </w:divBdr>
    </w:div>
    <w:div w:id="1499034982">
      <w:bodyDiv w:val="1"/>
      <w:marLeft w:val="0"/>
      <w:marRight w:val="0"/>
      <w:marTop w:val="0"/>
      <w:marBottom w:val="0"/>
      <w:divBdr>
        <w:top w:val="none" w:sz="0" w:space="0" w:color="auto"/>
        <w:left w:val="none" w:sz="0" w:space="0" w:color="auto"/>
        <w:bottom w:val="none" w:sz="0" w:space="0" w:color="auto"/>
        <w:right w:val="none" w:sz="0" w:space="0" w:color="auto"/>
      </w:divBdr>
    </w:div>
    <w:div w:id="1500583791">
      <w:bodyDiv w:val="1"/>
      <w:marLeft w:val="0"/>
      <w:marRight w:val="0"/>
      <w:marTop w:val="0"/>
      <w:marBottom w:val="0"/>
      <w:divBdr>
        <w:top w:val="none" w:sz="0" w:space="0" w:color="auto"/>
        <w:left w:val="none" w:sz="0" w:space="0" w:color="auto"/>
        <w:bottom w:val="none" w:sz="0" w:space="0" w:color="auto"/>
        <w:right w:val="none" w:sz="0" w:space="0" w:color="auto"/>
      </w:divBdr>
    </w:div>
    <w:div w:id="1501458648">
      <w:bodyDiv w:val="1"/>
      <w:marLeft w:val="0"/>
      <w:marRight w:val="0"/>
      <w:marTop w:val="0"/>
      <w:marBottom w:val="0"/>
      <w:divBdr>
        <w:top w:val="none" w:sz="0" w:space="0" w:color="auto"/>
        <w:left w:val="none" w:sz="0" w:space="0" w:color="auto"/>
        <w:bottom w:val="none" w:sz="0" w:space="0" w:color="auto"/>
        <w:right w:val="none" w:sz="0" w:space="0" w:color="auto"/>
      </w:divBdr>
    </w:div>
    <w:div w:id="1501770705">
      <w:bodyDiv w:val="1"/>
      <w:marLeft w:val="0"/>
      <w:marRight w:val="0"/>
      <w:marTop w:val="0"/>
      <w:marBottom w:val="0"/>
      <w:divBdr>
        <w:top w:val="none" w:sz="0" w:space="0" w:color="auto"/>
        <w:left w:val="none" w:sz="0" w:space="0" w:color="auto"/>
        <w:bottom w:val="none" w:sz="0" w:space="0" w:color="auto"/>
        <w:right w:val="none" w:sz="0" w:space="0" w:color="auto"/>
      </w:divBdr>
    </w:div>
    <w:div w:id="1502545984">
      <w:bodyDiv w:val="1"/>
      <w:marLeft w:val="0"/>
      <w:marRight w:val="0"/>
      <w:marTop w:val="0"/>
      <w:marBottom w:val="0"/>
      <w:divBdr>
        <w:top w:val="none" w:sz="0" w:space="0" w:color="auto"/>
        <w:left w:val="none" w:sz="0" w:space="0" w:color="auto"/>
        <w:bottom w:val="none" w:sz="0" w:space="0" w:color="auto"/>
        <w:right w:val="none" w:sz="0" w:space="0" w:color="auto"/>
      </w:divBdr>
    </w:div>
    <w:div w:id="1504474214">
      <w:bodyDiv w:val="1"/>
      <w:marLeft w:val="0"/>
      <w:marRight w:val="0"/>
      <w:marTop w:val="0"/>
      <w:marBottom w:val="0"/>
      <w:divBdr>
        <w:top w:val="none" w:sz="0" w:space="0" w:color="auto"/>
        <w:left w:val="none" w:sz="0" w:space="0" w:color="auto"/>
        <w:bottom w:val="none" w:sz="0" w:space="0" w:color="auto"/>
        <w:right w:val="none" w:sz="0" w:space="0" w:color="auto"/>
      </w:divBdr>
    </w:div>
    <w:div w:id="1505780936">
      <w:bodyDiv w:val="1"/>
      <w:marLeft w:val="0"/>
      <w:marRight w:val="0"/>
      <w:marTop w:val="0"/>
      <w:marBottom w:val="0"/>
      <w:divBdr>
        <w:top w:val="none" w:sz="0" w:space="0" w:color="auto"/>
        <w:left w:val="none" w:sz="0" w:space="0" w:color="auto"/>
        <w:bottom w:val="none" w:sz="0" w:space="0" w:color="auto"/>
        <w:right w:val="none" w:sz="0" w:space="0" w:color="auto"/>
      </w:divBdr>
    </w:div>
    <w:div w:id="1506018801">
      <w:bodyDiv w:val="1"/>
      <w:marLeft w:val="0"/>
      <w:marRight w:val="0"/>
      <w:marTop w:val="0"/>
      <w:marBottom w:val="0"/>
      <w:divBdr>
        <w:top w:val="none" w:sz="0" w:space="0" w:color="auto"/>
        <w:left w:val="none" w:sz="0" w:space="0" w:color="auto"/>
        <w:bottom w:val="none" w:sz="0" w:space="0" w:color="auto"/>
        <w:right w:val="none" w:sz="0" w:space="0" w:color="auto"/>
      </w:divBdr>
    </w:div>
    <w:div w:id="1506632488">
      <w:bodyDiv w:val="1"/>
      <w:marLeft w:val="0"/>
      <w:marRight w:val="0"/>
      <w:marTop w:val="0"/>
      <w:marBottom w:val="0"/>
      <w:divBdr>
        <w:top w:val="none" w:sz="0" w:space="0" w:color="auto"/>
        <w:left w:val="none" w:sz="0" w:space="0" w:color="auto"/>
        <w:bottom w:val="none" w:sz="0" w:space="0" w:color="auto"/>
        <w:right w:val="none" w:sz="0" w:space="0" w:color="auto"/>
      </w:divBdr>
    </w:div>
    <w:div w:id="1506819767">
      <w:bodyDiv w:val="1"/>
      <w:marLeft w:val="0"/>
      <w:marRight w:val="0"/>
      <w:marTop w:val="0"/>
      <w:marBottom w:val="0"/>
      <w:divBdr>
        <w:top w:val="none" w:sz="0" w:space="0" w:color="auto"/>
        <w:left w:val="none" w:sz="0" w:space="0" w:color="auto"/>
        <w:bottom w:val="none" w:sz="0" w:space="0" w:color="auto"/>
        <w:right w:val="none" w:sz="0" w:space="0" w:color="auto"/>
      </w:divBdr>
    </w:div>
    <w:div w:id="1507328949">
      <w:bodyDiv w:val="1"/>
      <w:marLeft w:val="0"/>
      <w:marRight w:val="0"/>
      <w:marTop w:val="0"/>
      <w:marBottom w:val="0"/>
      <w:divBdr>
        <w:top w:val="none" w:sz="0" w:space="0" w:color="auto"/>
        <w:left w:val="none" w:sz="0" w:space="0" w:color="auto"/>
        <w:bottom w:val="none" w:sz="0" w:space="0" w:color="auto"/>
        <w:right w:val="none" w:sz="0" w:space="0" w:color="auto"/>
      </w:divBdr>
    </w:div>
    <w:div w:id="1507401958">
      <w:bodyDiv w:val="1"/>
      <w:marLeft w:val="0"/>
      <w:marRight w:val="0"/>
      <w:marTop w:val="0"/>
      <w:marBottom w:val="0"/>
      <w:divBdr>
        <w:top w:val="none" w:sz="0" w:space="0" w:color="auto"/>
        <w:left w:val="none" w:sz="0" w:space="0" w:color="auto"/>
        <w:bottom w:val="none" w:sz="0" w:space="0" w:color="auto"/>
        <w:right w:val="none" w:sz="0" w:space="0" w:color="auto"/>
      </w:divBdr>
    </w:div>
    <w:div w:id="1507744692">
      <w:bodyDiv w:val="1"/>
      <w:marLeft w:val="0"/>
      <w:marRight w:val="0"/>
      <w:marTop w:val="0"/>
      <w:marBottom w:val="0"/>
      <w:divBdr>
        <w:top w:val="none" w:sz="0" w:space="0" w:color="auto"/>
        <w:left w:val="none" w:sz="0" w:space="0" w:color="auto"/>
        <w:bottom w:val="none" w:sz="0" w:space="0" w:color="auto"/>
        <w:right w:val="none" w:sz="0" w:space="0" w:color="auto"/>
      </w:divBdr>
    </w:div>
    <w:div w:id="1508130227">
      <w:bodyDiv w:val="1"/>
      <w:marLeft w:val="0"/>
      <w:marRight w:val="0"/>
      <w:marTop w:val="0"/>
      <w:marBottom w:val="0"/>
      <w:divBdr>
        <w:top w:val="none" w:sz="0" w:space="0" w:color="auto"/>
        <w:left w:val="none" w:sz="0" w:space="0" w:color="auto"/>
        <w:bottom w:val="none" w:sz="0" w:space="0" w:color="auto"/>
        <w:right w:val="none" w:sz="0" w:space="0" w:color="auto"/>
      </w:divBdr>
    </w:div>
    <w:div w:id="1508444355">
      <w:bodyDiv w:val="1"/>
      <w:marLeft w:val="0"/>
      <w:marRight w:val="0"/>
      <w:marTop w:val="0"/>
      <w:marBottom w:val="0"/>
      <w:divBdr>
        <w:top w:val="none" w:sz="0" w:space="0" w:color="auto"/>
        <w:left w:val="none" w:sz="0" w:space="0" w:color="auto"/>
        <w:bottom w:val="none" w:sz="0" w:space="0" w:color="auto"/>
        <w:right w:val="none" w:sz="0" w:space="0" w:color="auto"/>
      </w:divBdr>
    </w:div>
    <w:div w:id="1509977873">
      <w:bodyDiv w:val="1"/>
      <w:marLeft w:val="0"/>
      <w:marRight w:val="0"/>
      <w:marTop w:val="0"/>
      <w:marBottom w:val="0"/>
      <w:divBdr>
        <w:top w:val="none" w:sz="0" w:space="0" w:color="auto"/>
        <w:left w:val="none" w:sz="0" w:space="0" w:color="auto"/>
        <w:bottom w:val="none" w:sz="0" w:space="0" w:color="auto"/>
        <w:right w:val="none" w:sz="0" w:space="0" w:color="auto"/>
      </w:divBdr>
    </w:div>
    <w:div w:id="1511287372">
      <w:bodyDiv w:val="1"/>
      <w:marLeft w:val="0"/>
      <w:marRight w:val="0"/>
      <w:marTop w:val="0"/>
      <w:marBottom w:val="0"/>
      <w:divBdr>
        <w:top w:val="none" w:sz="0" w:space="0" w:color="auto"/>
        <w:left w:val="none" w:sz="0" w:space="0" w:color="auto"/>
        <w:bottom w:val="none" w:sz="0" w:space="0" w:color="auto"/>
        <w:right w:val="none" w:sz="0" w:space="0" w:color="auto"/>
      </w:divBdr>
    </w:div>
    <w:div w:id="1511405385">
      <w:bodyDiv w:val="1"/>
      <w:marLeft w:val="0"/>
      <w:marRight w:val="0"/>
      <w:marTop w:val="0"/>
      <w:marBottom w:val="0"/>
      <w:divBdr>
        <w:top w:val="none" w:sz="0" w:space="0" w:color="auto"/>
        <w:left w:val="none" w:sz="0" w:space="0" w:color="auto"/>
        <w:bottom w:val="none" w:sz="0" w:space="0" w:color="auto"/>
        <w:right w:val="none" w:sz="0" w:space="0" w:color="auto"/>
      </w:divBdr>
    </w:div>
    <w:div w:id="1512136927">
      <w:bodyDiv w:val="1"/>
      <w:marLeft w:val="0"/>
      <w:marRight w:val="0"/>
      <w:marTop w:val="0"/>
      <w:marBottom w:val="0"/>
      <w:divBdr>
        <w:top w:val="none" w:sz="0" w:space="0" w:color="auto"/>
        <w:left w:val="none" w:sz="0" w:space="0" w:color="auto"/>
        <w:bottom w:val="none" w:sz="0" w:space="0" w:color="auto"/>
        <w:right w:val="none" w:sz="0" w:space="0" w:color="auto"/>
      </w:divBdr>
    </w:div>
    <w:div w:id="1512142273">
      <w:bodyDiv w:val="1"/>
      <w:marLeft w:val="0"/>
      <w:marRight w:val="0"/>
      <w:marTop w:val="0"/>
      <w:marBottom w:val="0"/>
      <w:divBdr>
        <w:top w:val="none" w:sz="0" w:space="0" w:color="auto"/>
        <w:left w:val="none" w:sz="0" w:space="0" w:color="auto"/>
        <w:bottom w:val="none" w:sz="0" w:space="0" w:color="auto"/>
        <w:right w:val="none" w:sz="0" w:space="0" w:color="auto"/>
      </w:divBdr>
    </w:div>
    <w:div w:id="1512645081">
      <w:bodyDiv w:val="1"/>
      <w:marLeft w:val="0"/>
      <w:marRight w:val="0"/>
      <w:marTop w:val="0"/>
      <w:marBottom w:val="0"/>
      <w:divBdr>
        <w:top w:val="none" w:sz="0" w:space="0" w:color="auto"/>
        <w:left w:val="none" w:sz="0" w:space="0" w:color="auto"/>
        <w:bottom w:val="none" w:sz="0" w:space="0" w:color="auto"/>
        <w:right w:val="none" w:sz="0" w:space="0" w:color="auto"/>
      </w:divBdr>
    </w:div>
    <w:div w:id="1513059185">
      <w:bodyDiv w:val="1"/>
      <w:marLeft w:val="0"/>
      <w:marRight w:val="0"/>
      <w:marTop w:val="0"/>
      <w:marBottom w:val="0"/>
      <w:divBdr>
        <w:top w:val="none" w:sz="0" w:space="0" w:color="auto"/>
        <w:left w:val="none" w:sz="0" w:space="0" w:color="auto"/>
        <w:bottom w:val="none" w:sz="0" w:space="0" w:color="auto"/>
        <w:right w:val="none" w:sz="0" w:space="0" w:color="auto"/>
      </w:divBdr>
    </w:div>
    <w:div w:id="1513295613">
      <w:bodyDiv w:val="1"/>
      <w:marLeft w:val="0"/>
      <w:marRight w:val="0"/>
      <w:marTop w:val="0"/>
      <w:marBottom w:val="0"/>
      <w:divBdr>
        <w:top w:val="none" w:sz="0" w:space="0" w:color="auto"/>
        <w:left w:val="none" w:sz="0" w:space="0" w:color="auto"/>
        <w:bottom w:val="none" w:sz="0" w:space="0" w:color="auto"/>
        <w:right w:val="none" w:sz="0" w:space="0" w:color="auto"/>
      </w:divBdr>
    </w:div>
    <w:div w:id="1513758960">
      <w:bodyDiv w:val="1"/>
      <w:marLeft w:val="0"/>
      <w:marRight w:val="0"/>
      <w:marTop w:val="0"/>
      <w:marBottom w:val="0"/>
      <w:divBdr>
        <w:top w:val="none" w:sz="0" w:space="0" w:color="auto"/>
        <w:left w:val="none" w:sz="0" w:space="0" w:color="auto"/>
        <w:bottom w:val="none" w:sz="0" w:space="0" w:color="auto"/>
        <w:right w:val="none" w:sz="0" w:space="0" w:color="auto"/>
      </w:divBdr>
    </w:div>
    <w:div w:id="1514145115">
      <w:bodyDiv w:val="1"/>
      <w:marLeft w:val="0"/>
      <w:marRight w:val="0"/>
      <w:marTop w:val="0"/>
      <w:marBottom w:val="0"/>
      <w:divBdr>
        <w:top w:val="none" w:sz="0" w:space="0" w:color="auto"/>
        <w:left w:val="none" w:sz="0" w:space="0" w:color="auto"/>
        <w:bottom w:val="none" w:sz="0" w:space="0" w:color="auto"/>
        <w:right w:val="none" w:sz="0" w:space="0" w:color="auto"/>
      </w:divBdr>
    </w:div>
    <w:div w:id="1514760963">
      <w:bodyDiv w:val="1"/>
      <w:marLeft w:val="0"/>
      <w:marRight w:val="0"/>
      <w:marTop w:val="0"/>
      <w:marBottom w:val="0"/>
      <w:divBdr>
        <w:top w:val="none" w:sz="0" w:space="0" w:color="auto"/>
        <w:left w:val="none" w:sz="0" w:space="0" w:color="auto"/>
        <w:bottom w:val="none" w:sz="0" w:space="0" w:color="auto"/>
        <w:right w:val="none" w:sz="0" w:space="0" w:color="auto"/>
      </w:divBdr>
    </w:div>
    <w:div w:id="1516075779">
      <w:bodyDiv w:val="1"/>
      <w:marLeft w:val="0"/>
      <w:marRight w:val="0"/>
      <w:marTop w:val="0"/>
      <w:marBottom w:val="0"/>
      <w:divBdr>
        <w:top w:val="none" w:sz="0" w:space="0" w:color="auto"/>
        <w:left w:val="none" w:sz="0" w:space="0" w:color="auto"/>
        <w:bottom w:val="none" w:sz="0" w:space="0" w:color="auto"/>
        <w:right w:val="none" w:sz="0" w:space="0" w:color="auto"/>
      </w:divBdr>
    </w:div>
    <w:div w:id="1516110097">
      <w:bodyDiv w:val="1"/>
      <w:marLeft w:val="0"/>
      <w:marRight w:val="0"/>
      <w:marTop w:val="0"/>
      <w:marBottom w:val="0"/>
      <w:divBdr>
        <w:top w:val="none" w:sz="0" w:space="0" w:color="auto"/>
        <w:left w:val="none" w:sz="0" w:space="0" w:color="auto"/>
        <w:bottom w:val="none" w:sz="0" w:space="0" w:color="auto"/>
        <w:right w:val="none" w:sz="0" w:space="0" w:color="auto"/>
      </w:divBdr>
    </w:div>
    <w:div w:id="1516460542">
      <w:bodyDiv w:val="1"/>
      <w:marLeft w:val="0"/>
      <w:marRight w:val="0"/>
      <w:marTop w:val="0"/>
      <w:marBottom w:val="0"/>
      <w:divBdr>
        <w:top w:val="none" w:sz="0" w:space="0" w:color="auto"/>
        <w:left w:val="none" w:sz="0" w:space="0" w:color="auto"/>
        <w:bottom w:val="none" w:sz="0" w:space="0" w:color="auto"/>
        <w:right w:val="none" w:sz="0" w:space="0" w:color="auto"/>
      </w:divBdr>
    </w:div>
    <w:div w:id="1518301377">
      <w:bodyDiv w:val="1"/>
      <w:marLeft w:val="0"/>
      <w:marRight w:val="0"/>
      <w:marTop w:val="0"/>
      <w:marBottom w:val="0"/>
      <w:divBdr>
        <w:top w:val="none" w:sz="0" w:space="0" w:color="auto"/>
        <w:left w:val="none" w:sz="0" w:space="0" w:color="auto"/>
        <w:bottom w:val="none" w:sz="0" w:space="0" w:color="auto"/>
        <w:right w:val="none" w:sz="0" w:space="0" w:color="auto"/>
      </w:divBdr>
    </w:div>
    <w:div w:id="1518691051">
      <w:bodyDiv w:val="1"/>
      <w:marLeft w:val="0"/>
      <w:marRight w:val="0"/>
      <w:marTop w:val="0"/>
      <w:marBottom w:val="0"/>
      <w:divBdr>
        <w:top w:val="none" w:sz="0" w:space="0" w:color="auto"/>
        <w:left w:val="none" w:sz="0" w:space="0" w:color="auto"/>
        <w:bottom w:val="none" w:sz="0" w:space="0" w:color="auto"/>
        <w:right w:val="none" w:sz="0" w:space="0" w:color="auto"/>
      </w:divBdr>
    </w:div>
    <w:div w:id="1519585291">
      <w:bodyDiv w:val="1"/>
      <w:marLeft w:val="0"/>
      <w:marRight w:val="0"/>
      <w:marTop w:val="0"/>
      <w:marBottom w:val="0"/>
      <w:divBdr>
        <w:top w:val="none" w:sz="0" w:space="0" w:color="auto"/>
        <w:left w:val="none" w:sz="0" w:space="0" w:color="auto"/>
        <w:bottom w:val="none" w:sz="0" w:space="0" w:color="auto"/>
        <w:right w:val="none" w:sz="0" w:space="0" w:color="auto"/>
      </w:divBdr>
    </w:div>
    <w:div w:id="1520007847">
      <w:bodyDiv w:val="1"/>
      <w:marLeft w:val="0"/>
      <w:marRight w:val="0"/>
      <w:marTop w:val="0"/>
      <w:marBottom w:val="0"/>
      <w:divBdr>
        <w:top w:val="none" w:sz="0" w:space="0" w:color="auto"/>
        <w:left w:val="none" w:sz="0" w:space="0" w:color="auto"/>
        <w:bottom w:val="none" w:sz="0" w:space="0" w:color="auto"/>
        <w:right w:val="none" w:sz="0" w:space="0" w:color="auto"/>
      </w:divBdr>
    </w:div>
    <w:div w:id="1520700706">
      <w:bodyDiv w:val="1"/>
      <w:marLeft w:val="0"/>
      <w:marRight w:val="0"/>
      <w:marTop w:val="0"/>
      <w:marBottom w:val="0"/>
      <w:divBdr>
        <w:top w:val="none" w:sz="0" w:space="0" w:color="auto"/>
        <w:left w:val="none" w:sz="0" w:space="0" w:color="auto"/>
        <w:bottom w:val="none" w:sz="0" w:space="0" w:color="auto"/>
        <w:right w:val="none" w:sz="0" w:space="0" w:color="auto"/>
      </w:divBdr>
    </w:div>
    <w:div w:id="1522402634">
      <w:bodyDiv w:val="1"/>
      <w:marLeft w:val="0"/>
      <w:marRight w:val="0"/>
      <w:marTop w:val="0"/>
      <w:marBottom w:val="0"/>
      <w:divBdr>
        <w:top w:val="none" w:sz="0" w:space="0" w:color="auto"/>
        <w:left w:val="none" w:sz="0" w:space="0" w:color="auto"/>
        <w:bottom w:val="none" w:sz="0" w:space="0" w:color="auto"/>
        <w:right w:val="none" w:sz="0" w:space="0" w:color="auto"/>
      </w:divBdr>
    </w:div>
    <w:div w:id="1522814758">
      <w:bodyDiv w:val="1"/>
      <w:marLeft w:val="0"/>
      <w:marRight w:val="0"/>
      <w:marTop w:val="0"/>
      <w:marBottom w:val="0"/>
      <w:divBdr>
        <w:top w:val="none" w:sz="0" w:space="0" w:color="auto"/>
        <w:left w:val="none" w:sz="0" w:space="0" w:color="auto"/>
        <w:bottom w:val="none" w:sz="0" w:space="0" w:color="auto"/>
        <w:right w:val="none" w:sz="0" w:space="0" w:color="auto"/>
      </w:divBdr>
    </w:div>
    <w:div w:id="1524124409">
      <w:bodyDiv w:val="1"/>
      <w:marLeft w:val="0"/>
      <w:marRight w:val="0"/>
      <w:marTop w:val="0"/>
      <w:marBottom w:val="0"/>
      <w:divBdr>
        <w:top w:val="none" w:sz="0" w:space="0" w:color="auto"/>
        <w:left w:val="none" w:sz="0" w:space="0" w:color="auto"/>
        <w:bottom w:val="none" w:sz="0" w:space="0" w:color="auto"/>
        <w:right w:val="none" w:sz="0" w:space="0" w:color="auto"/>
      </w:divBdr>
    </w:div>
    <w:div w:id="1524441612">
      <w:bodyDiv w:val="1"/>
      <w:marLeft w:val="0"/>
      <w:marRight w:val="0"/>
      <w:marTop w:val="0"/>
      <w:marBottom w:val="0"/>
      <w:divBdr>
        <w:top w:val="none" w:sz="0" w:space="0" w:color="auto"/>
        <w:left w:val="none" w:sz="0" w:space="0" w:color="auto"/>
        <w:bottom w:val="none" w:sz="0" w:space="0" w:color="auto"/>
        <w:right w:val="none" w:sz="0" w:space="0" w:color="auto"/>
      </w:divBdr>
    </w:div>
    <w:div w:id="1524632764">
      <w:bodyDiv w:val="1"/>
      <w:marLeft w:val="0"/>
      <w:marRight w:val="0"/>
      <w:marTop w:val="0"/>
      <w:marBottom w:val="0"/>
      <w:divBdr>
        <w:top w:val="none" w:sz="0" w:space="0" w:color="auto"/>
        <w:left w:val="none" w:sz="0" w:space="0" w:color="auto"/>
        <w:bottom w:val="none" w:sz="0" w:space="0" w:color="auto"/>
        <w:right w:val="none" w:sz="0" w:space="0" w:color="auto"/>
      </w:divBdr>
    </w:div>
    <w:div w:id="1525482150">
      <w:bodyDiv w:val="1"/>
      <w:marLeft w:val="0"/>
      <w:marRight w:val="0"/>
      <w:marTop w:val="0"/>
      <w:marBottom w:val="0"/>
      <w:divBdr>
        <w:top w:val="none" w:sz="0" w:space="0" w:color="auto"/>
        <w:left w:val="none" w:sz="0" w:space="0" w:color="auto"/>
        <w:bottom w:val="none" w:sz="0" w:space="0" w:color="auto"/>
        <w:right w:val="none" w:sz="0" w:space="0" w:color="auto"/>
      </w:divBdr>
    </w:div>
    <w:div w:id="1525509961">
      <w:bodyDiv w:val="1"/>
      <w:marLeft w:val="0"/>
      <w:marRight w:val="0"/>
      <w:marTop w:val="0"/>
      <w:marBottom w:val="0"/>
      <w:divBdr>
        <w:top w:val="none" w:sz="0" w:space="0" w:color="auto"/>
        <w:left w:val="none" w:sz="0" w:space="0" w:color="auto"/>
        <w:bottom w:val="none" w:sz="0" w:space="0" w:color="auto"/>
        <w:right w:val="none" w:sz="0" w:space="0" w:color="auto"/>
      </w:divBdr>
    </w:div>
    <w:div w:id="1525942719">
      <w:bodyDiv w:val="1"/>
      <w:marLeft w:val="0"/>
      <w:marRight w:val="0"/>
      <w:marTop w:val="0"/>
      <w:marBottom w:val="0"/>
      <w:divBdr>
        <w:top w:val="none" w:sz="0" w:space="0" w:color="auto"/>
        <w:left w:val="none" w:sz="0" w:space="0" w:color="auto"/>
        <w:bottom w:val="none" w:sz="0" w:space="0" w:color="auto"/>
        <w:right w:val="none" w:sz="0" w:space="0" w:color="auto"/>
      </w:divBdr>
    </w:div>
    <w:div w:id="1527329438">
      <w:bodyDiv w:val="1"/>
      <w:marLeft w:val="0"/>
      <w:marRight w:val="0"/>
      <w:marTop w:val="0"/>
      <w:marBottom w:val="0"/>
      <w:divBdr>
        <w:top w:val="none" w:sz="0" w:space="0" w:color="auto"/>
        <w:left w:val="none" w:sz="0" w:space="0" w:color="auto"/>
        <w:bottom w:val="none" w:sz="0" w:space="0" w:color="auto"/>
        <w:right w:val="none" w:sz="0" w:space="0" w:color="auto"/>
      </w:divBdr>
    </w:div>
    <w:div w:id="1527519287">
      <w:bodyDiv w:val="1"/>
      <w:marLeft w:val="0"/>
      <w:marRight w:val="0"/>
      <w:marTop w:val="0"/>
      <w:marBottom w:val="0"/>
      <w:divBdr>
        <w:top w:val="none" w:sz="0" w:space="0" w:color="auto"/>
        <w:left w:val="none" w:sz="0" w:space="0" w:color="auto"/>
        <w:bottom w:val="none" w:sz="0" w:space="0" w:color="auto"/>
        <w:right w:val="none" w:sz="0" w:space="0" w:color="auto"/>
      </w:divBdr>
    </w:div>
    <w:div w:id="1527596480">
      <w:bodyDiv w:val="1"/>
      <w:marLeft w:val="0"/>
      <w:marRight w:val="0"/>
      <w:marTop w:val="0"/>
      <w:marBottom w:val="0"/>
      <w:divBdr>
        <w:top w:val="none" w:sz="0" w:space="0" w:color="auto"/>
        <w:left w:val="none" w:sz="0" w:space="0" w:color="auto"/>
        <w:bottom w:val="none" w:sz="0" w:space="0" w:color="auto"/>
        <w:right w:val="none" w:sz="0" w:space="0" w:color="auto"/>
      </w:divBdr>
    </w:div>
    <w:div w:id="1527862898">
      <w:bodyDiv w:val="1"/>
      <w:marLeft w:val="0"/>
      <w:marRight w:val="0"/>
      <w:marTop w:val="0"/>
      <w:marBottom w:val="0"/>
      <w:divBdr>
        <w:top w:val="none" w:sz="0" w:space="0" w:color="auto"/>
        <w:left w:val="none" w:sz="0" w:space="0" w:color="auto"/>
        <w:bottom w:val="none" w:sz="0" w:space="0" w:color="auto"/>
        <w:right w:val="none" w:sz="0" w:space="0" w:color="auto"/>
      </w:divBdr>
    </w:div>
    <w:div w:id="1528713122">
      <w:bodyDiv w:val="1"/>
      <w:marLeft w:val="0"/>
      <w:marRight w:val="0"/>
      <w:marTop w:val="0"/>
      <w:marBottom w:val="0"/>
      <w:divBdr>
        <w:top w:val="none" w:sz="0" w:space="0" w:color="auto"/>
        <w:left w:val="none" w:sz="0" w:space="0" w:color="auto"/>
        <w:bottom w:val="none" w:sz="0" w:space="0" w:color="auto"/>
        <w:right w:val="none" w:sz="0" w:space="0" w:color="auto"/>
      </w:divBdr>
    </w:div>
    <w:div w:id="1529488033">
      <w:bodyDiv w:val="1"/>
      <w:marLeft w:val="0"/>
      <w:marRight w:val="0"/>
      <w:marTop w:val="0"/>
      <w:marBottom w:val="0"/>
      <w:divBdr>
        <w:top w:val="none" w:sz="0" w:space="0" w:color="auto"/>
        <w:left w:val="none" w:sz="0" w:space="0" w:color="auto"/>
        <w:bottom w:val="none" w:sz="0" w:space="0" w:color="auto"/>
        <w:right w:val="none" w:sz="0" w:space="0" w:color="auto"/>
      </w:divBdr>
    </w:div>
    <w:div w:id="1530215177">
      <w:bodyDiv w:val="1"/>
      <w:marLeft w:val="0"/>
      <w:marRight w:val="0"/>
      <w:marTop w:val="0"/>
      <w:marBottom w:val="0"/>
      <w:divBdr>
        <w:top w:val="none" w:sz="0" w:space="0" w:color="auto"/>
        <w:left w:val="none" w:sz="0" w:space="0" w:color="auto"/>
        <w:bottom w:val="none" w:sz="0" w:space="0" w:color="auto"/>
        <w:right w:val="none" w:sz="0" w:space="0" w:color="auto"/>
      </w:divBdr>
    </w:div>
    <w:div w:id="1531649174">
      <w:bodyDiv w:val="1"/>
      <w:marLeft w:val="0"/>
      <w:marRight w:val="0"/>
      <w:marTop w:val="0"/>
      <w:marBottom w:val="0"/>
      <w:divBdr>
        <w:top w:val="none" w:sz="0" w:space="0" w:color="auto"/>
        <w:left w:val="none" w:sz="0" w:space="0" w:color="auto"/>
        <w:bottom w:val="none" w:sz="0" w:space="0" w:color="auto"/>
        <w:right w:val="none" w:sz="0" w:space="0" w:color="auto"/>
      </w:divBdr>
    </w:div>
    <w:div w:id="1532112658">
      <w:bodyDiv w:val="1"/>
      <w:marLeft w:val="0"/>
      <w:marRight w:val="0"/>
      <w:marTop w:val="0"/>
      <w:marBottom w:val="0"/>
      <w:divBdr>
        <w:top w:val="none" w:sz="0" w:space="0" w:color="auto"/>
        <w:left w:val="none" w:sz="0" w:space="0" w:color="auto"/>
        <w:bottom w:val="none" w:sz="0" w:space="0" w:color="auto"/>
        <w:right w:val="none" w:sz="0" w:space="0" w:color="auto"/>
      </w:divBdr>
    </w:div>
    <w:div w:id="1532956760">
      <w:bodyDiv w:val="1"/>
      <w:marLeft w:val="0"/>
      <w:marRight w:val="0"/>
      <w:marTop w:val="0"/>
      <w:marBottom w:val="0"/>
      <w:divBdr>
        <w:top w:val="none" w:sz="0" w:space="0" w:color="auto"/>
        <w:left w:val="none" w:sz="0" w:space="0" w:color="auto"/>
        <w:bottom w:val="none" w:sz="0" w:space="0" w:color="auto"/>
        <w:right w:val="none" w:sz="0" w:space="0" w:color="auto"/>
      </w:divBdr>
    </w:div>
    <w:div w:id="1533028889">
      <w:bodyDiv w:val="1"/>
      <w:marLeft w:val="0"/>
      <w:marRight w:val="0"/>
      <w:marTop w:val="0"/>
      <w:marBottom w:val="0"/>
      <w:divBdr>
        <w:top w:val="none" w:sz="0" w:space="0" w:color="auto"/>
        <w:left w:val="none" w:sz="0" w:space="0" w:color="auto"/>
        <w:bottom w:val="none" w:sz="0" w:space="0" w:color="auto"/>
        <w:right w:val="none" w:sz="0" w:space="0" w:color="auto"/>
      </w:divBdr>
    </w:div>
    <w:div w:id="1533572878">
      <w:bodyDiv w:val="1"/>
      <w:marLeft w:val="0"/>
      <w:marRight w:val="0"/>
      <w:marTop w:val="0"/>
      <w:marBottom w:val="0"/>
      <w:divBdr>
        <w:top w:val="none" w:sz="0" w:space="0" w:color="auto"/>
        <w:left w:val="none" w:sz="0" w:space="0" w:color="auto"/>
        <w:bottom w:val="none" w:sz="0" w:space="0" w:color="auto"/>
        <w:right w:val="none" w:sz="0" w:space="0" w:color="auto"/>
      </w:divBdr>
    </w:div>
    <w:div w:id="1534534858">
      <w:bodyDiv w:val="1"/>
      <w:marLeft w:val="0"/>
      <w:marRight w:val="0"/>
      <w:marTop w:val="0"/>
      <w:marBottom w:val="0"/>
      <w:divBdr>
        <w:top w:val="none" w:sz="0" w:space="0" w:color="auto"/>
        <w:left w:val="none" w:sz="0" w:space="0" w:color="auto"/>
        <w:bottom w:val="none" w:sz="0" w:space="0" w:color="auto"/>
        <w:right w:val="none" w:sz="0" w:space="0" w:color="auto"/>
      </w:divBdr>
    </w:div>
    <w:div w:id="1534539042">
      <w:bodyDiv w:val="1"/>
      <w:marLeft w:val="0"/>
      <w:marRight w:val="0"/>
      <w:marTop w:val="0"/>
      <w:marBottom w:val="0"/>
      <w:divBdr>
        <w:top w:val="none" w:sz="0" w:space="0" w:color="auto"/>
        <w:left w:val="none" w:sz="0" w:space="0" w:color="auto"/>
        <w:bottom w:val="none" w:sz="0" w:space="0" w:color="auto"/>
        <w:right w:val="none" w:sz="0" w:space="0" w:color="auto"/>
      </w:divBdr>
    </w:div>
    <w:div w:id="1536193171">
      <w:bodyDiv w:val="1"/>
      <w:marLeft w:val="0"/>
      <w:marRight w:val="0"/>
      <w:marTop w:val="0"/>
      <w:marBottom w:val="0"/>
      <w:divBdr>
        <w:top w:val="none" w:sz="0" w:space="0" w:color="auto"/>
        <w:left w:val="none" w:sz="0" w:space="0" w:color="auto"/>
        <w:bottom w:val="none" w:sz="0" w:space="0" w:color="auto"/>
        <w:right w:val="none" w:sz="0" w:space="0" w:color="auto"/>
      </w:divBdr>
    </w:div>
    <w:div w:id="1537280952">
      <w:bodyDiv w:val="1"/>
      <w:marLeft w:val="0"/>
      <w:marRight w:val="0"/>
      <w:marTop w:val="0"/>
      <w:marBottom w:val="0"/>
      <w:divBdr>
        <w:top w:val="none" w:sz="0" w:space="0" w:color="auto"/>
        <w:left w:val="none" w:sz="0" w:space="0" w:color="auto"/>
        <w:bottom w:val="none" w:sz="0" w:space="0" w:color="auto"/>
        <w:right w:val="none" w:sz="0" w:space="0" w:color="auto"/>
      </w:divBdr>
    </w:div>
    <w:div w:id="1537548463">
      <w:bodyDiv w:val="1"/>
      <w:marLeft w:val="0"/>
      <w:marRight w:val="0"/>
      <w:marTop w:val="0"/>
      <w:marBottom w:val="0"/>
      <w:divBdr>
        <w:top w:val="none" w:sz="0" w:space="0" w:color="auto"/>
        <w:left w:val="none" w:sz="0" w:space="0" w:color="auto"/>
        <w:bottom w:val="none" w:sz="0" w:space="0" w:color="auto"/>
        <w:right w:val="none" w:sz="0" w:space="0" w:color="auto"/>
      </w:divBdr>
    </w:div>
    <w:div w:id="1537699392">
      <w:bodyDiv w:val="1"/>
      <w:marLeft w:val="0"/>
      <w:marRight w:val="0"/>
      <w:marTop w:val="0"/>
      <w:marBottom w:val="0"/>
      <w:divBdr>
        <w:top w:val="none" w:sz="0" w:space="0" w:color="auto"/>
        <w:left w:val="none" w:sz="0" w:space="0" w:color="auto"/>
        <w:bottom w:val="none" w:sz="0" w:space="0" w:color="auto"/>
        <w:right w:val="none" w:sz="0" w:space="0" w:color="auto"/>
      </w:divBdr>
    </w:div>
    <w:div w:id="1538542253">
      <w:bodyDiv w:val="1"/>
      <w:marLeft w:val="0"/>
      <w:marRight w:val="0"/>
      <w:marTop w:val="0"/>
      <w:marBottom w:val="0"/>
      <w:divBdr>
        <w:top w:val="none" w:sz="0" w:space="0" w:color="auto"/>
        <w:left w:val="none" w:sz="0" w:space="0" w:color="auto"/>
        <w:bottom w:val="none" w:sz="0" w:space="0" w:color="auto"/>
        <w:right w:val="none" w:sz="0" w:space="0" w:color="auto"/>
      </w:divBdr>
    </w:div>
    <w:div w:id="1539583404">
      <w:bodyDiv w:val="1"/>
      <w:marLeft w:val="0"/>
      <w:marRight w:val="0"/>
      <w:marTop w:val="0"/>
      <w:marBottom w:val="0"/>
      <w:divBdr>
        <w:top w:val="none" w:sz="0" w:space="0" w:color="auto"/>
        <w:left w:val="none" w:sz="0" w:space="0" w:color="auto"/>
        <w:bottom w:val="none" w:sz="0" w:space="0" w:color="auto"/>
        <w:right w:val="none" w:sz="0" w:space="0" w:color="auto"/>
      </w:divBdr>
    </w:div>
    <w:div w:id="1540239395">
      <w:bodyDiv w:val="1"/>
      <w:marLeft w:val="0"/>
      <w:marRight w:val="0"/>
      <w:marTop w:val="0"/>
      <w:marBottom w:val="0"/>
      <w:divBdr>
        <w:top w:val="none" w:sz="0" w:space="0" w:color="auto"/>
        <w:left w:val="none" w:sz="0" w:space="0" w:color="auto"/>
        <w:bottom w:val="none" w:sz="0" w:space="0" w:color="auto"/>
        <w:right w:val="none" w:sz="0" w:space="0" w:color="auto"/>
      </w:divBdr>
    </w:div>
    <w:div w:id="1540431698">
      <w:bodyDiv w:val="1"/>
      <w:marLeft w:val="0"/>
      <w:marRight w:val="0"/>
      <w:marTop w:val="0"/>
      <w:marBottom w:val="0"/>
      <w:divBdr>
        <w:top w:val="none" w:sz="0" w:space="0" w:color="auto"/>
        <w:left w:val="none" w:sz="0" w:space="0" w:color="auto"/>
        <w:bottom w:val="none" w:sz="0" w:space="0" w:color="auto"/>
        <w:right w:val="none" w:sz="0" w:space="0" w:color="auto"/>
      </w:divBdr>
    </w:div>
    <w:div w:id="1540821740">
      <w:bodyDiv w:val="1"/>
      <w:marLeft w:val="0"/>
      <w:marRight w:val="0"/>
      <w:marTop w:val="0"/>
      <w:marBottom w:val="0"/>
      <w:divBdr>
        <w:top w:val="none" w:sz="0" w:space="0" w:color="auto"/>
        <w:left w:val="none" w:sz="0" w:space="0" w:color="auto"/>
        <w:bottom w:val="none" w:sz="0" w:space="0" w:color="auto"/>
        <w:right w:val="none" w:sz="0" w:space="0" w:color="auto"/>
      </w:divBdr>
    </w:div>
    <w:div w:id="1540899871">
      <w:bodyDiv w:val="1"/>
      <w:marLeft w:val="0"/>
      <w:marRight w:val="0"/>
      <w:marTop w:val="0"/>
      <w:marBottom w:val="0"/>
      <w:divBdr>
        <w:top w:val="none" w:sz="0" w:space="0" w:color="auto"/>
        <w:left w:val="none" w:sz="0" w:space="0" w:color="auto"/>
        <w:bottom w:val="none" w:sz="0" w:space="0" w:color="auto"/>
        <w:right w:val="none" w:sz="0" w:space="0" w:color="auto"/>
      </w:divBdr>
    </w:div>
    <w:div w:id="1541940178">
      <w:bodyDiv w:val="1"/>
      <w:marLeft w:val="0"/>
      <w:marRight w:val="0"/>
      <w:marTop w:val="0"/>
      <w:marBottom w:val="0"/>
      <w:divBdr>
        <w:top w:val="none" w:sz="0" w:space="0" w:color="auto"/>
        <w:left w:val="none" w:sz="0" w:space="0" w:color="auto"/>
        <w:bottom w:val="none" w:sz="0" w:space="0" w:color="auto"/>
        <w:right w:val="none" w:sz="0" w:space="0" w:color="auto"/>
      </w:divBdr>
    </w:div>
    <w:div w:id="1542983634">
      <w:bodyDiv w:val="1"/>
      <w:marLeft w:val="0"/>
      <w:marRight w:val="0"/>
      <w:marTop w:val="0"/>
      <w:marBottom w:val="0"/>
      <w:divBdr>
        <w:top w:val="none" w:sz="0" w:space="0" w:color="auto"/>
        <w:left w:val="none" w:sz="0" w:space="0" w:color="auto"/>
        <w:bottom w:val="none" w:sz="0" w:space="0" w:color="auto"/>
        <w:right w:val="none" w:sz="0" w:space="0" w:color="auto"/>
      </w:divBdr>
    </w:div>
    <w:div w:id="1543515728">
      <w:bodyDiv w:val="1"/>
      <w:marLeft w:val="0"/>
      <w:marRight w:val="0"/>
      <w:marTop w:val="0"/>
      <w:marBottom w:val="0"/>
      <w:divBdr>
        <w:top w:val="none" w:sz="0" w:space="0" w:color="auto"/>
        <w:left w:val="none" w:sz="0" w:space="0" w:color="auto"/>
        <w:bottom w:val="none" w:sz="0" w:space="0" w:color="auto"/>
        <w:right w:val="none" w:sz="0" w:space="0" w:color="auto"/>
      </w:divBdr>
    </w:div>
    <w:div w:id="1543596793">
      <w:bodyDiv w:val="1"/>
      <w:marLeft w:val="0"/>
      <w:marRight w:val="0"/>
      <w:marTop w:val="0"/>
      <w:marBottom w:val="0"/>
      <w:divBdr>
        <w:top w:val="none" w:sz="0" w:space="0" w:color="auto"/>
        <w:left w:val="none" w:sz="0" w:space="0" w:color="auto"/>
        <w:bottom w:val="none" w:sz="0" w:space="0" w:color="auto"/>
        <w:right w:val="none" w:sz="0" w:space="0" w:color="auto"/>
      </w:divBdr>
    </w:div>
    <w:div w:id="1543665012">
      <w:bodyDiv w:val="1"/>
      <w:marLeft w:val="0"/>
      <w:marRight w:val="0"/>
      <w:marTop w:val="0"/>
      <w:marBottom w:val="0"/>
      <w:divBdr>
        <w:top w:val="none" w:sz="0" w:space="0" w:color="auto"/>
        <w:left w:val="none" w:sz="0" w:space="0" w:color="auto"/>
        <w:bottom w:val="none" w:sz="0" w:space="0" w:color="auto"/>
        <w:right w:val="none" w:sz="0" w:space="0" w:color="auto"/>
      </w:divBdr>
    </w:div>
    <w:div w:id="1543859351">
      <w:bodyDiv w:val="1"/>
      <w:marLeft w:val="0"/>
      <w:marRight w:val="0"/>
      <w:marTop w:val="0"/>
      <w:marBottom w:val="0"/>
      <w:divBdr>
        <w:top w:val="none" w:sz="0" w:space="0" w:color="auto"/>
        <w:left w:val="none" w:sz="0" w:space="0" w:color="auto"/>
        <w:bottom w:val="none" w:sz="0" w:space="0" w:color="auto"/>
        <w:right w:val="none" w:sz="0" w:space="0" w:color="auto"/>
      </w:divBdr>
    </w:div>
    <w:div w:id="1544250334">
      <w:bodyDiv w:val="1"/>
      <w:marLeft w:val="0"/>
      <w:marRight w:val="0"/>
      <w:marTop w:val="0"/>
      <w:marBottom w:val="0"/>
      <w:divBdr>
        <w:top w:val="none" w:sz="0" w:space="0" w:color="auto"/>
        <w:left w:val="none" w:sz="0" w:space="0" w:color="auto"/>
        <w:bottom w:val="none" w:sz="0" w:space="0" w:color="auto"/>
        <w:right w:val="none" w:sz="0" w:space="0" w:color="auto"/>
      </w:divBdr>
    </w:div>
    <w:div w:id="1544368806">
      <w:bodyDiv w:val="1"/>
      <w:marLeft w:val="0"/>
      <w:marRight w:val="0"/>
      <w:marTop w:val="0"/>
      <w:marBottom w:val="0"/>
      <w:divBdr>
        <w:top w:val="none" w:sz="0" w:space="0" w:color="auto"/>
        <w:left w:val="none" w:sz="0" w:space="0" w:color="auto"/>
        <w:bottom w:val="none" w:sz="0" w:space="0" w:color="auto"/>
        <w:right w:val="none" w:sz="0" w:space="0" w:color="auto"/>
      </w:divBdr>
    </w:div>
    <w:div w:id="1546521325">
      <w:bodyDiv w:val="1"/>
      <w:marLeft w:val="0"/>
      <w:marRight w:val="0"/>
      <w:marTop w:val="0"/>
      <w:marBottom w:val="0"/>
      <w:divBdr>
        <w:top w:val="none" w:sz="0" w:space="0" w:color="auto"/>
        <w:left w:val="none" w:sz="0" w:space="0" w:color="auto"/>
        <w:bottom w:val="none" w:sz="0" w:space="0" w:color="auto"/>
        <w:right w:val="none" w:sz="0" w:space="0" w:color="auto"/>
      </w:divBdr>
    </w:div>
    <w:div w:id="1547065727">
      <w:bodyDiv w:val="1"/>
      <w:marLeft w:val="0"/>
      <w:marRight w:val="0"/>
      <w:marTop w:val="0"/>
      <w:marBottom w:val="0"/>
      <w:divBdr>
        <w:top w:val="none" w:sz="0" w:space="0" w:color="auto"/>
        <w:left w:val="none" w:sz="0" w:space="0" w:color="auto"/>
        <w:bottom w:val="none" w:sz="0" w:space="0" w:color="auto"/>
        <w:right w:val="none" w:sz="0" w:space="0" w:color="auto"/>
      </w:divBdr>
    </w:div>
    <w:div w:id="1547179566">
      <w:bodyDiv w:val="1"/>
      <w:marLeft w:val="0"/>
      <w:marRight w:val="0"/>
      <w:marTop w:val="0"/>
      <w:marBottom w:val="0"/>
      <w:divBdr>
        <w:top w:val="none" w:sz="0" w:space="0" w:color="auto"/>
        <w:left w:val="none" w:sz="0" w:space="0" w:color="auto"/>
        <w:bottom w:val="none" w:sz="0" w:space="0" w:color="auto"/>
        <w:right w:val="none" w:sz="0" w:space="0" w:color="auto"/>
      </w:divBdr>
    </w:div>
    <w:div w:id="1549806252">
      <w:bodyDiv w:val="1"/>
      <w:marLeft w:val="0"/>
      <w:marRight w:val="0"/>
      <w:marTop w:val="0"/>
      <w:marBottom w:val="0"/>
      <w:divBdr>
        <w:top w:val="none" w:sz="0" w:space="0" w:color="auto"/>
        <w:left w:val="none" w:sz="0" w:space="0" w:color="auto"/>
        <w:bottom w:val="none" w:sz="0" w:space="0" w:color="auto"/>
        <w:right w:val="none" w:sz="0" w:space="0" w:color="auto"/>
      </w:divBdr>
    </w:div>
    <w:div w:id="1550452848">
      <w:bodyDiv w:val="1"/>
      <w:marLeft w:val="0"/>
      <w:marRight w:val="0"/>
      <w:marTop w:val="0"/>
      <w:marBottom w:val="0"/>
      <w:divBdr>
        <w:top w:val="none" w:sz="0" w:space="0" w:color="auto"/>
        <w:left w:val="none" w:sz="0" w:space="0" w:color="auto"/>
        <w:bottom w:val="none" w:sz="0" w:space="0" w:color="auto"/>
        <w:right w:val="none" w:sz="0" w:space="0" w:color="auto"/>
      </w:divBdr>
    </w:div>
    <w:div w:id="1551185169">
      <w:bodyDiv w:val="1"/>
      <w:marLeft w:val="0"/>
      <w:marRight w:val="0"/>
      <w:marTop w:val="0"/>
      <w:marBottom w:val="0"/>
      <w:divBdr>
        <w:top w:val="none" w:sz="0" w:space="0" w:color="auto"/>
        <w:left w:val="none" w:sz="0" w:space="0" w:color="auto"/>
        <w:bottom w:val="none" w:sz="0" w:space="0" w:color="auto"/>
        <w:right w:val="none" w:sz="0" w:space="0" w:color="auto"/>
      </w:divBdr>
    </w:div>
    <w:div w:id="1551452392">
      <w:bodyDiv w:val="1"/>
      <w:marLeft w:val="0"/>
      <w:marRight w:val="0"/>
      <w:marTop w:val="0"/>
      <w:marBottom w:val="0"/>
      <w:divBdr>
        <w:top w:val="none" w:sz="0" w:space="0" w:color="auto"/>
        <w:left w:val="none" w:sz="0" w:space="0" w:color="auto"/>
        <w:bottom w:val="none" w:sz="0" w:space="0" w:color="auto"/>
        <w:right w:val="none" w:sz="0" w:space="0" w:color="auto"/>
      </w:divBdr>
    </w:div>
    <w:div w:id="1552499307">
      <w:bodyDiv w:val="1"/>
      <w:marLeft w:val="0"/>
      <w:marRight w:val="0"/>
      <w:marTop w:val="0"/>
      <w:marBottom w:val="0"/>
      <w:divBdr>
        <w:top w:val="none" w:sz="0" w:space="0" w:color="auto"/>
        <w:left w:val="none" w:sz="0" w:space="0" w:color="auto"/>
        <w:bottom w:val="none" w:sz="0" w:space="0" w:color="auto"/>
        <w:right w:val="none" w:sz="0" w:space="0" w:color="auto"/>
      </w:divBdr>
    </w:div>
    <w:div w:id="1553343809">
      <w:bodyDiv w:val="1"/>
      <w:marLeft w:val="0"/>
      <w:marRight w:val="0"/>
      <w:marTop w:val="0"/>
      <w:marBottom w:val="0"/>
      <w:divBdr>
        <w:top w:val="none" w:sz="0" w:space="0" w:color="auto"/>
        <w:left w:val="none" w:sz="0" w:space="0" w:color="auto"/>
        <w:bottom w:val="none" w:sz="0" w:space="0" w:color="auto"/>
        <w:right w:val="none" w:sz="0" w:space="0" w:color="auto"/>
      </w:divBdr>
    </w:div>
    <w:div w:id="1553420266">
      <w:bodyDiv w:val="1"/>
      <w:marLeft w:val="0"/>
      <w:marRight w:val="0"/>
      <w:marTop w:val="0"/>
      <w:marBottom w:val="0"/>
      <w:divBdr>
        <w:top w:val="none" w:sz="0" w:space="0" w:color="auto"/>
        <w:left w:val="none" w:sz="0" w:space="0" w:color="auto"/>
        <w:bottom w:val="none" w:sz="0" w:space="0" w:color="auto"/>
        <w:right w:val="none" w:sz="0" w:space="0" w:color="auto"/>
      </w:divBdr>
    </w:div>
    <w:div w:id="1554074196">
      <w:bodyDiv w:val="1"/>
      <w:marLeft w:val="0"/>
      <w:marRight w:val="0"/>
      <w:marTop w:val="0"/>
      <w:marBottom w:val="0"/>
      <w:divBdr>
        <w:top w:val="none" w:sz="0" w:space="0" w:color="auto"/>
        <w:left w:val="none" w:sz="0" w:space="0" w:color="auto"/>
        <w:bottom w:val="none" w:sz="0" w:space="0" w:color="auto"/>
        <w:right w:val="none" w:sz="0" w:space="0" w:color="auto"/>
      </w:divBdr>
    </w:div>
    <w:div w:id="1554659128">
      <w:bodyDiv w:val="1"/>
      <w:marLeft w:val="0"/>
      <w:marRight w:val="0"/>
      <w:marTop w:val="0"/>
      <w:marBottom w:val="0"/>
      <w:divBdr>
        <w:top w:val="none" w:sz="0" w:space="0" w:color="auto"/>
        <w:left w:val="none" w:sz="0" w:space="0" w:color="auto"/>
        <w:bottom w:val="none" w:sz="0" w:space="0" w:color="auto"/>
        <w:right w:val="none" w:sz="0" w:space="0" w:color="auto"/>
      </w:divBdr>
    </w:div>
    <w:div w:id="1554928571">
      <w:bodyDiv w:val="1"/>
      <w:marLeft w:val="0"/>
      <w:marRight w:val="0"/>
      <w:marTop w:val="0"/>
      <w:marBottom w:val="0"/>
      <w:divBdr>
        <w:top w:val="none" w:sz="0" w:space="0" w:color="auto"/>
        <w:left w:val="none" w:sz="0" w:space="0" w:color="auto"/>
        <w:bottom w:val="none" w:sz="0" w:space="0" w:color="auto"/>
        <w:right w:val="none" w:sz="0" w:space="0" w:color="auto"/>
      </w:divBdr>
    </w:div>
    <w:div w:id="1557468510">
      <w:bodyDiv w:val="1"/>
      <w:marLeft w:val="0"/>
      <w:marRight w:val="0"/>
      <w:marTop w:val="0"/>
      <w:marBottom w:val="0"/>
      <w:divBdr>
        <w:top w:val="none" w:sz="0" w:space="0" w:color="auto"/>
        <w:left w:val="none" w:sz="0" w:space="0" w:color="auto"/>
        <w:bottom w:val="none" w:sz="0" w:space="0" w:color="auto"/>
        <w:right w:val="none" w:sz="0" w:space="0" w:color="auto"/>
      </w:divBdr>
    </w:div>
    <w:div w:id="1557622206">
      <w:bodyDiv w:val="1"/>
      <w:marLeft w:val="0"/>
      <w:marRight w:val="0"/>
      <w:marTop w:val="0"/>
      <w:marBottom w:val="0"/>
      <w:divBdr>
        <w:top w:val="none" w:sz="0" w:space="0" w:color="auto"/>
        <w:left w:val="none" w:sz="0" w:space="0" w:color="auto"/>
        <w:bottom w:val="none" w:sz="0" w:space="0" w:color="auto"/>
        <w:right w:val="none" w:sz="0" w:space="0" w:color="auto"/>
      </w:divBdr>
    </w:div>
    <w:div w:id="1557666565">
      <w:bodyDiv w:val="1"/>
      <w:marLeft w:val="0"/>
      <w:marRight w:val="0"/>
      <w:marTop w:val="0"/>
      <w:marBottom w:val="0"/>
      <w:divBdr>
        <w:top w:val="none" w:sz="0" w:space="0" w:color="auto"/>
        <w:left w:val="none" w:sz="0" w:space="0" w:color="auto"/>
        <w:bottom w:val="none" w:sz="0" w:space="0" w:color="auto"/>
        <w:right w:val="none" w:sz="0" w:space="0" w:color="auto"/>
      </w:divBdr>
    </w:div>
    <w:div w:id="1557859785">
      <w:bodyDiv w:val="1"/>
      <w:marLeft w:val="0"/>
      <w:marRight w:val="0"/>
      <w:marTop w:val="0"/>
      <w:marBottom w:val="0"/>
      <w:divBdr>
        <w:top w:val="none" w:sz="0" w:space="0" w:color="auto"/>
        <w:left w:val="none" w:sz="0" w:space="0" w:color="auto"/>
        <w:bottom w:val="none" w:sz="0" w:space="0" w:color="auto"/>
        <w:right w:val="none" w:sz="0" w:space="0" w:color="auto"/>
      </w:divBdr>
    </w:div>
    <w:div w:id="1558970948">
      <w:bodyDiv w:val="1"/>
      <w:marLeft w:val="0"/>
      <w:marRight w:val="0"/>
      <w:marTop w:val="0"/>
      <w:marBottom w:val="0"/>
      <w:divBdr>
        <w:top w:val="none" w:sz="0" w:space="0" w:color="auto"/>
        <w:left w:val="none" w:sz="0" w:space="0" w:color="auto"/>
        <w:bottom w:val="none" w:sz="0" w:space="0" w:color="auto"/>
        <w:right w:val="none" w:sz="0" w:space="0" w:color="auto"/>
      </w:divBdr>
    </w:div>
    <w:div w:id="1559046647">
      <w:bodyDiv w:val="1"/>
      <w:marLeft w:val="0"/>
      <w:marRight w:val="0"/>
      <w:marTop w:val="0"/>
      <w:marBottom w:val="0"/>
      <w:divBdr>
        <w:top w:val="none" w:sz="0" w:space="0" w:color="auto"/>
        <w:left w:val="none" w:sz="0" w:space="0" w:color="auto"/>
        <w:bottom w:val="none" w:sz="0" w:space="0" w:color="auto"/>
        <w:right w:val="none" w:sz="0" w:space="0" w:color="auto"/>
      </w:divBdr>
    </w:div>
    <w:div w:id="1559046778">
      <w:bodyDiv w:val="1"/>
      <w:marLeft w:val="0"/>
      <w:marRight w:val="0"/>
      <w:marTop w:val="0"/>
      <w:marBottom w:val="0"/>
      <w:divBdr>
        <w:top w:val="none" w:sz="0" w:space="0" w:color="auto"/>
        <w:left w:val="none" w:sz="0" w:space="0" w:color="auto"/>
        <w:bottom w:val="none" w:sz="0" w:space="0" w:color="auto"/>
        <w:right w:val="none" w:sz="0" w:space="0" w:color="auto"/>
      </w:divBdr>
    </w:div>
    <w:div w:id="1559975905">
      <w:bodyDiv w:val="1"/>
      <w:marLeft w:val="0"/>
      <w:marRight w:val="0"/>
      <w:marTop w:val="0"/>
      <w:marBottom w:val="0"/>
      <w:divBdr>
        <w:top w:val="none" w:sz="0" w:space="0" w:color="auto"/>
        <w:left w:val="none" w:sz="0" w:space="0" w:color="auto"/>
        <w:bottom w:val="none" w:sz="0" w:space="0" w:color="auto"/>
        <w:right w:val="none" w:sz="0" w:space="0" w:color="auto"/>
      </w:divBdr>
    </w:div>
    <w:div w:id="1560433060">
      <w:bodyDiv w:val="1"/>
      <w:marLeft w:val="0"/>
      <w:marRight w:val="0"/>
      <w:marTop w:val="0"/>
      <w:marBottom w:val="0"/>
      <w:divBdr>
        <w:top w:val="none" w:sz="0" w:space="0" w:color="auto"/>
        <w:left w:val="none" w:sz="0" w:space="0" w:color="auto"/>
        <w:bottom w:val="none" w:sz="0" w:space="0" w:color="auto"/>
        <w:right w:val="none" w:sz="0" w:space="0" w:color="auto"/>
      </w:divBdr>
    </w:div>
    <w:div w:id="1560752539">
      <w:bodyDiv w:val="1"/>
      <w:marLeft w:val="0"/>
      <w:marRight w:val="0"/>
      <w:marTop w:val="0"/>
      <w:marBottom w:val="0"/>
      <w:divBdr>
        <w:top w:val="none" w:sz="0" w:space="0" w:color="auto"/>
        <w:left w:val="none" w:sz="0" w:space="0" w:color="auto"/>
        <w:bottom w:val="none" w:sz="0" w:space="0" w:color="auto"/>
        <w:right w:val="none" w:sz="0" w:space="0" w:color="auto"/>
      </w:divBdr>
    </w:div>
    <w:div w:id="1561790550">
      <w:bodyDiv w:val="1"/>
      <w:marLeft w:val="0"/>
      <w:marRight w:val="0"/>
      <w:marTop w:val="0"/>
      <w:marBottom w:val="0"/>
      <w:divBdr>
        <w:top w:val="none" w:sz="0" w:space="0" w:color="auto"/>
        <w:left w:val="none" w:sz="0" w:space="0" w:color="auto"/>
        <w:bottom w:val="none" w:sz="0" w:space="0" w:color="auto"/>
        <w:right w:val="none" w:sz="0" w:space="0" w:color="auto"/>
      </w:divBdr>
    </w:div>
    <w:div w:id="1561864397">
      <w:bodyDiv w:val="1"/>
      <w:marLeft w:val="0"/>
      <w:marRight w:val="0"/>
      <w:marTop w:val="0"/>
      <w:marBottom w:val="0"/>
      <w:divBdr>
        <w:top w:val="none" w:sz="0" w:space="0" w:color="auto"/>
        <w:left w:val="none" w:sz="0" w:space="0" w:color="auto"/>
        <w:bottom w:val="none" w:sz="0" w:space="0" w:color="auto"/>
        <w:right w:val="none" w:sz="0" w:space="0" w:color="auto"/>
      </w:divBdr>
    </w:div>
    <w:div w:id="1562014999">
      <w:bodyDiv w:val="1"/>
      <w:marLeft w:val="0"/>
      <w:marRight w:val="0"/>
      <w:marTop w:val="0"/>
      <w:marBottom w:val="0"/>
      <w:divBdr>
        <w:top w:val="none" w:sz="0" w:space="0" w:color="auto"/>
        <w:left w:val="none" w:sz="0" w:space="0" w:color="auto"/>
        <w:bottom w:val="none" w:sz="0" w:space="0" w:color="auto"/>
        <w:right w:val="none" w:sz="0" w:space="0" w:color="auto"/>
      </w:divBdr>
    </w:div>
    <w:div w:id="1563131423">
      <w:bodyDiv w:val="1"/>
      <w:marLeft w:val="0"/>
      <w:marRight w:val="0"/>
      <w:marTop w:val="0"/>
      <w:marBottom w:val="0"/>
      <w:divBdr>
        <w:top w:val="none" w:sz="0" w:space="0" w:color="auto"/>
        <w:left w:val="none" w:sz="0" w:space="0" w:color="auto"/>
        <w:bottom w:val="none" w:sz="0" w:space="0" w:color="auto"/>
        <w:right w:val="none" w:sz="0" w:space="0" w:color="auto"/>
      </w:divBdr>
    </w:div>
    <w:div w:id="1563367919">
      <w:bodyDiv w:val="1"/>
      <w:marLeft w:val="0"/>
      <w:marRight w:val="0"/>
      <w:marTop w:val="0"/>
      <w:marBottom w:val="0"/>
      <w:divBdr>
        <w:top w:val="none" w:sz="0" w:space="0" w:color="auto"/>
        <w:left w:val="none" w:sz="0" w:space="0" w:color="auto"/>
        <w:bottom w:val="none" w:sz="0" w:space="0" w:color="auto"/>
        <w:right w:val="none" w:sz="0" w:space="0" w:color="auto"/>
      </w:divBdr>
    </w:div>
    <w:div w:id="1563637416">
      <w:bodyDiv w:val="1"/>
      <w:marLeft w:val="0"/>
      <w:marRight w:val="0"/>
      <w:marTop w:val="0"/>
      <w:marBottom w:val="0"/>
      <w:divBdr>
        <w:top w:val="none" w:sz="0" w:space="0" w:color="auto"/>
        <w:left w:val="none" w:sz="0" w:space="0" w:color="auto"/>
        <w:bottom w:val="none" w:sz="0" w:space="0" w:color="auto"/>
        <w:right w:val="none" w:sz="0" w:space="0" w:color="auto"/>
      </w:divBdr>
    </w:div>
    <w:div w:id="1563905667">
      <w:bodyDiv w:val="1"/>
      <w:marLeft w:val="0"/>
      <w:marRight w:val="0"/>
      <w:marTop w:val="0"/>
      <w:marBottom w:val="0"/>
      <w:divBdr>
        <w:top w:val="none" w:sz="0" w:space="0" w:color="auto"/>
        <w:left w:val="none" w:sz="0" w:space="0" w:color="auto"/>
        <w:bottom w:val="none" w:sz="0" w:space="0" w:color="auto"/>
        <w:right w:val="none" w:sz="0" w:space="0" w:color="auto"/>
      </w:divBdr>
    </w:div>
    <w:div w:id="1564635961">
      <w:bodyDiv w:val="1"/>
      <w:marLeft w:val="0"/>
      <w:marRight w:val="0"/>
      <w:marTop w:val="0"/>
      <w:marBottom w:val="0"/>
      <w:divBdr>
        <w:top w:val="none" w:sz="0" w:space="0" w:color="auto"/>
        <w:left w:val="none" w:sz="0" w:space="0" w:color="auto"/>
        <w:bottom w:val="none" w:sz="0" w:space="0" w:color="auto"/>
        <w:right w:val="none" w:sz="0" w:space="0" w:color="auto"/>
      </w:divBdr>
    </w:div>
    <w:div w:id="1565603826">
      <w:bodyDiv w:val="1"/>
      <w:marLeft w:val="0"/>
      <w:marRight w:val="0"/>
      <w:marTop w:val="0"/>
      <w:marBottom w:val="0"/>
      <w:divBdr>
        <w:top w:val="none" w:sz="0" w:space="0" w:color="auto"/>
        <w:left w:val="none" w:sz="0" w:space="0" w:color="auto"/>
        <w:bottom w:val="none" w:sz="0" w:space="0" w:color="auto"/>
        <w:right w:val="none" w:sz="0" w:space="0" w:color="auto"/>
      </w:divBdr>
    </w:div>
    <w:div w:id="1565721587">
      <w:bodyDiv w:val="1"/>
      <w:marLeft w:val="0"/>
      <w:marRight w:val="0"/>
      <w:marTop w:val="0"/>
      <w:marBottom w:val="0"/>
      <w:divBdr>
        <w:top w:val="none" w:sz="0" w:space="0" w:color="auto"/>
        <w:left w:val="none" w:sz="0" w:space="0" w:color="auto"/>
        <w:bottom w:val="none" w:sz="0" w:space="0" w:color="auto"/>
        <w:right w:val="none" w:sz="0" w:space="0" w:color="auto"/>
      </w:divBdr>
    </w:div>
    <w:div w:id="1566843291">
      <w:bodyDiv w:val="1"/>
      <w:marLeft w:val="0"/>
      <w:marRight w:val="0"/>
      <w:marTop w:val="0"/>
      <w:marBottom w:val="0"/>
      <w:divBdr>
        <w:top w:val="none" w:sz="0" w:space="0" w:color="auto"/>
        <w:left w:val="none" w:sz="0" w:space="0" w:color="auto"/>
        <w:bottom w:val="none" w:sz="0" w:space="0" w:color="auto"/>
        <w:right w:val="none" w:sz="0" w:space="0" w:color="auto"/>
      </w:divBdr>
    </w:div>
    <w:div w:id="1567103335">
      <w:bodyDiv w:val="1"/>
      <w:marLeft w:val="0"/>
      <w:marRight w:val="0"/>
      <w:marTop w:val="0"/>
      <w:marBottom w:val="0"/>
      <w:divBdr>
        <w:top w:val="none" w:sz="0" w:space="0" w:color="auto"/>
        <w:left w:val="none" w:sz="0" w:space="0" w:color="auto"/>
        <w:bottom w:val="none" w:sz="0" w:space="0" w:color="auto"/>
        <w:right w:val="none" w:sz="0" w:space="0" w:color="auto"/>
      </w:divBdr>
    </w:div>
    <w:div w:id="1567178536">
      <w:bodyDiv w:val="1"/>
      <w:marLeft w:val="0"/>
      <w:marRight w:val="0"/>
      <w:marTop w:val="0"/>
      <w:marBottom w:val="0"/>
      <w:divBdr>
        <w:top w:val="none" w:sz="0" w:space="0" w:color="auto"/>
        <w:left w:val="none" w:sz="0" w:space="0" w:color="auto"/>
        <w:bottom w:val="none" w:sz="0" w:space="0" w:color="auto"/>
        <w:right w:val="none" w:sz="0" w:space="0" w:color="auto"/>
      </w:divBdr>
    </w:div>
    <w:div w:id="1567643372">
      <w:bodyDiv w:val="1"/>
      <w:marLeft w:val="0"/>
      <w:marRight w:val="0"/>
      <w:marTop w:val="0"/>
      <w:marBottom w:val="0"/>
      <w:divBdr>
        <w:top w:val="none" w:sz="0" w:space="0" w:color="auto"/>
        <w:left w:val="none" w:sz="0" w:space="0" w:color="auto"/>
        <w:bottom w:val="none" w:sz="0" w:space="0" w:color="auto"/>
        <w:right w:val="none" w:sz="0" w:space="0" w:color="auto"/>
      </w:divBdr>
    </w:div>
    <w:div w:id="1568879413">
      <w:bodyDiv w:val="1"/>
      <w:marLeft w:val="0"/>
      <w:marRight w:val="0"/>
      <w:marTop w:val="0"/>
      <w:marBottom w:val="0"/>
      <w:divBdr>
        <w:top w:val="none" w:sz="0" w:space="0" w:color="auto"/>
        <w:left w:val="none" w:sz="0" w:space="0" w:color="auto"/>
        <w:bottom w:val="none" w:sz="0" w:space="0" w:color="auto"/>
        <w:right w:val="none" w:sz="0" w:space="0" w:color="auto"/>
      </w:divBdr>
    </w:div>
    <w:div w:id="1568955491">
      <w:bodyDiv w:val="1"/>
      <w:marLeft w:val="0"/>
      <w:marRight w:val="0"/>
      <w:marTop w:val="0"/>
      <w:marBottom w:val="0"/>
      <w:divBdr>
        <w:top w:val="none" w:sz="0" w:space="0" w:color="auto"/>
        <w:left w:val="none" w:sz="0" w:space="0" w:color="auto"/>
        <w:bottom w:val="none" w:sz="0" w:space="0" w:color="auto"/>
        <w:right w:val="none" w:sz="0" w:space="0" w:color="auto"/>
      </w:divBdr>
    </w:div>
    <w:div w:id="1569614253">
      <w:bodyDiv w:val="1"/>
      <w:marLeft w:val="0"/>
      <w:marRight w:val="0"/>
      <w:marTop w:val="0"/>
      <w:marBottom w:val="0"/>
      <w:divBdr>
        <w:top w:val="none" w:sz="0" w:space="0" w:color="auto"/>
        <w:left w:val="none" w:sz="0" w:space="0" w:color="auto"/>
        <w:bottom w:val="none" w:sz="0" w:space="0" w:color="auto"/>
        <w:right w:val="none" w:sz="0" w:space="0" w:color="auto"/>
      </w:divBdr>
    </w:div>
    <w:div w:id="1569849802">
      <w:bodyDiv w:val="1"/>
      <w:marLeft w:val="0"/>
      <w:marRight w:val="0"/>
      <w:marTop w:val="0"/>
      <w:marBottom w:val="0"/>
      <w:divBdr>
        <w:top w:val="none" w:sz="0" w:space="0" w:color="auto"/>
        <w:left w:val="none" w:sz="0" w:space="0" w:color="auto"/>
        <w:bottom w:val="none" w:sz="0" w:space="0" w:color="auto"/>
        <w:right w:val="none" w:sz="0" w:space="0" w:color="auto"/>
      </w:divBdr>
    </w:div>
    <w:div w:id="1571040690">
      <w:bodyDiv w:val="1"/>
      <w:marLeft w:val="0"/>
      <w:marRight w:val="0"/>
      <w:marTop w:val="0"/>
      <w:marBottom w:val="0"/>
      <w:divBdr>
        <w:top w:val="none" w:sz="0" w:space="0" w:color="auto"/>
        <w:left w:val="none" w:sz="0" w:space="0" w:color="auto"/>
        <w:bottom w:val="none" w:sz="0" w:space="0" w:color="auto"/>
        <w:right w:val="none" w:sz="0" w:space="0" w:color="auto"/>
      </w:divBdr>
    </w:div>
    <w:div w:id="1571184962">
      <w:bodyDiv w:val="1"/>
      <w:marLeft w:val="0"/>
      <w:marRight w:val="0"/>
      <w:marTop w:val="0"/>
      <w:marBottom w:val="0"/>
      <w:divBdr>
        <w:top w:val="none" w:sz="0" w:space="0" w:color="auto"/>
        <w:left w:val="none" w:sz="0" w:space="0" w:color="auto"/>
        <w:bottom w:val="none" w:sz="0" w:space="0" w:color="auto"/>
        <w:right w:val="none" w:sz="0" w:space="0" w:color="auto"/>
      </w:divBdr>
    </w:div>
    <w:div w:id="1571187208">
      <w:bodyDiv w:val="1"/>
      <w:marLeft w:val="0"/>
      <w:marRight w:val="0"/>
      <w:marTop w:val="0"/>
      <w:marBottom w:val="0"/>
      <w:divBdr>
        <w:top w:val="none" w:sz="0" w:space="0" w:color="auto"/>
        <w:left w:val="none" w:sz="0" w:space="0" w:color="auto"/>
        <w:bottom w:val="none" w:sz="0" w:space="0" w:color="auto"/>
        <w:right w:val="none" w:sz="0" w:space="0" w:color="auto"/>
      </w:divBdr>
    </w:div>
    <w:div w:id="1572156368">
      <w:bodyDiv w:val="1"/>
      <w:marLeft w:val="0"/>
      <w:marRight w:val="0"/>
      <w:marTop w:val="0"/>
      <w:marBottom w:val="0"/>
      <w:divBdr>
        <w:top w:val="none" w:sz="0" w:space="0" w:color="auto"/>
        <w:left w:val="none" w:sz="0" w:space="0" w:color="auto"/>
        <w:bottom w:val="none" w:sz="0" w:space="0" w:color="auto"/>
        <w:right w:val="none" w:sz="0" w:space="0" w:color="auto"/>
      </w:divBdr>
    </w:div>
    <w:div w:id="1572694563">
      <w:bodyDiv w:val="1"/>
      <w:marLeft w:val="0"/>
      <w:marRight w:val="0"/>
      <w:marTop w:val="0"/>
      <w:marBottom w:val="0"/>
      <w:divBdr>
        <w:top w:val="none" w:sz="0" w:space="0" w:color="auto"/>
        <w:left w:val="none" w:sz="0" w:space="0" w:color="auto"/>
        <w:bottom w:val="none" w:sz="0" w:space="0" w:color="auto"/>
        <w:right w:val="none" w:sz="0" w:space="0" w:color="auto"/>
      </w:divBdr>
    </w:div>
    <w:div w:id="1572883752">
      <w:bodyDiv w:val="1"/>
      <w:marLeft w:val="0"/>
      <w:marRight w:val="0"/>
      <w:marTop w:val="0"/>
      <w:marBottom w:val="0"/>
      <w:divBdr>
        <w:top w:val="none" w:sz="0" w:space="0" w:color="auto"/>
        <w:left w:val="none" w:sz="0" w:space="0" w:color="auto"/>
        <w:bottom w:val="none" w:sz="0" w:space="0" w:color="auto"/>
        <w:right w:val="none" w:sz="0" w:space="0" w:color="auto"/>
      </w:divBdr>
    </w:div>
    <w:div w:id="1572888320">
      <w:bodyDiv w:val="1"/>
      <w:marLeft w:val="0"/>
      <w:marRight w:val="0"/>
      <w:marTop w:val="0"/>
      <w:marBottom w:val="0"/>
      <w:divBdr>
        <w:top w:val="none" w:sz="0" w:space="0" w:color="auto"/>
        <w:left w:val="none" w:sz="0" w:space="0" w:color="auto"/>
        <w:bottom w:val="none" w:sz="0" w:space="0" w:color="auto"/>
        <w:right w:val="none" w:sz="0" w:space="0" w:color="auto"/>
      </w:divBdr>
    </w:div>
    <w:div w:id="1573663271">
      <w:bodyDiv w:val="1"/>
      <w:marLeft w:val="0"/>
      <w:marRight w:val="0"/>
      <w:marTop w:val="0"/>
      <w:marBottom w:val="0"/>
      <w:divBdr>
        <w:top w:val="none" w:sz="0" w:space="0" w:color="auto"/>
        <w:left w:val="none" w:sz="0" w:space="0" w:color="auto"/>
        <w:bottom w:val="none" w:sz="0" w:space="0" w:color="auto"/>
        <w:right w:val="none" w:sz="0" w:space="0" w:color="auto"/>
      </w:divBdr>
    </w:div>
    <w:div w:id="1573736550">
      <w:bodyDiv w:val="1"/>
      <w:marLeft w:val="0"/>
      <w:marRight w:val="0"/>
      <w:marTop w:val="0"/>
      <w:marBottom w:val="0"/>
      <w:divBdr>
        <w:top w:val="none" w:sz="0" w:space="0" w:color="auto"/>
        <w:left w:val="none" w:sz="0" w:space="0" w:color="auto"/>
        <w:bottom w:val="none" w:sz="0" w:space="0" w:color="auto"/>
        <w:right w:val="none" w:sz="0" w:space="0" w:color="auto"/>
      </w:divBdr>
    </w:div>
    <w:div w:id="1573999861">
      <w:bodyDiv w:val="1"/>
      <w:marLeft w:val="0"/>
      <w:marRight w:val="0"/>
      <w:marTop w:val="0"/>
      <w:marBottom w:val="0"/>
      <w:divBdr>
        <w:top w:val="none" w:sz="0" w:space="0" w:color="auto"/>
        <w:left w:val="none" w:sz="0" w:space="0" w:color="auto"/>
        <w:bottom w:val="none" w:sz="0" w:space="0" w:color="auto"/>
        <w:right w:val="none" w:sz="0" w:space="0" w:color="auto"/>
      </w:divBdr>
    </w:div>
    <w:div w:id="1574772749">
      <w:bodyDiv w:val="1"/>
      <w:marLeft w:val="0"/>
      <w:marRight w:val="0"/>
      <w:marTop w:val="0"/>
      <w:marBottom w:val="0"/>
      <w:divBdr>
        <w:top w:val="none" w:sz="0" w:space="0" w:color="auto"/>
        <w:left w:val="none" w:sz="0" w:space="0" w:color="auto"/>
        <w:bottom w:val="none" w:sz="0" w:space="0" w:color="auto"/>
        <w:right w:val="none" w:sz="0" w:space="0" w:color="auto"/>
      </w:divBdr>
    </w:div>
    <w:div w:id="1575358264">
      <w:bodyDiv w:val="1"/>
      <w:marLeft w:val="0"/>
      <w:marRight w:val="0"/>
      <w:marTop w:val="0"/>
      <w:marBottom w:val="0"/>
      <w:divBdr>
        <w:top w:val="none" w:sz="0" w:space="0" w:color="auto"/>
        <w:left w:val="none" w:sz="0" w:space="0" w:color="auto"/>
        <w:bottom w:val="none" w:sz="0" w:space="0" w:color="auto"/>
        <w:right w:val="none" w:sz="0" w:space="0" w:color="auto"/>
      </w:divBdr>
    </w:div>
    <w:div w:id="1576087296">
      <w:bodyDiv w:val="1"/>
      <w:marLeft w:val="0"/>
      <w:marRight w:val="0"/>
      <w:marTop w:val="0"/>
      <w:marBottom w:val="0"/>
      <w:divBdr>
        <w:top w:val="none" w:sz="0" w:space="0" w:color="auto"/>
        <w:left w:val="none" w:sz="0" w:space="0" w:color="auto"/>
        <w:bottom w:val="none" w:sz="0" w:space="0" w:color="auto"/>
        <w:right w:val="none" w:sz="0" w:space="0" w:color="auto"/>
      </w:divBdr>
    </w:div>
    <w:div w:id="1577519706">
      <w:bodyDiv w:val="1"/>
      <w:marLeft w:val="0"/>
      <w:marRight w:val="0"/>
      <w:marTop w:val="0"/>
      <w:marBottom w:val="0"/>
      <w:divBdr>
        <w:top w:val="none" w:sz="0" w:space="0" w:color="auto"/>
        <w:left w:val="none" w:sz="0" w:space="0" w:color="auto"/>
        <w:bottom w:val="none" w:sz="0" w:space="0" w:color="auto"/>
        <w:right w:val="none" w:sz="0" w:space="0" w:color="auto"/>
      </w:divBdr>
    </w:div>
    <w:div w:id="1577667492">
      <w:bodyDiv w:val="1"/>
      <w:marLeft w:val="0"/>
      <w:marRight w:val="0"/>
      <w:marTop w:val="0"/>
      <w:marBottom w:val="0"/>
      <w:divBdr>
        <w:top w:val="none" w:sz="0" w:space="0" w:color="auto"/>
        <w:left w:val="none" w:sz="0" w:space="0" w:color="auto"/>
        <w:bottom w:val="none" w:sz="0" w:space="0" w:color="auto"/>
        <w:right w:val="none" w:sz="0" w:space="0" w:color="auto"/>
      </w:divBdr>
    </w:div>
    <w:div w:id="1577935821">
      <w:bodyDiv w:val="1"/>
      <w:marLeft w:val="0"/>
      <w:marRight w:val="0"/>
      <w:marTop w:val="0"/>
      <w:marBottom w:val="0"/>
      <w:divBdr>
        <w:top w:val="none" w:sz="0" w:space="0" w:color="auto"/>
        <w:left w:val="none" w:sz="0" w:space="0" w:color="auto"/>
        <w:bottom w:val="none" w:sz="0" w:space="0" w:color="auto"/>
        <w:right w:val="none" w:sz="0" w:space="0" w:color="auto"/>
      </w:divBdr>
    </w:div>
    <w:div w:id="1578710971">
      <w:bodyDiv w:val="1"/>
      <w:marLeft w:val="0"/>
      <w:marRight w:val="0"/>
      <w:marTop w:val="0"/>
      <w:marBottom w:val="0"/>
      <w:divBdr>
        <w:top w:val="none" w:sz="0" w:space="0" w:color="auto"/>
        <w:left w:val="none" w:sz="0" w:space="0" w:color="auto"/>
        <w:bottom w:val="none" w:sz="0" w:space="0" w:color="auto"/>
        <w:right w:val="none" w:sz="0" w:space="0" w:color="auto"/>
      </w:divBdr>
    </w:div>
    <w:div w:id="1579362346">
      <w:bodyDiv w:val="1"/>
      <w:marLeft w:val="0"/>
      <w:marRight w:val="0"/>
      <w:marTop w:val="0"/>
      <w:marBottom w:val="0"/>
      <w:divBdr>
        <w:top w:val="none" w:sz="0" w:space="0" w:color="auto"/>
        <w:left w:val="none" w:sz="0" w:space="0" w:color="auto"/>
        <w:bottom w:val="none" w:sz="0" w:space="0" w:color="auto"/>
        <w:right w:val="none" w:sz="0" w:space="0" w:color="auto"/>
      </w:divBdr>
    </w:div>
    <w:div w:id="1580016862">
      <w:bodyDiv w:val="1"/>
      <w:marLeft w:val="0"/>
      <w:marRight w:val="0"/>
      <w:marTop w:val="0"/>
      <w:marBottom w:val="0"/>
      <w:divBdr>
        <w:top w:val="none" w:sz="0" w:space="0" w:color="auto"/>
        <w:left w:val="none" w:sz="0" w:space="0" w:color="auto"/>
        <w:bottom w:val="none" w:sz="0" w:space="0" w:color="auto"/>
        <w:right w:val="none" w:sz="0" w:space="0" w:color="auto"/>
      </w:divBdr>
    </w:div>
    <w:div w:id="1583101064">
      <w:bodyDiv w:val="1"/>
      <w:marLeft w:val="0"/>
      <w:marRight w:val="0"/>
      <w:marTop w:val="0"/>
      <w:marBottom w:val="0"/>
      <w:divBdr>
        <w:top w:val="none" w:sz="0" w:space="0" w:color="auto"/>
        <w:left w:val="none" w:sz="0" w:space="0" w:color="auto"/>
        <w:bottom w:val="none" w:sz="0" w:space="0" w:color="auto"/>
        <w:right w:val="none" w:sz="0" w:space="0" w:color="auto"/>
      </w:divBdr>
    </w:div>
    <w:div w:id="1583485851">
      <w:bodyDiv w:val="1"/>
      <w:marLeft w:val="0"/>
      <w:marRight w:val="0"/>
      <w:marTop w:val="0"/>
      <w:marBottom w:val="0"/>
      <w:divBdr>
        <w:top w:val="none" w:sz="0" w:space="0" w:color="auto"/>
        <w:left w:val="none" w:sz="0" w:space="0" w:color="auto"/>
        <w:bottom w:val="none" w:sz="0" w:space="0" w:color="auto"/>
        <w:right w:val="none" w:sz="0" w:space="0" w:color="auto"/>
      </w:divBdr>
    </w:div>
    <w:div w:id="1584561133">
      <w:bodyDiv w:val="1"/>
      <w:marLeft w:val="0"/>
      <w:marRight w:val="0"/>
      <w:marTop w:val="0"/>
      <w:marBottom w:val="0"/>
      <w:divBdr>
        <w:top w:val="none" w:sz="0" w:space="0" w:color="auto"/>
        <w:left w:val="none" w:sz="0" w:space="0" w:color="auto"/>
        <w:bottom w:val="none" w:sz="0" w:space="0" w:color="auto"/>
        <w:right w:val="none" w:sz="0" w:space="0" w:color="auto"/>
      </w:divBdr>
    </w:div>
    <w:div w:id="1585266087">
      <w:bodyDiv w:val="1"/>
      <w:marLeft w:val="0"/>
      <w:marRight w:val="0"/>
      <w:marTop w:val="0"/>
      <w:marBottom w:val="0"/>
      <w:divBdr>
        <w:top w:val="none" w:sz="0" w:space="0" w:color="auto"/>
        <w:left w:val="none" w:sz="0" w:space="0" w:color="auto"/>
        <w:bottom w:val="none" w:sz="0" w:space="0" w:color="auto"/>
        <w:right w:val="none" w:sz="0" w:space="0" w:color="auto"/>
      </w:divBdr>
    </w:div>
    <w:div w:id="1585844340">
      <w:bodyDiv w:val="1"/>
      <w:marLeft w:val="0"/>
      <w:marRight w:val="0"/>
      <w:marTop w:val="0"/>
      <w:marBottom w:val="0"/>
      <w:divBdr>
        <w:top w:val="none" w:sz="0" w:space="0" w:color="auto"/>
        <w:left w:val="none" w:sz="0" w:space="0" w:color="auto"/>
        <w:bottom w:val="none" w:sz="0" w:space="0" w:color="auto"/>
        <w:right w:val="none" w:sz="0" w:space="0" w:color="auto"/>
      </w:divBdr>
    </w:div>
    <w:div w:id="1586572647">
      <w:bodyDiv w:val="1"/>
      <w:marLeft w:val="0"/>
      <w:marRight w:val="0"/>
      <w:marTop w:val="0"/>
      <w:marBottom w:val="0"/>
      <w:divBdr>
        <w:top w:val="none" w:sz="0" w:space="0" w:color="auto"/>
        <w:left w:val="none" w:sz="0" w:space="0" w:color="auto"/>
        <w:bottom w:val="none" w:sz="0" w:space="0" w:color="auto"/>
        <w:right w:val="none" w:sz="0" w:space="0" w:color="auto"/>
      </w:divBdr>
    </w:div>
    <w:div w:id="1587030031">
      <w:bodyDiv w:val="1"/>
      <w:marLeft w:val="0"/>
      <w:marRight w:val="0"/>
      <w:marTop w:val="0"/>
      <w:marBottom w:val="0"/>
      <w:divBdr>
        <w:top w:val="none" w:sz="0" w:space="0" w:color="auto"/>
        <w:left w:val="none" w:sz="0" w:space="0" w:color="auto"/>
        <w:bottom w:val="none" w:sz="0" w:space="0" w:color="auto"/>
        <w:right w:val="none" w:sz="0" w:space="0" w:color="auto"/>
      </w:divBdr>
    </w:div>
    <w:div w:id="1587154748">
      <w:bodyDiv w:val="1"/>
      <w:marLeft w:val="0"/>
      <w:marRight w:val="0"/>
      <w:marTop w:val="0"/>
      <w:marBottom w:val="0"/>
      <w:divBdr>
        <w:top w:val="none" w:sz="0" w:space="0" w:color="auto"/>
        <w:left w:val="none" w:sz="0" w:space="0" w:color="auto"/>
        <w:bottom w:val="none" w:sz="0" w:space="0" w:color="auto"/>
        <w:right w:val="none" w:sz="0" w:space="0" w:color="auto"/>
      </w:divBdr>
    </w:div>
    <w:div w:id="1587616230">
      <w:bodyDiv w:val="1"/>
      <w:marLeft w:val="0"/>
      <w:marRight w:val="0"/>
      <w:marTop w:val="0"/>
      <w:marBottom w:val="0"/>
      <w:divBdr>
        <w:top w:val="none" w:sz="0" w:space="0" w:color="auto"/>
        <w:left w:val="none" w:sz="0" w:space="0" w:color="auto"/>
        <w:bottom w:val="none" w:sz="0" w:space="0" w:color="auto"/>
        <w:right w:val="none" w:sz="0" w:space="0" w:color="auto"/>
      </w:divBdr>
    </w:div>
    <w:div w:id="1587764943">
      <w:bodyDiv w:val="1"/>
      <w:marLeft w:val="0"/>
      <w:marRight w:val="0"/>
      <w:marTop w:val="0"/>
      <w:marBottom w:val="0"/>
      <w:divBdr>
        <w:top w:val="none" w:sz="0" w:space="0" w:color="auto"/>
        <w:left w:val="none" w:sz="0" w:space="0" w:color="auto"/>
        <w:bottom w:val="none" w:sz="0" w:space="0" w:color="auto"/>
        <w:right w:val="none" w:sz="0" w:space="0" w:color="auto"/>
      </w:divBdr>
    </w:div>
    <w:div w:id="1588154631">
      <w:bodyDiv w:val="1"/>
      <w:marLeft w:val="0"/>
      <w:marRight w:val="0"/>
      <w:marTop w:val="0"/>
      <w:marBottom w:val="0"/>
      <w:divBdr>
        <w:top w:val="none" w:sz="0" w:space="0" w:color="auto"/>
        <w:left w:val="none" w:sz="0" w:space="0" w:color="auto"/>
        <w:bottom w:val="none" w:sz="0" w:space="0" w:color="auto"/>
        <w:right w:val="none" w:sz="0" w:space="0" w:color="auto"/>
      </w:divBdr>
    </w:div>
    <w:div w:id="1588419438">
      <w:bodyDiv w:val="1"/>
      <w:marLeft w:val="0"/>
      <w:marRight w:val="0"/>
      <w:marTop w:val="0"/>
      <w:marBottom w:val="0"/>
      <w:divBdr>
        <w:top w:val="none" w:sz="0" w:space="0" w:color="auto"/>
        <w:left w:val="none" w:sz="0" w:space="0" w:color="auto"/>
        <w:bottom w:val="none" w:sz="0" w:space="0" w:color="auto"/>
        <w:right w:val="none" w:sz="0" w:space="0" w:color="auto"/>
      </w:divBdr>
    </w:div>
    <w:div w:id="1588534368">
      <w:bodyDiv w:val="1"/>
      <w:marLeft w:val="0"/>
      <w:marRight w:val="0"/>
      <w:marTop w:val="0"/>
      <w:marBottom w:val="0"/>
      <w:divBdr>
        <w:top w:val="none" w:sz="0" w:space="0" w:color="auto"/>
        <w:left w:val="none" w:sz="0" w:space="0" w:color="auto"/>
        <w:bottom w:val="none" w:sz="0" w:space="0" w:color="auto"/>
        <w:right w:val="none" w:sz="0" w:space="0" w:color="auto"/>
      </w:divBdr>
    </w:div>
    <w:div w:id="1589117963">
      <w:bodyDiv w:val="1"/>
      <w:marLeft w:val="0"/>
      <w:marRight w:val="0"/>
      <w:marTop w:val="0"/>
      <w:marBottom w:val="0"/>
      <w:divBdr>
        <w:top w:val="none" w:sz="0" w:space="0" w:color="auto"/>
        <w:left w:val="none" w:sz="0" w:space="0" w:color="auto"/>
        <w:bottom w:val="none" w:sz="0" w:space="0" w:color="auto"/>
        <w:right w:val="none" w:sz="0" w:space="0" w:color="auto"/>
      </w:divBdr>
    </w:div>
    <w:div w:id="1589267523">
      <w:bodyDiv w:val="1"/>
      <w:marLeft w:val="0"/>
      <w:marRight w:val="0"/>
      <w:marTop w:val="0"/>
      <w:marBottom w:val="0"/>
      <w:divBdr>
        <w:top w:val="none" w:sz="0" w:space="0" w:color="auto"/>
        <w:left w:val="none" w:sz="0" w:space="0" w:color="auto"/>
        <w:bottom w:val="none" w:sz="0" w:space="0" w:color="auto"/>
        <w:right w:val="none" w:sz="0" w:space="0" w:color="auto"/>
      </w:divBdr>
    </w:div>
    <w:div w:id="1589464725">
      <w:bodyDiv w:val="1"/>
      <w:marLeft w:val="0"/>
      <w:marRight w:val="0"/>
      <w:marTop w:val="0"/>
      <w:marBottom w:val="0"/>
      <w:divBdr>
        <w:top w:val="none" w:sz="0" w:space="0" w:color="auto"/>
        <w:left w:val="none" w:sz="0" w:space="0" w:color="auto"/>
        <w:bottom w:val="none" w:sz="0" w:space="0" w:color="auto"/>
        <w:right w:val="none" w:sz="0" w:space="0" w:color="auto"/>
      </w:divBdr>
    </w:div>
    <w:div w:id="1589541110">
      <w:bodyDiv w:val="1"/>
      <w:marLeft w:val="0"/>
      <w:marRight w:val="0"/>
      <w:marTop w:val="0"/>
      <w:marBottom w:val="0"/>
      <w:divBdr>
        <w:top w:val="none" w:sz="0" w:space="0" w:color="auto"/>
        <w:left w:val="none" w:sz="0" w:space="0" w:color="auto"/>
        <w:bottom w:val="none" w:sz="0" w:space="0" w:color="auto"/>
        <w:right w:val="none" w:sz="0" w:space="0" w:color="auto"/>
      </w:divBdr>
    </w:div>
    <w:div w:id="1589847655">
      <w:bodyDiv w:val="1"/>
      <w:marLeft w:val="0"/>
      <w:marRight w:val="0"/>
      <w:marTop w:val="0"/>
      <w:marBottom w:val="0"/>
      <w:divBdr>
        <w:top w:val="none" w:sz="0" w:space="0" w:color="auto"/>
        <w:left w:val="none" w:sz="0" w:space="0" w:color="auto"/>
        <w:bottom w:val="none" w:sz="0" w:space="0" w:color="auto"/>
        <w:right w:val="none" w:sz="0" w:space="0" w:color="auto"/>
      </w:divBdr>
      <w:divsChild>
        <w:div w:id="495077974">
          <w:marLeft w:val="0"/>
          <w:marRight w:val="0"/>
          <w:marTop w:val="0"/>
          <w:marBottom w:val="0"/>
          <w:divBdr>
            <w:top w:val="none" w:sz="0" w:space="0" w:color="auto"/>
            <w:left w:val="none" w:sz="0" w:space="0" w:color="auto"/>
            <w:bottom w:val="none" w:sz="0" w:space="0" w:color="auto"/>
            <w:right w:val="none" w:sz="0" w:space="0" w:color="auto"/>
          </w:divBdr>
          <w:divsChild>
            <w:div w:id="2119786040">
              <w:marLeft w:val="0"/>
              <w:marRight w:val="0"/>
              <w:marTop w:val="0"/>
              <w:marBottom w:val="0"/>
              <w:divBdr>
                <w:top w:val="none" w:sz="0" w:space="0" w:color="auto"/>
                <w:left w:val="none" w:sz="0" w:space="0" w:color="auto"/>
                <w:bottom w:val="none" w:sz="0" w:space="0" w:color="auto"/>
                <w:right w:val="none" w:sz="0" w:space="0" w:color="auto"/>
              </w:divBdr>
              <w:divsChild>
                <w:div w:id="889996012">
                  <w:marLeft w:val="0"/>
                  <w:marRight w:val="0"/>
                  <w:marTop w:val="0"/>
                  <w:marBottom w:val="0"/>
                  <w:divBdr>
                    <w:top w:val="none" w:sz="0" w:space="0" w:color="auto"/>
                    <w:left w:val="none" w:sz="0" w:space="0" w:color="auto"/>
                    <w:bottom w:val="none" w:sz="0" w:space="0" w:color="auto"/>
                    <w:right w:val="none" w:sz="0" w:space="0" w:color="auto"/>
                  </w:divBdr>
                  <w:divsChild>
                    <w:div w:id="1467548693">
                      <w:marLeft w:val="0"/>
                      <w:marRight w:val="0"/>
                      <w:marTop w:val="0"/>
                      <w:marBottom w:val="0"/>
                      <w:divBdr>
                        <w:top w:val="none" w:sz="0" w:space="0" w:color="auto"/>
                        <w:left w:val="none" w:sz="0" w:space="0" w:color="auto"/>
                        <w:bottom w:val="none" w:sz="0" w:space="0" w:color="auto"/>
                        <w:right w:val="none" w:sz="0" w:space="0" w:color="auto"/>
                      </w:divBdr>
                      <w:divsChild>
                        <w:div w:id="706639382">
                          <w:marLeft w:val="0"/>
                          <w:marRight w:val="0"/>
                          <w:marTop w:val="0"/>
                          <w:marBottom w:val="0"/>
                          <w:divBdr>
                            <w:top w:val="none" w:sz="0" w:space="0" w:color="auto"/>
                            <w:left w:val="none" w:sz="0" w:space="0" w:color="auto"/>
                            <w:bottom w:val="none" w:sz="0" w:space="0" w:color="auto"/>
                            <w:right w:val="none" w:sz="0" w:space="0" w:color="auto"/>
                          </w:divBdr>
                          <w:divsChild>
                            <w:div w:id="224688048">
                              <w:marLeft w:val="0"/>
                              <w:marRight w:val="0"/>
                              <w:marTop w:val="0"/>
                              <w:marBottom w:val="0"/>
                              <w:divBdr>
                                <w:top w:val="none" w:sz="0" w:space="0" w:color="auto"/>
                                <w:left w:val="none" w:sz="0" w:space="0" w:color="auto"/>
                                <w:bottom w:val="none" w:sz="0" w:space="0" w:color="auto"/>
                                <w:right w:val="none" w:sz="0" w:space="0" w:color="auto"/>
                              </w:divBdr>
                              <w:divsChild>
                                <w:div w:id="1059594870">
                                  <w:marLeft w:val="0"/>
                                  <w:marRight w:val="0"/>
                                  <w:marTop w:val="0"/>
                                  <w:marBottom w:val="0"/>
                                  <w:divBdr>
                                    <w:top w:val="single" w:sz="8" w:space="3" w:color="E1E1E1"/>
                                    <w:left w:val="none" w:sz="0" w:space="0" w:color="auto"/>
                                    <w:bottom w:val="none" w:sz="0" w:space="0" w:color="auto"/>
                                    <w:right w:val="none" w:sz="0" w:space="0" w:color="auto"/>
                                  </w:divBdr>
                                </w:div>
                                <w:div w:id="1534225030">
                                  <w:marLeft w:val="0"/>
                                  <w:marRight w:val="0"/>
                                  <w:marTop w:val="0"/>
                                  <w:marBottom w:val="0"/>
                                  <w:divBdr>
                                    <w:top w:val="none" w:sz="0" w:space="0" w:color="auto"/>
                                    <w:left w:val="none" w:sz="0" w:space="0" w:color="auto"/>
                                    <w:bottom w:val="none" w:sz="0" w:space="0" w:color="auto"/>
                                    <w:right w:val="none" w:sz="0" w:space="0" w:color="auto"/>
                                  </w:divBdr>
                                </w:div>
                              </w:divsChild>
                            </w:div>
                            <w:div w:id="1703826038">
                              <w:marLeft w:val="0"/>
                              <w:marRight w:val="0"/>
                              <w:marTop w:val="0"/>
                              <w:marBottom w:val="0"/>
                              <w:divBdr>
                                <w:top w:val="none" w:sz="0" w:space="0" w:color="auto"/>
                                <w:left w:val="none" w:sz="0" w:space="0" w:color="auto"/>
                                <w:bottom w:val="none" w:sz="0" w:space="0" w:color="auto"/>
                                <w:right w:val="none" w:sz="0" w:space="0" w:color="auto"/>
                              </w:divBdr>
                              <w:divsChild>
                                <w:div w:id="983774875">
                                  <w:marLeft w:val="0"/>
                                  <w:marRight w:val="0"/>
                                  <w:marTop w:val="0"/>
                                  <w:marBottom w:val="0"/>
                                  <w:divBdr>
                                    <w:top w:val="none" w:sz="0" w:space="0" w:color="auto"/>
                                    <w:left w:val="none" w:sz="0" w:space="0" w:color="auto"/>
                                    <w:bottom w:val="none" w:sz="0" w:space="0" w:color="auto"/>
                                    <w:right w:val="none" w:sz="0" w:space="0" w:color="auto"/>
                                  </w:divBdr>
                                  <w:divsChild>
                                    <w:div w:id="100828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314721">
                      <w:marLeft w:val="0"/>
                      <w:marRight w:val="0"/>
                      <w:marTop w:val="0"/>
                      <w:marBottom w:val="0"/>
                      <w:divBdr>
                        <w:top w:val="none" w:sz="0" w:space="0" w:color="auto"/>
                        <w:left w:val="none" w:sz="0" w:space="0" w:color="auto"/>
                        <w:bottom w:val="none" w:sz="0" w:space="0" w:color="auto"/>
                        <w:right w:val="none" w:sz="0" w:space="0" w:color="auto"/>
                      </w:divBdr>
                      <w:divsChild>
                        <w:div w:id="21176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223658">
          <w:marLeft w:val="0"/>
          <w:marRight w:val="0"/>
          <w:marTop w:val="0"/>
          <w:marBottom w:val="0"/>
          <w:divBdr>
            <w:top w:val="none" w:sz="0" w:space="0" w:color="auto"/>
            <w:left w:val="none" w:sz="0" w:space="0" w:color="auto"/>
            <w:bottom w:val="none" w:sz="0" w:space="0" w:color="auto"/>
            <w:right w:val="none" w:sz="0" w:space="0" w:color="auto"/>
          </w:divBdr>
          <w:divsChild>
            <w:div w:id="16987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001082">
      <w:bodyDiv w:val="1"/>
      <w:marLeft w:val="0"/>
      <w:marRight w:val="0"/>
      <w:marTop w:val="0"/>
      <w:marBottom w:val="0"/>
      <w:divBdr>
        <w:top w:val="none" w:sz="0" w:space="0" w:color="auto"/>
        <w:left w:val="none" w:sz="0" w:space="0" w:color="auto"/>
        <w:bottom w:val="none" w:sz="0" w:space="0" w:color="auto"/>
        <w:right w:val="none" w:sz="0" w:space="0" w:color="auto"/>
      </w:divBdr>
    </w:div>
    <w:div w:id="1591154556">
      <w:bodyDiv w:val="1"/>
      <w:marLeft w:val="0"/>
      <w:marRight w:val="0"/>
      <w:marTop w:val="0"/>
      <w:marBottom w:val="0"/>
      <w:divBdr>
        <w:top w:val="none" w:sz="0" w:space="0" w:color="auto"/>
        <w:left w:val="none" w:sz="0" w:space="0" w:color="auto"/>
        <w:bottom w:val="none" w:sz="0" w:space="0" w:color="auto"/>
        <w:right w:val="none" w:sz="0" w:space="0" w:color="auto"/>
      </w:divBdr>
    </w:div>
    <w:div w:id="1591309962">
      <w:bodyDiv w:val="1"/>
      <w:marLeft w:val="0"/>
      <w:marRight w:val="0"/>
      <w:marTop w:val="0"/>
      <w:marBottom w:val="0"/>
      <w:divBdr>
        <w:top w:val="none" w:sz="0" w:space="0" w:color="auto"/>
        <w:left w:val="none" w:sz="0" w:space="0" w:color="auto"/>
        <w:bottom w:val="none" w:sz="0" w:space="0" w:color="auto"/>
        <w:right w:val="none" w:sz="0" w:space="0" w:color="auto"/>
      </w:divBdr>
    </w:div>
    <w:div w:id="1591498388">
      <w:bodyDiv w:val="1"/>
      <w:marLeft w:val="0"/>
      <w:marRight w:val="0"/>
      <w:marTop w:val="0"/>
      <w:marBottom w:val="0"/>
      <w:divBdr>
        <w:top w:val="none" w:sz="0" w:space="0" w:color="auto"/>
        <w:left w:val="none" w:sz="0" w:space="0" w:color="auto"/>
        <w:bottom w:val="none" w:sz="0" w:space="0" w:color="auto"/>
        <w:right w:val="none" w:sz="0" w:space="0" w:color="auto"/>
      </w:divBdr>
    </w:div>
    <w:div w:id="1591624169">
      <w:bodyDiv w:val="1"/>
      <w:marLeft w:val="0"/>
      <w:marRight w:val="0"/>
      <w:marTop w:val="0"/>
      <w:marBottom w:val="0"/>
      <w:divBdr>
        <w:top w:val="none" w:sz="0" w:space="0" w:color="auto"/>
        <w:left w:val="none" w:sz="0" w:space="0" w:color="auto"/>
        <w:bottom w:val="none" w:sz="0" w:space="0" w:color="auto"/>
        <w:right w:val="none" w:sz="0" w:space="0" w:color="auto"/>
      </w:divBdr>
    </w:div>
    <w:div w:id="1591892438">
      <w:bodyDiv w:val="1"/>
      <w:marLeft w:val="0"/>
      <w:marRight w:val="0"/>
      <w:marTop w:val="0"/>
      <w:marBottom w:val="0"/>
      <w:divBdr>
        <w:top w:val="none" w:sz="0" w:space="0" w:color="auto"/>
        <w:left w:val="none" w:sz="0" w:space="0" w:color="auto"/>
        <w:bottom w:val="none" w:sz="0" w:space="0" w:color="auto"/>
        <w:right w:val="none" w:sz="0" w:space="0" w:color="auto"/>
      </w:divBdr>
    </w:div>
    <w:div w:id="1592354099">
      <w:bodyDiv w:val="1"/>
      <w:marLeft w:val="0"/>
      <w:marRight w:val="0"/>
      <w:marTop w:val="0"/>
      <w:marBottom w:val="0"/>
      <w:divBdr>
        <w:top w:val="none" w:sz="0" w:space="0" w:color="auto"/>
        <w:left w:val="none" w:sz="0" w:space="0" w:color="auto"/>
        <w:bottom w:val="none" w:sz="0" w:space="0" w:color="auto"/>
        <w:right w:val="none" w:sz="0" w:space="0" w:color="auto"/>
      </w:divBdr>
    </w:div>
    <w:div w:id="1595168813">
      <w:bodyDiv w:val="1"/>
      <w:marLeft w:val="0"/>
      <w:marRight w:val="0"/>
      <w:marTop w:val="0"/>
      <w:marBottom w:val="0"/>
      <w:divBdr>
        <w:top w:val="none" w:sz="0" w:space="0" w:color="auto"/>
        <w:left w:val="none" w:sz="0" w:space="0" w:color="auto"/>
        <w:bottom w:val="none" w:sz="0" w:space="0" w:color="auto"/>
        <w:right w:val="none" w:sz="0" w:space="0" w:color="auto"/>
      </w:divBdr>
    </w:div>
    <w:div w:id="1596595853">
      <w:bodyDiv w:val="1"/>
      <w:marLeft w:val="0"/>
      <w:marRight w:val="0"/>
      <w:marTop w:val="0"/>
      <w:marBottom w:val="0"/>
      <w:divBdr>
        <w:top w:val="none" w:sz="0" w:space="0" w:color="auto"/>
        <w:left w:val="none" w:sz="0" w:space="0" w:color="auto"/>
        <w:bottom w:val="none" w:sz="0" w:space="0" w:color="auto"/>
        <w:right w:val="none" w:sz="0" w:space="0" w:color="auto"/>
      </w:divBdr>
    </w:div>
    <w:div w:id="1596790968">
      <w:bodyDiv w:val="1"/>
      <w:marLeft w:val="0"/>
      <w:marRight w:val="0"/>
      <w:marTop w:val="0"/>
      <w:marBottom w:val="0"/>
      <w:divBdr>
        <w:top w:val="none" w:sz="0" w:space="0" w:color="auto"/>
        <w:left w:val="none" w:sz="0" w:space="0" w:color="auto"/>
        <w:bottom w:val="none" w:sz="0" w:space="0" w:color="auto"/>
        <w:right w:val="none" w:sz="0" w:space="0" w:color="auto"/>
      </w:divBdr>
    </w:div>
    <w:div w:id="1597053565">
      <w:bodyDiv w:val="1"/>
      <w:marLeft w:val="0"/>
      <w:marRight w:val="0"/>
      <w:marTop w:val="0"/>
      <w:marBottom w:val="0"/>
      <w:divBdr>
        <w:top w:val="none" w:sz="0" w:space="0" w:color="auto"/>
        <w:left w:val="none" w:sz="0" w:space="0" w:color="auto"/>
        <w:bottom w:val="none" w:sz="0" w:space="0" w:color="auto"/>
        <w:right w:val="none" w:sz="0" w:space="0" w:color="auto"/>
      </w:divBdr>
    </w:div>
    <w:div w:id="1597129418">
      <w:bodyDiv w:val="1"/>
      <w:marLeft w:val="0"/>
      <w:marRight w:val="0"/>
      <w:marTop w:val="0"/>
      <w:marBottom w:val="0"/>
      <w:divBdr>
        <w:top w:val="none" w:sz="0" w:space="0" w:color="auto"/>
        <w:left w:val="none" w:sz="0" w:space="0" w:color="auto"/>
        <w:bottom w:val="none" w:sz="0" w:space="0" w:color="auto"/>
        <w:right w:val="none" w:sz="0" w:space="0" w:color="auto"/>
      </w:divBdr>
    </w:div>
    <w:div w:id="1597329871">
      <w:bodyDiv w:val="1"/>
      <w:marLeft w:val="0"/>
      <w:marRight w:val="0"/>
      <w:marTop w:val="0"/>
      <w:marBottom w:val="0"/>
      <w:divBdr>
        <w:top w:val="none" w:sz="0" w:space="0" w:color="auto"/>
        <w:left w:val="none" w:sz="0" w:space="0" w:color="auto"/>
        <w:bottom w:val="none" w:sz="0" w:space="0" w:color="auto"/>
        <w:right w:val="none" w:sz="0" w:space="0" w:color="auto"/>
      </w:divBdr>
    </w:div>
    <w:div w:id="1598707933">
      <w:bodyDiv w:val="1"/>
      <w:marLeft w:val="0"/>
      <w:marRight w:val="0"/>
      <w:marTop w:val="0"/>
      <w:marBottom w:val="0"/>
      <w:divBdr>
        <w:top w:val="none" w:sz="0" w:space="0" w:color="auto"/>
        <w:left w:val="none" w:sz="0" w:space="0" w:color="auto"/>
        <w:bottom w:val="none" w:sz="0" w:space="0" w:color="auto"/>
        <w:right w:val="none" w:sz="0" w:space="0" w:color="auto"/>
      </w:divBdr>
    </w:div>
    <w:div w:id="1599635440">
      <w:bodyDiv w:val="1"/>
      <w:marLeft w:val="0"/>
      <w:marRight w:val="0"/>
      <w:marTop w:val="0"/>
      <w:marBottom w:val="0"/>
      <w:divBdr>
        <w:top w:val="none" w:sz="0" w:space="0" w:color="auto"/>
        <w:left w:val="none" w:sz="0" w:space="0" w:color="auto"/>
        <w:bottom w:val="none" w:sz="0" w:space="0" w:color="auto"/>
        <w:right w:val="none" w:sz="0" w:space="0" w:color="auto"/>
      </w:divBdr>
    </w:div>
    <w:div w:id="1600016753">
      <w:bodyDiv w:val="1"/>
      <w:marLeft w:val="0"/>
      <w:marRight w:val="0"/>
      <w:marTop w:val="0"/>
      <w:marBottom w:val="0"/>
      <w:divBdr>
        <w:top w:val="none" w:sz="0" w:space="0" w:color="auto"/>
        <w:left w:val="none" w:sz="0" w:space="0" w:color="auto"/>
        <w:bottom w:val="none" w:sz="0" w:space="0" w:color="auto"/>
        <w:right w:val="none" w:sz="0" w:space="0" w:color="auto"/>
      </w:divBdr>
    </w:div>
    <w:div w:id="1600480914">
      <w:bodyDiv w:val="1"/>
      <w:marLeft w:val="0"/>
      <w:marRight w:val="0"/>
      <w:marTop w:val="0"/>
      <w:marBottom w:val="0"/>
      <w:divBdr>
        <w:top w:val="none" w:sz="0" w:space="0" w:color="auto"/>
        <w:left w:val="none" w:sz="0" w:space="0" w:color="auto"/>
        <w:bottom w:val="none" w:sz="0" w:space="0" w:color="auto"/>
        <w:right w:val="none" w:sz="0" w:space="0" w:color="auto"/>
      </w:divBdr>
    </w:div>
    <w:div w:id="1600718253">
      <w:bodyDiv w:val="1"/>
      <w:marLeft w:val="0"/>
      <w:marRight w:val="0"/>
      <w:marTop w:val="0"/>
      <w:marBottom w:val="0"/>
      <w:divBdr>
        <w:top w:val="none" w:sz="0" w:space="0" w:color="auto"/>
        <w:left w:val="none" w:sz="0" w:space="0" w:color="auto"/>
        <w:bottom w:val="none" w:sz="0" w:space="0" w:color="auto"/>
        <w:right w:val="none" w:sz="0" w:space="0" w:color="auto"/>
      </w:divBdr>
    </w:div>
    <w:div w:id="1601522433">
      <w:bodyDiv w:val="1"/>
      <w:marLeft w:val="0"/>
      <w:marRight w:val="0"/>
      <w:marTop w:val="0"/>
      <w:marBottom w:val="0"/>
      <w:divBdr>
        <w:top w:val="none" w:sz="0" w:space="0" w:color="auto"/>
        <w:left w:val="none" w:sz="0" w:space="0" w:color="auto"/>
        <w:bottom w:val="none" w:sz="0" w:space="0" w:color="auto"/>
        <w:right w:val="none" w:sz="0" w:space="0" w:color="auto"/>
      </w:divBdr>
    </w:div>
    <w:div w:id="1601523553">
      <w:bodyDiv w:val="1"/>
      <w:marLeft w:val="0"/>
      <w:marRight w:val="0"/>
      <w:marTop w:val="0"/>
      <w:marBottom w:val="0"/>
      <w:divBdr>
        <w:top w:val="none" w:sz="0" w:space="0" w:color="auto"/>
        <w:left w:val="none" w:sz="0" w:space="0" w:color="auto"/>
        <w:bottom w:val="none" w:sz="0" w:space="0" w:color="auto"/>
        <w:right w:val="none" w:sz="0" w:space="0" w:color="auto"/>
      </w:divBdr>
    </w:div>
    <w:div w:id="1601789197">
      <w:bodyDiv w:val="1"/>
      <w:marLeft w:val="0"/>
      <w:marRight w:val="0"/>
      <w:marTop w:val="0"/>
      <w:marBottom w:val="0"/>
      <w:divBdr>
        <w:top w:val="none" w:sz="0" w:space="0" w:color="auto"/>
        <w:left w:val="none" w:sz="0" w:space="0" w:color="auto"/>
        <w:bottom w:val="none" w:sz="0" w:space="0" w:color="auto"/>
        <w:right w:val="none" w:sz="0" w:space="0" w:color="auto"/>
      </w:divBdr>
    </w:div>
    <w:div w:id="1602954641">
      <w:bodyDiv w:val="1"/>
      <w:marLeft w:val="0"/>
      <w:marRight w:val="0"/>
      <w:marTop w:val="0"/>
      <w:marBottom w:val="0"/>
      <w:divBdr>
        <w:top w:val="none" w:sz="0" w:space="0" w:color="auto"/>
        <w:left w:val="none" w:sz="0" w:space="0" w:color="auto"/>
        <w:bottom w:val="none" w:sz="0" w:space="0" w:color="auto"/>
        <w:right w:val="none" w:sz="0" w:space="0" w:color="auto"/>
      </w:divBdr>
    </w:div>
    <w:div w:id="1603107681">
      <w:bodyDiv w:val="1"/>
      <w:marLeft w:val="0"/>
      <w:marRight w:val="0"/>
      <w:marTop w:val="0"/>
      <w:marBottom w:val="0"/>
      <w:divBdr>
        <w:top w:val="none" w:sz="0" w:space="0" w:color="auto"/>
        <w:left w:val="none" w:sz="0" w:space="0" w:color="auto"/>
        <w:bottom w:val="none" w:sz="0" w:space="0" w:color="auto"/>
        <w:right w:val="none" w:sz="0" w:space="0" w:color="auto"/>
      </w:divBdr>
    </w:div>
    <w:div w:id="1603218743">
      <w:bodyDiv w:val="1"/>
      <w:marLeft w:val="0"/>
      <w:marRight w:val="0"/>
      <w:marTop w:val="0"/>
      <w:marBottom w:val="0"/>
      <w:divBdr>
        <w:top w:val="none" w:sz="0" w:space="0" w:color="auto"/>
        <w:left w:val="none" w:sz="0" w:space="0" w:color="auto"/>
        <w:bottom w:val="none" w:sz="0" w:space="0" w:color="auto"/>
        <w:right w:val="none" w:sz="0" w:space="0" w:color="auto"/>
      </w:divBdr>
    </w:div>
    <w:div w:id="1603800683">
      <w:bodyDiv w:val="1"/>
      <w:marLeft w:val="0"/>
      <w:marRight w:val="0"/>
      <w:marTop w:val="0"/>
      <w:marBottom w:val="0"/>
      <w:divBdr>
        <w:top w:val="none" w:sz="0" w:space="0" w:color="auto"/>
        <w:left w:val="none" w:sz="0" w:space="0" w:color="auto"/>
        <w:bottom w:val="none" w:sz="0" w:space="0" w:color="auto"/>
        <w:right w:val="none" w:sz="0" w:space="0" w:color="auto"/>
      </w:divBdr>
    </w:div>
    <w:div w:id="1603948367">
      <w:bodyDiv w:val="1"/>
      <w:marLeft w:val="0"/>
      <w:marRight w:val="0"/>
      <w:marTop w:val="0"/>
      <w:marBottom w:val="0"/>
      <w:divBdr>
        <w:top w:val="none" w:sz="0" w:space="0" w:color="auto"/>
        <w:left w:val="none" w:sz="0" w:space="0" w:color="auto"/>
        <w:bottom w:val="none" w:sz="0" w:space="0" w:color="auto"/>
        <w:right w:val="none" w:sz="0" w:space="0" w:color="auto"/>
      </w:divBdr>
    </w:div>
    <w:div w:id="1604528926">
      <w:bodyDiv w:val="1"/>
      <w:marLeft w:val="0"/>
      <w:marRight w:val="0"/>
      <w:marTop w:val="0"/>
      <w:marBottom w:val="0"/>
      <w:divBdr>
        <w:top w:val="none" w:sz="0" w:space="0" w:color="auto"/>
        <w:left w:val="none" w:sz="0" w:space="0" w:color="auto"/>
        <w:bottom w:val="none" w:sz="0" w:space="0" w:color="auto"/>
        <w:right w:val="none" w:sz="0" w:space="0" w:color="auto"/>
      </w:divBdr>
    </w:div>
    <w:div w:id="1605383821">
      <w:bodyDiv w:val="1"/>
      <w:marLeft w:val="0"/>
      <w:marRight w:val="0"/>
      <w:marTop w:val="0"/>
      <w:marBottom w:val="0"/>
      <w:divBdr>
        <w:top w:val="none" w:sz="0" w:space="0" w:color="auto"/>
        <w:left w:val="none" w:sz="0" w:space="0" w:color="auto"/>
        <w:bottom w:val="none" w:sz="0" w:space="0" w:color="auto"/>
        <w:right w:val="none" w:sz="0" w:space="0" w:color="auto"/>
      </w:divBdr>
    </w:div>
    <w:div w:id="1605574422">
      <w:bodyDiv w:val="1"/>
      <w:marLeft w:val="0"/>
      <w:marRight w:val="0"/>
      <w:marTop w:val="0"/>
      <w:marBottom w:val="0"/>
      <w:divBdr>
        <w:top w:val="none" w:sz="0" w:space="0" w:color="auto"/>
        <w:left w:val="none" w:sz="0" w:space="0" w:color="auto"/>
        <w:bottom w:val="none" w:sz="0" w:space="0" w:color="auto"/>
        <w:right w:val="none" w:sz="0" w:space="0" w:color="auto"/>
      </w:divBdr>
    </w:div>
    <w:div w:id="1606229707">
      <w:bodyDiv w:val="1"/>
      <w:marLeft w:val="0"/>
      <w:marRight w:val="0"/>
      <w:marTop w:val="0"/>
      <w:marBottom w:val="0"/>
      <w:divBdr>
        <w:top w:val="none" w:sz="0" w:space="0" w:color="auto"/>
        <w:left w:val="none" w:sz="0" w:space="0" w:color="auto"/>
        <w:bottom w:val="none" w:sz="0" w:space="0" w:color="auto"/>
        <w:right w:val="none" w:sz="0" w:space="0" w:color="auto"/>
      </w:divBdr>
    </w:div>
    <w:div w:id="1606301186">
      <w:bodyDiv w:val="1"/>
      <w:marLeft w:val="0"/>
      <w:marRight w:val="0"/>
      <w:marTop w:val="0"/>
      <w:marBottom w:val="0"/>
      <w:divBdr>
        <w:top w:val="none" w:sz="0" w:space="0" w:color="auto"/>
        <w:left w:val="none" w:sz="0" w:space="0" w:color="auto"/>
        <w:bottom w:val="none" w:sz="0" w:space="0" w:color="auto"/>
        <w:right w:val="none" w:sz="0" w:space="0" w:color="auto"/>
      </w:divBdr>
    </w:div>
    <w:div w:id="1606303592">
      <w:bodyDiv w:val="1"/>
      <w:marLeft w:val="0"/>
      <w:marRight w:val="0"/>
      <w:marTop w:val="0"/>
      <w:marBottom w:val="0"/>
      <w:divBdr>
        <w:top w:val="none" w:sz="0" w:space="0" w:color="auto"/>
        <w:left w:val="none" w:sz="0" w:space="0" w:color="auto"/>
        <w:bottom w:val="none" w:sz="0" w:space="0" w:color="auto"/>
        <w:right w:val="none" w:sz="0" w:space="0" w:color="auto"/>
      </w:divBdr>
    </w:div>
    <w:div w:id="1606303696">
      <w:bodyDiv w:val="1"/>
      <w:marLeft w:val="0"/>
      <w:marRight w:val="0"/>
      <w:marTop w:val="0"/>
      <w:marBottom w:val="0"/>
      <w:divBdr>
        <w:top w:val="none" w:sz="0" w:space="0" w:color="auto"/>
        <w:left w:val="none" w:sz="0" w:space="0" w:color="auto"/>
        <w:bottom w:val="none" w:sz="0" w:space="0" w:color="auto"/>
        <w:right w:val="none" w:sz="0" w:space="0" w:color="auto"/>
      </w:divBdr>
    </w:div>
    <w:div w:id="1606620013">
      <w:bodyDiv w:val="1"/>
      <w:marLeft w:val="0"/>
      <w:marRight w:val="0"/>
      <w:marTop w:val="0"/>
      <w:marBottom w:val="0"/>
      <w:divBdr>
        <w:top w:val="none" w:sz="0" w:space="0" w:color="auto"/>
        <w:left w:val="none" w:sz="0" w:space="0" w:color="auto"/>
        <w:bottom w:val="none" w:sz="0" w:space="0" w:color="auto"/>
        <w:right w:val="none" w:sz="0" w:space="0" w:color="auto"/>
      </w:divBdr>
    </w:div>
    <w:div w:id="1607686789">
      <w:bodyDiv w:val="1"/>
      <w:marLeft w:val="0"/>
      <w:marRight w:val="0"/>
      <w:marTop w:val="0"/>
      <w:marBottom w:val="0"/>
      <w:divBdr>
        <w:top w:val="none" w:sz="0" w:space="0" w:color="auto"/>
        <w:left w:val="none" w:sz="0" w:space="0" w:color="auto"/>
        <w:bottom w:val="none" w:sz="0" w:space="0" w:color="auto"/>
        <w:right w:val="none" w:sz="0" w:space="0" w:color="auto"/>
      </w:divBdr>
    </w:div>
    <w:div w:id="1607928647">
      <w:bodyDiv w:val="1"/>
      <w:marLeft w:val="0"/>
      <w:marRight w:val="0"/>
      <w:marTop w:val="0"/>
      <w:marBottom w:val="0"/>
      <w:divBdr>
        <w:top w:val="none" w:sz="0" w:space="0" w:color="auto"/>
        <w:left w:val="none" w:sz="0" w:space="0" w:color="auto"/>
        <w:bottom w:val="none" w:sz="0" w:space="0" w:color="auto"/>
        <w:right w:val="none" w:sz="0" w:space="0" w:color="auto"/>
      </w:divBdr>
    </w:div>
    <w:div w:id="1609268616">
      <w:bodyDiv w:val="1"/>
      <w:marLeft w:val="0"/>
      <w:marRight w:val="0"/>
      <w:marTop w:val="0"/>
      <w:marBottom w:val="0"/>
      <w:divBdr>
        <w:top w:val="none" w:sz="0" w:space="0" w:color="auto"/>
        <w:left w:val="none" w:sz="0" w:space="0" w:color="auto"/>
        <w:bottom w:val="none" w:sz="0" w:space="0" w:color="auto"/>
        <w:right w:val="none" w:sz="0" w:space="0" w:color="auto"/>
      </w:divBdr>
    </w:div>
    <w:div w:id="1610745566">
      <w:bodyDiv w:val="1"/>
      <w:marLeft w:val="0"/>
      <w:marRight w:val="0"/>
      <w:marTop w:val="0"/>
      <w:marBottom w:val="0"/>
      <w:divBdr>
        <w:top w:val="none" w:sz="0" w:space="0" w:color="auto"/>
        <w:left w:val="none" w:sz="0" w:space="0" w:color="auto"/>
        <w:bottom w:val="none" w:sz="0" w:space="0" w:color="auto"/>
        <w:right w:val="none" w:sz="0" w:space="0" w:color="auto"/>
      </w:divBdr>
    </w:div>
    <w:div w:id="1611038478">
      <w:bodyDiv w:val="1"/>
      <w:marLeft w:val="0"/>
      <w:marRight w:val="0"/>
      <w:marTop w:val="0"/>
      <w:marBottom w:val="0"/>
      <w:divBdr>
        <w:top w:val="none" w:sz="0" w:space="0" w:color="auto"/>
        <w:left w:val="none" w:sz="0" w:space="0" w:color="auto"/>
        <w:bottom w:val="none" w:sz="0" w:space="0" w:color="auto"/>
        <w:right w:val="none" w:sz="0" w:space="0" w:color="auto"/>
      </w:divBdr>
    </w:div>
    <w:div w:id="1612737144">
      <w:bodyDiv w:val="1"/>
      <w:marLeft w:val="0"/>
      <w:marRight w:val="0"/>
      <w:marTop w:val="0"/>
      <w:marBottom w:val="0"/>
      <w:divBdr>
        <w:top w:val="none" w:sz="0" w:space="0" w:color="auto"/>
        <w:left w:val="none" w:sz="0" w:space="0" w:color="auto"/>
        <w:bottom w:val="none" w:sz="0" w:space="0" w:color="auto"/>
        <w:right w:val="none" w:sz="0" w:space="0" w:color="auto"/>
      </w:divBdr>
    </w:div>
    <w:div w:id="1613366243">
      <w:bodyDiv w:val="1"/>
      <w:marLeft w:val="0"/>
      <w:marRight w:val="0"/>
      <w:marTop w:val="0"/>
      <w:marBottom w:val="0"/>
      <w:divBdr>
        <w:top w:val="none" w:sz="0" w:space="0" w:color="auto"/>
        <w:left w:val="none" w:sz="0" w:space="0" w:color="auto"/>
        <w:bottom w:val="none" w:sz="0" w:space="0" w:color="auto"/>
        <w:right w:val="none" w:sz="0" w:space="0" w:color="auto"/>
      </w:divBdr>
    </w:div>
    <w:div w:id="1613367440">
      <w:bodyDiv w:val="1"/>
      <w:marLeft w:val="0"/>
      <w:marRight w:val="0"/>
      <w:marTop w:val="0"/>
      <w:marBottom w:val="0"/>
      <w:divBdr>
        <w:top w:val="none" w:sz="0" w:space="0" w:color="auto"/>
        <w:left w:val="none" w:sz="0" w:space="0" w:color="auto"/>
        <w:bottom w:val="none" w:sz="0" w:space="0" w:color="auto"/>
        <w:right w:val="none" w:sz="0" w:space="0" w:color="auto"/>
      </w:divBdr>
    </w:div>
    <w:div w:id="1613777543">
      <w:bodyDiv w:val="1"/>
      <w:marLeft w:val="0"/>
      <w:marRight w:val="0"/>
      <w:marTop w:val="0"/>
      <w:marBottom w:val="0"/>
      <w:divBdr>
        <w:top w:val="none" w:sz="0" w:space="0" w:color="auto"/>
        <w:left w:val="none" w:sz="0" w:space="0" w:color="auto"/>
        <w:bottom w:val="none" w:sz="0" w:space="0" w:color="auto"/>
        <w:right w:val="none" w:sz="0" w:space="0" w:color="auto"/>
      </w:divBdr>
    </w:div>
    <w:div w:id="1614098068">
      <w:bodyDiv w:val="1"/>
      <w:marLeft w:val="0"/>
      <w:marRight w:val="0"/>
      <w:marTop w:val="0"/>
      <w:marBottom w:val="0"/>
      <w:divBdr>
        <w:top w:val="none" w:sz="0" w:space="0" w:color="auto"/>
        <w:left w:val="none" w:sz="0" w:space="0" w:color="auto"/>
        <w:bottom w:val="none" w:sz="0" w:space="0" w:color="auto"/>
        <w:right w:val="none" w:sz="0" w:space="0" w:color="auto"/>
      </w:divBdr>
    </w:div>
    <w:div w:id="1614627576">
      <w:bodyDiv w:val="1"/>
      <w:marLeft w:val="0"/>
      <w:marRight w:val="0"/>
      <w:marTop w:val="0"/>
      <w:marBottom w:val="0"/>
      <w:divBdr>
        <w:top w:val="none" w:sz="0" w:space="0" w:color="auto"/>
        <w:left w:val="none" w:sz="0" w:space="0" w:color="auto"/>
        <w:bottom w:val="none" w:sz="0" w:space="0" w:color="auto"/>
        <w:right w:val="none" w:sz="0" w:space="0" w:color="auto"/>
      </w:divBdr>
    </w:div>
    <w:div w:id="1614705549">
      <w:bodyDiv w:val="1"/>
      <w:marLeft w:val="0"/>
      <w:marRight w:val="0"/>
      <w:marTop w:val="0"/>
      <w:marBottom w:val="0"/>
      <w:divBdr>
        <w:top w:val="none" w:sz="0" w:space="0" w:color="auto"/>
        <w:left w:val="none" w:sz="0" w:space="0" w:color="auto"/>
        <w:bottom w:val="none" w:sz="0" w:space="0" w:color="auto"/>
        <w:right w:val="none" w:sz="0" w:space="0" w:color="auto"/>
      </w:divBdr>
    </w:div>
    <w:div w:id="1614943883">
      <w:bodyDiv w:val="1"/>
      <w:marLeft w:val="0"/>
      <w:marRight w:val="0"/>
      <w:marTop w:val="0"/>
      <w:marBottom w:val="0"/>
      <w:divBdr>
        <w:top w:val="none" w:sz="0" w:space="0" w:color="auto"/>
        <w:left w:val="none" w:sz="0" w:space="0" w:color="auto"/>
        <w:bottom w:val="none" w:sz="0" w:space="0" w:color="auto"/>
        <w:right w:val="none" w:sz="0" w:space="0" w:color="auto"/>
      </w:divBdr>
    </w:div>
    <w:div w:id="1615404725">
      <w:bodyDiv w:val="1"/>
      <w:marLeft w:val="0"/>
      <w:marRight w:val="0"/>
      <w:marTop w:val="0"/>
      <w:marBottom w:val="0"/>
      <w:divBdr>
        <w:top w:val="none" w:sz="0" w:space="0" w:color="auto"/>
        <w:left w:val="none" w:sz="0" w:space="0" w:color="auto"/>
        <w:bottom w:val="none" w:sz="0" w:space="0" w:color="auto"/>
        <w:right w:val="none" w:sz="0" w:space="0" w:color="auto"/>
      </w:divBdr>
    </w:div>
    <w:div w:id="1617717823">
      <w:bodyDiv w:val="1"/>
      <w:marLeft w:val="0"/>
      <w:marRight w:val="0"/>
      <w:marTop w:val="0"/>
      <w:marBottom w:val="0"/>
      <w:divBdr>
        <w:top w:val="none" w:sz="0" w:space="0" w:color="auto"/>
        <w:left w:val="none" w:sz="0" w:space="0" w:color="auto"/>
        <w:bottom w:val="none" w:sz="0" w:space="0" w:color="auto"/>
        <w:right w:val="none" w:sz="0" w:space="0" w:color="auto"/>
      </w:divBdr>
    </w:div>
    <w:div w:id="1618373773">
      <w:bodyDiv w:val="1"/>
      <w:marLeft w:val="0"/>
      <w:marRight w:val="0"/>
      <w:marTop w:val="0"/>
      <w:marBottom w:val="0"/>
      <w:divBdr>
        <w:top w:val="none" w:sz="0" w:space="0" w:color="auto"/>
        <w:left w:val="none" w:sz="0" w:space="0" w:color="auto"/>
        <w:bottom w:val="none" w:sz="0" w:space="0" w:color="auto"/>
        <w:right w:val="none" w:sz="0" w:space="0" w:color="auto"/>
      </w:divBdr>
    </w:div>
    <w:div w:id="1618565537">
      <w:bodyDiv w:val="1"/>
      <w:marLeft w:val="0"/>
      <w:marRight w:val="0"/>
      <w:marTop w:val="0"/>
      <w:marBottom w:val="0"/>
      <w:divBdr>
        <w:top w:val="none" w:sz="0" w:space="0" w:color="auto"/>
        <w:left w:val="none" w:sz="0" w:space="0" w:color="auto"/>
        <w:bottom w:val="none" w:sz="0" w:space="0" w:color="auto"/>
        <w:right w:val="none" w:sz="0" w:space="0" w:color="auto"/>
      </w:divBdr>
    </w:div>
    <w:div w:id="1619677710">
      <w:bodyDiv w:val="1"/>
      <w:marLeft w:val="0"/>
      <w:marRight w:val="0"/>
      <w:marTop w:val="0"/>
      <w:marBottom w:val="0"/>
      <w:divBdr>
        <w:top w:val="none" w:sz="0" w:space="0" w:color="auto"/>
        <w:left w:val="none" w:sz="0" w:space="0" w:color="auto"/>
        <w:bottom w:val="none" w:sz="0" w:space="0" w:color="auto"/>
        <w:right w:val="none" w:sz="0" w:space="0" w:color="auto"/>
      </w:divBdr>
    </w:div>
    <w:div w:id="1619875238">
      <w:bodyDiv w:val="1"/>
      <w:marLeft w:val="0"/>
      <w:marRight w:val="0"/>
      <w:marTop w:val="0"/>
      <w:marBottom w:val="0"/>
      <w:divBdr>
        <w:top w:val="none" w:sz="0" w:space="0" w:color="auto"/>
        <w:left w:val="none" w:sz="0" w:space="0" w:color="auto"/>
        <w:bottom w:val="none" w:sz="0" w:space="0" w:color="auto"/>
        <w:right w:val="none" w:sz="0" w:space="0" w:color="auto"/>
      </w:divBdr>
    </w:div>
    <w:div w:id="1620405831">
      <w:bodyDiv w:val="1"/>
      <w:marLeft w:val="0"/>
      <w:marRight w:val="0"/>
      <w:marTop w:val="0"/>
      <w:marBottom w:val="0"/>
      <w:divBdr>
        <w:top w:val="none" w:sz="0" w:space="0" w:color="auto"/>
        <w:left w:val="none" w:sz="0" w:space="0" w:color="auto"/>
        <w:bottom w:val="none" w:sz="0" w:space="0" w:color="auto"/>
        <w:right w:val="none" w:sz="0" w:space="0" w:color="auto"/>
      </w:divBdr>
    </w:div>
    <w:div w:id="1621108277">
      <w:bodyDiv w:val="1"/>
      <w:marLeft w:val="0"/>
      <w:marRight w:val="0"/>
      <w:marTop w:val="0"/>
      <w:marBottom w:val="0"/>
      <w:divBdr>
        <w:top w:val="none" w:sz="0" w:space="0" w:color="auto"/>
        <w:left w:val="none" w:sz="0" w:space="0" w:color="auto"/>
        <w:bottom w:val="none" w:sz="0" w:space="0" w:color="auto"/>
        <w:right w:val="none" w:sz="0" w:space="0" w:color="auto"/>
      </w:divBdr>
    </w:div>
    <w:div w:id="1621839902">
      <w:bodyDiv w:val="1"/>
      <w:marLeft w:val="0"/>
      <w:marRight w:val="0"/>
      <w:marTop w:val="0"/>
      <w:marBottom w:val="0"/>
      <w:divBdr>
        <w:top w:val="none" w:sz="0" w:space="0" w:color="auto"/>
        <w:left w:val="none" w:sz="0" w:space="0" w:color="auto"/>
        <w:bottom w:val="none" w:sz="0" w:space="0" w:color="auto"/>
        <w:right w:val="none" w:sz="0" w:space="0" w:color="auto"/>
      </w:divBdr>
    </w:div>
    <w:div w:id="1623071845">
      <w:bodyDiv w:val="1"/>
      <w:marLeft w:val="0"/>
      <w:marRight w:val="0"/>
      <w:marTop w:val="0"/>
      <w:marBottom w:val="0"/>
      <w:divBdr>
        <w:top w:val="none" w:sz="0" w:space="0" w:color="auto"/>
        <w:left w:val="none" w:sz="0" w:space="0" w:color="auto"/>
        <w:bottom w:val="none" w:sz="0" w:space="0" w:color="auto"/>
        <w:right w:val="none" w:sz="0" w:space="0" w:color="auto"/>
      </w:divBdr>
    </w:div>
    <w:div w:id="1623267171">
      <w:bodyDiv w:val="1"/>
      <w:marLeft w:val="0"/>
      <w:marRight w:val="0"/>
      <w:marTop w:val="0"/>
      <w:marBottom w:val="0"/>
      <w:divBdr>
        <w:top w:val="none" w:sz="0" w:space="0" w:color="auto"/>
        <w:left w:val="none" w:sz="0" w:space="0" w:color="auto"/>
        <w:bottom w:val="none" w:sz="0" w:space="0" w:color="auto"/>
        <w:right w:val="none" w:sz="0" w:space="0" w:color="auto"/>
      </w:divBdr>
    </w:div>
    <w:div w:id="1624261778">
      <w:bodyDiv w:val="1"/>
      <w:marLeft w:val="0"/>
      <w:marRight w:val="0"/>
      <w:marTop w:val="0"/>
      <w:marBottom w:val="0"/>
      <w:divBdr>
        <w:top w:val="none" w:sz="0" w:space="0" w:color="auto"/>
        <w:left w:val="none" w:sz="0" w:space="0" w:color="auto"/>
        <w:bottom w:val="none" w:sz="0" w:space="0" w:color="auto"/>
        <w:right w:val="none" w:sz="0" w:space="0" w:color="auto"/>
      </w:divBdr>
    </w:div>
    <w:div w:id="1624772452">
      <w:bodyDiv w:val="1"/>
      <w:marLeft w:val="0"/>
      <w:marRight w:val="0"/>
      <w:marTop w:val="0"/>
      <w:marBottom w:val="0"/>
      <w:divBdr>
        <w:top w:val="none" w:sz="0" w:space="0" w:color="auto"/>
        <w:left w:val="none" w:sz="0" w:space="0" w:color="auto"/>
        <w:bottom w:val="none" w:sz="0" w:space="0" w:color="auto"/>
        <w:right w:val="none" w:sz="0" w:space="0" w:color="auto"/>
      </w:divBdr>
    </w:div>
    <w:div w:id="1625193307">
      <w:bodyDiv w:val="1"/>
      <w:marLeft w:val="0"/>
      <w:marRight w:val="0"/>
      <w:marTop w:val="0"/>
      <w:marBottom w:val="0"/>
      <w:divBdr>
        <w:top w:val="none" w:sz="0" w:space="0" w:color="auto"/>
        <w:left w:val="none" w:sz="0" w:space="0" w:color="auto"/>
        <w:bottom w:val="none" w:sz="0" w:space="0" w:color="auto"/>
        <w:right w:val="none" w:sz="0" w:space="0" w:color="auto"/>
      </w:divBdr>
    </w:div>
    <w:div w:id="1625306780">
      <w:bodyDiv w:val="1"/>
      <w:marLeft w:val="0"/>
      <w:marRight w:val="0"/>
      <w:marTop w:val="0"/>
      <w:marBottom w:val="0"/>
      <w:divBdr>
        <w:top w:val="none" w:sz="0" w:space="0" w:color="auto"/>
        <w:left w:val="none" w:sz="0" w:space="0" w:color="auto"/>
        <w:bottom w:val="none" w:sz="0" w:space="0" w:color="auto"/>
        <w:right w:val="none" w:sz="0" w:space="0" w:color="auto"/>
      </w:divBdr>
    </w:div>
    <w:div w:id="1625649307">
      <w:bodyDiv w:val="1"/>
      <w:marLeft w:val="0"/>
      <w:marRight w:val="0"/>
      <w:marTop w:val="0"/>
      <w:marBottom w:val="0"/>
      <w:divBdr>
        <w:top w:val="none" w:sz="0" w:space="0" w:color="auto"/>
        <w:left w:val="none" w:sz="0" w:space="0" w:color="auto"/>
        <w:bottom w:val="none" w:sz="0" w:space="0" w:color="auto"/>
        <w:right w:val="none" w:sz="0" w:space="0" w:color="auto"/>
      </w:divBdr>
    </w:div>
    <w:div w:id="1626352772">
      <w:bodyDiv w:val="1"/>
      <w:marLeft w:val="0"/>
      <w:marRight w:val="0"/>
      <w:marTop w:val="0"/>
      <w:marBottom w:val="0"/>
      <w:divBdr>
        <w:top w:val="none" w:sz="0" w:space="0" w:color="auto"/>
        <w:left w:val="none" w:sz="0" w:space="0" w:color="auto"/>
        <w:bottom w:val="none" w:sz="0" w:space="0" w:color="auto"/>
        <w:right w:val="none" w:sz="0" w:space="0" w:color="auto"/>
      </w:divBdr>
    </w:div>
    <w:div w:id="1627421201">
      <w:bodyDiv w:val="1"/>
      <w:marLeft w:val="0"/>
      <w:marRight w:val="0"/>
      <w:marTop w:val="0"/>
      <w:marBottom w:val="0"/>
      <w:divBdr>
        <w:top w:val="none" w:sz="0" w:space="0" w:color="auto"/>
        <w:left w:val="none" w:sz="0" w:space="0" w:color="auto"/>
        <w:bottom w:val="none" w:sz="0" w:space="0" w:color="auto"/>
        <w:right w:val="none" w:sz="0" w:space="0" w:color="auto"/>
      </w:divBdr>
    </w:div>
    <w:div w:id="1628389956">
      <w:bodyDiv w:val="1"/>
      <w:marLeft w:val="0"/>
      <w:marRight w:val="0"/>
      <w:marTop w:val="0"/>
      <w:marBottom w:val="0"/>
      <w:divBdr>
        <w:top w:val="none" w:sz="0" w:space="0" w:color="auto"/>
        <w:left w:val="none" w:sz="0" w:space="0" w:color="auto"/>
        <w:bottom w:val="none" w:sz="0" w:space="0" w:color="auto"/>
        <w:right w:val="none" w:sz="0" w:space="0" w:color="auto"/>
      </w:divBdr>
    </w:div>
    <w:div w:id="1628704757">
      <w:bodyDiv w:val="1"/>
      <w:marLeft w:val="0"/>
      <w:marRight w:val="0"/>
      <w:marTop w:val="0"/>
      <w:marBottom w:val="0"/>
      <w:divBdr>
        <w:top w:val="none" w:sz="0" w:space="0" w:color="auto"/>
        <w:left w:val="none" w:sz="0" w:space="0" w:color="auto"/>
        <w:bottom w:val="none" w:sz="0" w:space="0" w:color="auto"/>
        <w:right w:val="none" w:sz="0" w:space="0" w:color="auto"/>
      </w:divBdr>
    </w:div>
    <w:div w:id="1628969560">
      <w:bodyDiv w:val="1"/>
      <w:marLeft w:val="0"/>
      <w:marRight w:val="0"/>
      <w:marTop w:val="0"/>
      <w:marBottom w:val="0"/>
      <w:divBdr>
        <w:top w:val="none" w:sz="0" w:space="0" w:color="auto"/>
        <w:left w:val="none" w:sz="0" w:space="0" w:color="auto"/>
        <w:bottom w:val="none" w:sz="0" w:space="0" w:color="auto"/>
        <w:right w:val="none" w:sz="0" w:space="0" w:color="auto"/>
      </w:divBdr>
    </w:div>
    <w:div w:id="1629555824">
      <w:bodyDiv w:val="1"/>
      <w:marLeft w:val="0"/>
      <w:marRight w:val="0"/>
      <w:marTop w:val="0"/>
      <w:marBottom w:val="0"/>
      <w:divBdr>
        <w:top w:val="none" w:sz="0" w:space="0" w:color="auto"/>
        <w:left w:val="none" w:sz="0" w:space="0" w:color="auto"/>
        <w:bottom w:val="none" w:sz="0" w:space="0" w:color="auto"/>
        <w:right w:val="none" w:sz="0" w:space="0" w:color="auto"/>
      </w:divBdr>
    </w:div>
    <w:div w:id="1629623936">
      <w:bodyDiv w:val="1"/>
      <w:marLeft w:val="0"/>
      <w:marRight w:val="0"/>
      <w:marTop w:val="0"/>
      <w:marBottom w:val="0"/>
      <w:divBdr>
        <w:top w:val="none" w:sz="0" w:space="0" w:color="auto"/>
        <w:left w:val="none" w:sz="0" w:space="0" w:color="auto"/>
        <w:bottom w:val="none" w:sz="0" w:space="0" w:color="auto"/>
        <w:right w:val="none" w:sz="0" w:space="0" w:color="auto"/>
      </w:divBdr>
    </w:div>
    <w:div w:id="1629629351">
      <w:bodyDiv w:val="1"/>
      <w:marLeft w:val="0"/>
      <w:marRight w:val="0"/>
      <w:marTop w:val="0"/>
      <w:marBottom w:val="0"/>
      <w:divBdr>
        <w:top w:val="none" w:sz="0" w:space="0" w:color="auto"/>
        <w:left w:val="none" w:sz="0" w:space="0" w:color="auto"/>
        <w:bottom w:val="none" w:sz="0" w:space="0" w:color="auto"/>
        <w:right w:val="none" w:sz="0" w:space="0" w:color="auto"/>
      </w:divBdr>
    </w:div>
    <w:div w:id="1630085333">
      <w:bodyDiv w:val="1"/>
      <w:marLeft w:val="0"/>
      <w:marRight w:val="0"/>
      <w:marTop w:val="0"/>
      <w:marBottom w:val="0"/>
      <w:divBdr>
        <w:top w:val="none" w:sz="0" w:space="0" w:color="auto"/>
        <w:left w:val="none" w:sz="0" w:space="0" w:color="auto"/>
        <w:bottom w:val="none" w:sz="0" w:space="0" w:color="auto"/>
        <w:right w:val="none" w:sz="0" w:space="0" w:color="auto"/>
      </w:divBdr>
    </w:div>
    <w:div w:id="1630360061">
      <w:bodyDiv w:val="1"/>
      <w:marLeft w:val="0"/>
      <w:marRight w:val="0"/>
      <w:marTop w:val="0"/>
      <w:marBottom w:val="0"/>
      <w:divBdr>
        <w:top w:val="none" w:sz="0" w:space="0" w:color="auto"/>
        <w:left w:val="none" w:sz="0" w:space="0" w:color="auto"/>
        <w:bottom w:val="none" w:sz="0" w:space="0" w:color="auto"/>
        <w:right w:val="none" w:sz="0" w:space="0" w:color="auto"/>
      </w:divBdr>
    </w:div>
    <w:div w:id="1632438643">
      <w:bodyDiv w:val="1"/>
      <w:marLeft w:val="0"/>
      <w:marRight w:val="0"/>
      <w:marTop w:val="0"/>
      <w:marBottom w:val="0"/>
      <w:divBdr>
        <w:top w:val="none" w:sz="0" w:space="0" w:color="auto"/>
        <w:left w:val="none" w:sz="0" w:space="0" w:color="auto"/>
        <w:bottom w:val="none" w:sz="0" w:space="0" w:color="auto"/>
        <w:right w:val="none" w:sz="0" w:space="0" w:color="auto"/>
      </w:divBdr>
    </w:div>
    <w:div w:id="1633706593">
      <w:bodyDiv w:val="1"/>
      <w:marLeft w:val="0"/>
      <w:marRight w:val="0"/>
      <w:marTop w:val="0"/>
      <w:marBottom w:val="0"/>
      <w:divBdr>
        <w:top w:val="none" w:sz="0" w:space="0" w:color="auto"/>
        <w:left w:val="none" w:sz="0" w:space="0" w:color="auto"/>
        <w:bottom w:val="none" w:sz="0" w:space="0" w:color="auto"/>
        <w:right w:val="none" w:sz="0" w:space="0" w:color="auto"/>
      </w:divBdr>
    </w:div>
    <w:div w:id="1634362149">
      <w:bodyDiv w:val="1"/>
      <w:marLeft w:val="0"/>
      <w:marRight w:val="0"/>
      <w:marTop w:val="0"/>
      <w:marBottom w:val="0"/>
      <w:divBdr>
        <w:top w:val="none" w:sz="0" w:space="0" w:color="auto"/>
        <w:left w:val="none" w:sz="0" w:space="0" w:color="auto"/>
        <w:bottom w:val="none" w:sz="0" w:space="0" w:color="auto"/>
        <w:right w:val="none" w:sz="0" w:space="0" w:color="auto"/>
      </w:divBdr>
    </w:div>
    <w:div w:id="1636568549">
      <w:bodyDiv w:val="1"/>
      <w:marLeft w:val="0"/>
      <w:marRight w:val="0"/>
      <w:marTop w:val="0"/>
      <w:marBottom w:val="0"/>
      <w:divBdr>
        <w:top w:val="none" w:sz="0" w:space="0" w:color="auto"/>
        <w:left w:val="none" w:sz="0" w:space="0" w:color="auto"/>
        <w:bottom w:val="none" w:sz="0" w:space="0" w:color="auto"/>
        <w:right w:val="none" w:sz="0" w:space="0" w:color="auto"/>
      </w:divBdr>
    </w:div>
    <w:div w:id="1636637280">
      <w:bodyDiv w:val="1"/>
      <w:marLeft w:val="0"/>
      <w:marRight w:val="0"/>
      <w:marTop w:val="0"/>
      <w:marBottom w:val="0"/>
      <w:divBdr>
        <w:top w:val="none" w:sz="0" w:space="0" w:color="auto"/>
        <w:left w:val="none" w:sz="0" w:space="0" w:color="auto"/>
        <w:bottom w:val="none" w:sz="0" w:space="0" w:color="auto"/>
        <w:right w:val="none" w:sz="0" w:space="0" w:color="auto"/>
      </w:divBdr>
    </w:div>
    <w:div w:id="1637485974">
      <w:bodyDiv w:val="1"/>
      <w:marLeft w:val="0"/>
      <w:marRight w:val="0"/>
      <w:marTop w:val="0"/>
      <w:marBottom w:val="0"/>
      <w:divBdr>
        <w:top w:val="none" w:sz="0" w:space="0" w:color="auto"/>
        <w:left w:val="none" w:sz="0" w:space="0" w:color="auto"/>
        <w:bottom w:val="none" w:sz="0" w:space="0" w:color="auto"/>
        <w:right w:val="none" w:sz="0" w:space="0" w:color="auto"/>
      </w:divBdr>
    </w:div>
    <w:div w:id="1638797055">
      <w:bodyDiv w:val="1"/>
      <w:marLeft w:val="0"/>
      <w:marRight w:val="0"/>
      <w:marTop w:val="0"/>
      <w:marBottom w:val="0"/>
      <w:divBdr>
        <w:top w:val="none" w:sz="0" w:space="0" w:color="auto"/>
        <w:left w:val="none" w:sz="0" w:space="0" w:color="auto"/>
        <w:bottom w:val="none" w:sz="0" w:space="0" w:color="auto"/>
        <w:right w:val="none" w:sz="0" w:space="0" w:color="auto"/>
      </w:divBdr>
    </w:div>
    <w:div w:id="1638949597">
      <w:bodyDiv w:val="1"/>
      <w:marLeft w:val="0"/>
      <w:marRight w:val="0"/>
      <w:marTop w:val="0"/>
      <w:marBottom w:val="0"/>
      <w:divBdr>
        <w:top w:val="none" w:sz="0" w:space="0" w:color="auto"/>
        <w:left w:val="none" w:sz="0" w:space="0" w:color="auto"/>
        <w:bottom w:val="none" w:sz="0" w:space="0" w:color="auto"/>
        <w:right w:val="none" w:sz="0" w:space="0" w:color="auto"/>
      </w:divBdr>
    </w:div>
    <w:div w:id="1639068183">
      <w:bodyDiv w:val="1"/>
      <w:marLeft w:val="0"/>
      <w:marRight w:val="0"/>
      <w:marTop w:val="0"/>
      <w:marBottom w:val="0"/>
      <w:divBdr>
        <w:top w:val="none" w:sz="0" w:space="0" w:color="auto"/>
        <w:left w:val="none" w:sz="0" w:space="0" w:color="auto"/>
        <w:bottom w:val="none" w:sz="0" w:space="0" w:color="auto"/>
        <w:right w:val="none" w:sz="0" w:space="0" w:color="auto"/>
      </w:divBdr>
    </w:div>
    <w:div w:id="1640303980">
      <w:bodyDiv w:val="1"/>
      <w:marLeft w:val="0"/>
      <w:marRight w:val="0"/>
      <w:marTop w:val="0"/>
      <w:marBottom w:val="0"/>
      <w:divBdr>
        <w:top w:val="none" w:sz="0" w:space="0" w:color="auto"/>
        <w:left w:val="none" w:sz="0" w:space="0" w:color="auto"/>
        <w:bottom w:val="none" w:sz="0" w:space="0" w:color="auto"/>
        <w:right w:val="none" w:sz="0" w:space="0" w:color="auto"/>
      </w:divBdr>
    </w:div>
    <w:div w:id="1642611202">
      <w:bodyDiv w:val="1"/>
      <w:marLeft w:val="0"/>
      <w:marRight w:val="0"/>
      <w:marTop w:val="0"/>
      <w:marBottom w:val="0"/>
      <w:divBdr>
        <w:top w:val="none" w:sz="0" w:space="0" w:color="auto"/>
        <w:left w:val="none" w:sz="0" w:space="0" w:color="auto"/>
        <w:bottom w:val="none" w:sz="0" w:space="0" w:color="auto"/>
        <w:right w:val="none" w:sz="0" w:space="0" w:color="auto"/>
      </w:divBdr>
    </w:div>
    <w:div w:id="1643192973">
      <w:bodyDiv w:val="1"/>
      <w:marLeft w:val="0"/>
      <w:marRight w:val="0"/>
      <w:marTop w:val="0"/>
      <w:marBottom w:val="0"/>
      <w:divBdr>
        <w:top w:val="none" w:sz="0" w:space="0" w:color="auto"/>
        <w:left w:val="none" w:sz="0" w:space="0" w:color="auto"/>
        <w:bottom w:val="none" w:sz="0" w:space="0" w:color="auto"/>
        <w:right w:val="none" w:sz="0" w:space="0" w:color="auto"/>
      </w:divBdr>
    </w:div>
    <w:div w:id="1643464094">
      <w:bodyDiv w:val="1"/>
      <w:marLeft w:val="0"/>
      <w:marRight w:val="0"/>
      <w:marTop w:val="0"/>
      <w:marBottom w:val="0"/>
      <w:divBdr>
        <w:top w:val="none" w:sz="0" w:space="0" w:color="auto"/>
        <w:left w:val="none" w:sz="0" w:space="0" w:color="auto"/>
        <w:bottom w:val="none" w:sz="0" w:space="0" w:color="auto"/>
        <w:right w:val="none" w:sz="0" w:space="0" w:color="auto"/>
      </w:divBdr>
    </w:div>
    <w:div w:id="1643845213">
      <w:bodyDiv w:val="1"/>
      <w:marLeft w:val="0"/>
      <w:marRight w:val="0"/>
      <w:marTop w:val="0"/>
      <w:marBottom w:val="0"/>
      <w:divBdr>
        <w:top w:val="none" w:sz="0" w:space="0" w:color="auto"/>
        <w:left w:val="none" w:sz="0" w:space="0" w:color="auto"/>
        <w:bottom w:val="none" w:sz="0" w:space="0" w:color="auto"/>
        <w:right w:val="none" w:sz="0" w:space="0" w:color="auto"/>
      </w:divBdr>
    </w:div>
    <w:div w:id="1644383875">
      <w:bodyDiv w:val="1"/>
      <w:marLeft w:val="0"/>
      <w:marRight w:val="0"/>
      <w:marTop w:val="0"/>
      <w:marBottom w:val="0"/>
      <w:divBdr>
        <w:top w:val="none" w:sz="0" w:space="0" w:color="auto"/>
        <w:left w:val="none" w:sz="0" w:space="0" w:color="auto"/>
        <w:bottom w:val="none" w:sz="0" w:space="0" w:color="auto"/>
        <w:right w:val="none" w:sz="0" w:space="0" w:color="auto"/>
      </w:divBdr>
    </w:div>
    <w:div w:id="1644391248">
      <w:bodyDiv w:val="1"/>
      <w:marLeft w:val="0"/>
      <w:marRight w:val="0"/>
      <w:marTop w:val="0"/>
      <w:marBottom w:val="0"/>
      <w:divBdr>
        <w:top w:val="none" w:sz="0" w:space="0" w:color="auto"/>
        <w:left w:val="none" w:sz="0" w:space="0" w:color="auto"/>
        <w:bottom w:val="none" w:sz="0" w:space="0" w:color="auto"/>
        <w:right w:val="none" w:sz="0" w:space="0" w:color="auto"/>
      </w:divBdr>
    </w:div>
    <w:div w:id="1645158119">
      <w:bodyDiv w:val="1"/>
      <w:marLeft w:val="0"/>
      <w:marRight w:val="0"/>
      <w:marTop w:val="0"/>
      <w:marBottom w:val="0"/>
      <w:divBdr>
        <w:top w:val="none" w:sz="0" w:space="0" w:color="auto"/>
        <w:left w:val="none" w:sz="0" w:space="0" w:color="auto"/>
        <w:bottom w:val="none" w:sz="0" w:space="0" w:color="auto"/>
        <w:right w:val="none" w:sz="0" w:space="0" w:color="auto"/>
      </w:divBdr>
    </w:div>
    <w:div w:id="1645966929">
      <w:bodyDiv w:val="1"/>
      <w:marLeft w:val="0"/>
      <w:marRight w:val="0"/>
      <w:marTop w:val="0"/>
      <w:marBottom w:val="0"/>
      <w:divBdr>
        <w:top w:val="none" w:sz="0" w:space="0" w:color="auto"/>
        <w:left w:val="none" w:sz="0" w:space="0" w:color="auto"/>
        <w:bottom w:val="none" w:sz="0" w:space="0" w:color="auto"/>
        <w:right w:val="none" w:sz="0" w:space="0" w:color="auto"/>
      </w:divBdr>
    </w:div>
    <w:div w:id="1646200706">
      <w:bodyDiv w:val="1"/>
      <w:marLeft w:val="0"/>
      <w:marRight w:val="0"/>
      <w:marTop w:val="0"/>
      <w:marBottom w:val="0"/>
      <w:divBdr>
        <w:top w:val="none" w:sz="0" w:space="0" w:color="auto"/>
        <w:left w:val="none" w:sz="0" w:space="0" w:color="auto"/>
        <w:bottom w:val="none" w:sz="0" w:space="0" w:color="auto"/>
        <w:right w:val="none" w:sz="0" w:space="0" w:color="auto"/>
      </w:divBdr>
    </w:div>
    <w:div w:id="1646811237">
      <w:bodyDiv w:val="1"/>
      <w:marLeft w:val="0"/>
      <w:marRight w:val="0"/>
      <w:marTop w:val="0"/>
      <w:marBottom w:val="0"/>
      <w:divBdr>
        <w:top w:val="none" w:sz="0" w:space="0" w:color="auto"/>
        <w:left w:val="none" w:sz="0" w:space="0" w:color="auto"/>
        <w:bottom w:val="none" w:sz="0" w:space="0" w:color="auto"/>
        <w:right w:val="none" w:sz="0" w:space="0" w:color="auto"/>
      </w:divBdr>
    </w:div>
    <w:div w:id="1646935441">
      <w:bodyDiv w:val="1"/>
      <w:marLeft w:val="0"/>
      <w:marRight w:val="0"/>
      <w:marTop w:val="0"/>
      <w:marBottom w:val="0"/>
      <w:divBdr>
        <w:top w:val="none" w:sz="0" w:space="0" w:color="auto"/>
        <w:left w:val="none" w:sz="0" w:space="0" w:color="auto"/>
        <w:bottom w:val="none" w:sz="0" w:space="0" w:color="auto"/>
        <w:right w:val="none" w:sz="0" w:space="0" w:color="auto"/>
      </w:divBdr>
    </w:div>
    <w:div w:id="1647315344">
      <w:bodyDiv w:val="1"/>
      <w:marLeft w:val="0"/>
      <w:marRight w:val="0"/>
      <w:marTop w:val="0"/>
      <w:marBottom w:val="0"/>
      <w:divBdr>
        <w:top w:val="none" w:sz="0" w:space="0" w:color="auto"/>
        <w:left w:val="none" w:sz="0" w:space="0" w:color="auto"/>
        <w:bottom w:val="none" w:sz="0" w:space="0" w:color="auto"/>
        <w:right w:val="none" w:sz="0" w:space="0" w:color="auto"/>
      </w:divBdr>
    </w:div>
    <w:div w:id="1647467753">
      <w:bodyDiv w:val="1"/>
      <w:marLeft w:val="0"/>
      <w:marRight w:val="0"/>
      <w:marTop w:val="0"/>
      <w:marBottom w:val="0"/>
      <w:divBdr>
        <w:top w:val="none" w:sz="0" w:space="0" w:color="auto"/>
        <w:left w:val="none" w:sz="0" w:space="0" w:color="auto"/>
        <w:bottom w:val="none" w:sz="0" w:space="0" w:color="auto"/>
        <w:right w:val="none" w:sz="0" w:space="0" w:color="auto"/>
      </w:divBdr>
    </w:div>
    <w:div w:id="1648121274">
      <w:bodyDiv w:val="1"/>
      <w:marLeft w:val="0"/>
      <w:marRight w:val="0"/>
      <w:marTop w:val="0"/>
      <w:marBottom w:val="0"/>
      <w:divBdr>
        <w:top w:val="none" w:sz="0" w:space="0" w:color="auto"/>
        <w:left w:val="none" w:sz="0" w:space="0" w:color="auto"/>
        <w:bottom w:val="none" w:sz="0" w:space="0" w:color="auto"/>
        <w:right w:val="none" w:sz="0" w:space="0" w:color="auto"/>
      </w:divBdr>
    </w:div>
    <w:div w:id="1649439535">
      <w:bodyDiv w:val="1"/>
      <w:marLeft w:val="0"/>
      <w:marRight w:val="0"/>
      <w:marTop w:val="0"/>
      <w:marBottom w:val="0"/>
      <w:divBdr>
        <w:top w:val="none" w:sz="0" w:space="0" w:color="auto"/>
        <w:left w:val="none" w:sz="0" w:space="0" w:color="auto"/>
        <w:bottom w:val="none" w:sz="0" w:space="0" w:color="auto"/>
        <w:right w:val="none" w:sz="0" w:space="0" w:color="auto"/>
      </w:divBdr>
    </w:div>
    <w:div w:id="1650012715">
      <w:bodyDiv w:val="1"/>
      <w:marLeft w:val="0"/>
      <w:marRight w:val="0"/>
      <w:marTop w:val="0"/>
      <w:marBottom w:val="0"/>
      <w:divBdr>
        <w:top w:val="none" w:sz="0" w:space="0" w:color="auto"/>
        <w:left w:val="none" w:sz="0" w:space="0" w:color="auto"/>
        <w:bottom w:val="none" w:sz="0" w:space="0" w:color="auto"/>
        <w:right w:val="none" w:sz="0" w:space="0" w:color="auto"/>
      </w:divBdr>
    </w:div>
    <w:div w:id="1650283188">
      <w:bodyDiv w:val="1"/>
      <w:marLeft w:val="0"/>
      <w:marRight w:val="0"/>
      <w:marTop w:val="0"/>
      <w:marBottom w:val="0"/>
      <w:divBdr>
        <w:top w:val="none" w:sz="0" w:space="0" w:color="auto"/>
        <w:left w:val="none" w:sz="0" w:space="0" w:color="auto"/>
        <w:bottom w:val="none" w:sz="0" w:space="0" w:color="auto"/>
        <w:right w:val="none" w:sz="0" w:space="0" w:color="auto"/>
      </w:divBdr>
    </w:div>
    <w:div w:id="1651204838">
      <w:bodyDiv w:val="1"/>
      <w:marLeft w:val="0"/>
      <w:marRight w:val="0"/>
      <w:marTop w:val="0"/>
      <w:marBottom w:val="0"/>
      <w:divBdr>
        <w:top w:val="none" w:sz="0" w:space="0" w:color="auto"/>
        <w:left w:val="none" w:sz="0" w:space="0" w:color="auto"/>
        <w:bottom w:val="none" w:sz="0" w:space="0" w:color="auto"/>
        <w:right w:val="none" w:sz="0" w:space="0" w:color="auto"/>
      </w:divBdr>
    </w:div>
    <w:div w:id="1651245985">
      <w:bodyDiv w:val="1"/>
      <w:marLeft w:val="0"/>
      <w:marRight w:val="0"/>
      <w:marTop w:val="0"/>
      <w:marBottom w:val="0"/>
      <w:divBdr>
        <w:top w:val="none" w:sz="0" w:space="0" w:color="auto"/>
        <w:left w:val="none" w:sz="0" w:space="0" w:color="auto"/>
        <w:bottom w:val="none" w:sz="0" w:space="0" w:color="auto"/>
        <w:right w:val="none" w:sz="0" w:space="0" w:color="auto"/>
      </w:divBdr>
    </w:div>
    <w:div w:id="1654941337">
      <w:bodyDiv w:val="1"/>
      <w:marLeft w:val="0"/>
      <w:marRight w:val="0"/>
      <w:marTop w:val="0"/>
      <w:marBottom w:val="0"/>
      <w:divBdr>
        <w:top w:val="none" w:sz="0" w:space="0" w:color="auto"/>
        <w:left w:val="none" w:sz="0" w:space="0" w:color="auto"/>
        <w:bottom w:val="none" w:sz="0" w:space="0" w:color="auto"/>
        <w:right w:val="none" w:sz="0" w:space="0" w:color="auto"/>
      </w:divBdr>
    </w:div>
    <w:div w:id="1656185119">
      <w:bodyDiv w:val="1"/>
      <w:marLeft w:val="0"/>
      <w:marRight w:val="0"/>
      <w:marTop w:val="0"/>
      <w:marBottom w:val="0"/>
      <w:divBdr>
        <w:top w:val="none" w:sz="0" w:space="0" w:color="auto"/>
        <w:left w:val="none" w:sz="0" w:space="0" w:color="auto"/>
        <w:bottom w:val="none" w:sz="0" w:space="0" w:color="auto"/>
        <w:right w:val="none" w:sz="0" w:space="0" w:color="auto"/>
      </w:divBdr>
    </w:div>
    <w:div w:id="1656374784">
      <w:bodyDiv w:val="1"/>
      <w:marLeft w:val="0"/>
      <w:marRight w:val="0"/>
      <w:marTop w:val="0"/>
      <w:marBottom w:val="0"/>
      <w:divBdr>
        <w:top w:val="none" w:sz="0" w:space="0" w:color="auto"/>
        <w:left w:val="none" w:sz="0" w:space="0" w:color="auto"/>
        <w:bottom w:val="none" w:sz="0" w:space="0" w:color="auto"/>
        <w:right w:val="none" w:sz="0" w:space="0" w:color="auto"/>
      </w:divBdr>
    </w:div>
    <w:div w:id="1658001024">
      <w:bodyDiv w:val="1"/>
      <w:marLeft w:val="0"/>
      <w:marRight w:val="0"/>
      <w:marTop w:val="0"/>
      <w:marBottom w:val="0"/>
      <w:divBdr>
        <w:top w:val="none" w:sz="0" w:space="0" w:color="auto"/>
        <w:left w:val="none" w:sz="0" w:space="0" w:color="auto"/>
        <w:bottom w:val="none" w:sz="0" w:space="0" w:color="auto"/>
        <w:right w:val="none" w:sz="0" w:space="0" w:color="auto"/>
      </w:divBdr>
    </w:div>
    <w:div w:id="1658073931">
      <w:bodyDiv w:val="1"/>
      <w:marLeft w:val="0"/>
      <w:marRight w:val="0"/>
      <w:marTop w:val="0"/>
      <w:marBottom w:val="0"/>
      <w:divBdr>
        <w:top w:val="none" w:sz="0" w:space="0" w:color="auto"/>
        <w:left w:val="none" w:sz="0" w:space="0" w:color="auto"/>
        <w:bottom w:val="none" w:sz="0" w:space="0" w:color="auto"/>
        <w:right w:val="none" w:sz="0" w:space="0" w:color="auto"/>
      </w:divBdr>
    </w:div>
    <w:div w:id="1658150464">
      <w:bodyDiv w:val="1"/>
      <w:marLeft w:val="0"/>
      <w:marRight w:val="0"/>
      <w:marTop w:val="0"/>
      <w:marBottom w:val="0"/>
      <w:divBdr>
        <w:top w:val="none" w:sz="0" w:space="0" w:color="auto"/>
        <w:left w:val="none" w:sz="0" w:space="0" w:color="auto"/>
        <w:bottom w:val="none" w:sz="0" w:space="0" w:color="auto"/>
        <w:right w:val="none" w:sz="0" w:space="0" w:color="auto"/>
      </w:divBdr>
    </w:div>
    <w:div w:id="1658263208">
      <w:bodyDiv w:val="1"/>
      <w:marLeft w:val="0"/>
      <w:marRight w:val="0"/>
      <w:marTop w:val="0"/>
      <w:marBottom w:val="0"/>
      <w:divBdr>
        <w:top w:val="none" w:sz="0" w:space="0" w:color="auto"/>
        <w:left w:val="none" w:sz="0" w:space="0" w:color="auto"/>
        <w:bottom w:val="none" w:sz="0" w:space="0" w:color="auto"/>
        <w:right w:val="none" w:sz="0" w:space="0" w:color="auto"/>
      </w:divBdr>
    </w:div>
    <w:div w:id="1658610755">
      <w:bodyDiv w:val="1"/>
      <w:marLeft w:val="0"/>
      <w:marRight w:val="0"/>
      <w:marTop w:val="0"/>
      <w:marBottom w:val="0"/>
      <w:divBdr>
        <w:top w:val="none" w:sz="0" w:space="0" w:color="auto"/>
        <w:left w:val="none" w:sz="0" w:space="0" w:color="auto"/>
        <w:bottom w:val="none" w:sz="0" w:space="0" w:color="auto"/>
        <w:right w:val="none" w:sz="0" w:space="0" w:color="auto"/>
      </w:divBdr>
    </w:div>
    <w:div w:id="1659067601">
      <w:bodyDiv w:val="1"/>
      <w:marLeft w:val="0"/>
      <w:marRight w:val="0"/>
      <w:marTop w:val="0"/>
      <w:marBottom w:val="0"/>
      <w:divBdr>
        <w:top w:val="none" w:sz="0" w:space="0" w:color="auto"/>
        <w:left w:val="none" w:sz="0" w:space="0" w:color="auto"/>
        <w:bottom w:val="none" w:sz="0" w:space="0" w:color="auto"/>
        <w:right w:val="none" w:sz="0" w:space="0" w:color="auto"/>
      </w:divBdr>
    </w:div>
    <w:div w:id="1660617053">
      <w:bodyDiv w:val="1"/>
      <w:marLeft w:val="0"/>
      <w:marRight w:val="0"/>
      <w:marTop w:val="0"/>
      <w:marBottom w:val="0"/>
      <w:divBdr>
        <w:top w:val="none" w:sz="0" w:space="0" w:color="auto"/>
        <w:left w:val="none" w:sz="0" w:space="0" w:color="auto"/>
        <w:bottom w:val="none" w:sz="0" w:space="0" w:color="auto"/>
        <w:right w:val="none" w:sz="0" w:space="0" w:color="auto"/>
      </w:divBdr>
    </w:div>
    <w:div w:id="1661080589">
      <w:bodyDiv w:val="1"/>
      <w:marLeft w:val="0"/>
      <w:marRight w:val="0"/>
      <w:marTop w:val="0"/>
      <w:marBottom w:val="0"/>
      <w:divBdr>
        <w:top w:val="none" w:sz="0" w:space="0" w:color="auto"/>
        <w:left w:val="none" w:sz="0" w:space="0" w:color="auto"/>
        <w:bottom w:val="none" w:sz="0" w:space="0" w:color="auto"/>
        <w:right w:val="none" w:sz="0" w:space="0" w:color="auto"/>
      </w:divBdr>
    </w:div>
    <w:div w:id="1661424239">
      <w:bodyDiv w:val="1"/>
      <w:marLeft w:val="0"/>
      <w:marRight w:val="0"/>
      <w:marTop w:val="0"/>
      <w:marBottom w:val="0"/>
      <w:divBdr>
        <w:top w:val="none" w:sz="0" w:space="0" w:color="auto"/>
        <w:left w:val="none" w:sz="0" w:space="0" w:color="auto"/>
        <w:bottom w:val="none" w:sz="0" w:space="0" w:color="auto"/>
        <w:right w:val="none" w:sz="0" w:space="0" w:color="auto"/>
      </w:divBdr>
    </w:div>
    <w:div w:id="1662195466">
      <w:bodyDiv w:val="1"/>
      <w:marLeft w:val="0"/>
      <w:marRight w:val="0"/>
      <w:marTop w:val="0"/>
      <w:marBottom w:val="0"/>
      <w:divBdr>
        <w:top w:val="none" w:sz="0" w:space="0" w:color="auto"/>
        <w:left w:val="none" w:sz="0" w:space="0" w:color="auto"/>
        <w:bottom w:val="none" w:sz="0" w:space="0" w:color="auto"/>
        <w:right w:val="none" w:sz="0" w:space="0" w:color="auto"/>
      </w:divBdr>
    </w:div>
    <w:div w:id="1662388787">
      <w:bodyDiv w:val="1"/>
      <w:marLeft w:val="0"/>
      <w:marRight w:val="0"/>
      <w:marTop w:val="0"/>
      <w:marBottom w:val="0"/>
      <w:divBdr>
        <w:top w:val="none" w:sz="0" w:space="0" w:color="auto"/>
        <w:left w:val="none" w:sz="0" w:space="0" w:color="auto"/>
        <w:bottom w:val="none" w:sz="0" w:space="0" w:color="auto"/>
        <w:right w:val="none" w:sz="0" w:space="0" w:color="auto"/>
      </w:divBdr>
    </w:div>
    <w:div w:id="1663966176">
      <w:bodyDiv w:val="1"/>
      <w:marLeft w:val="0"/>
      <w:marRight w:val="0"/>
      <w:marTop w:val="0"/>
      <w:marBottom w:val="0"/>
      <w:divBdr>
        <w:top w:val="none" w:sz="0" w:space="0" w:color="auto"/>
        <w:left w:val="none" w:sz="0" w:space="0" w:color="auto"/>
        <w:bottom w:val="none" w:sz="0" w:space="0" w:color="auto"/>
        <w:right w:val="none" w:sz="0" w:space="0" w:color="auto"/>
      </w:divBdr>
    </w:div>
    <w:div w:id="1664047318">
      <w:bodyDiv w:val="1"/>
      <w:marLeft w:val="0"/>
      <w:marRight w:val="0"/>
      <w:marTop w:val="0"/>
      <w:marBottom w:val="0"/>
      <w:divBdr>
        <w:top w:val="none" w:sz="0" w:space="0" w:color="auto"/>
        <w:left w:val="none" w:sz="0" w:space="0" w:color="auto"/>
        <w:bottom w:val="none" w:sz="0" w:space="0" w:color="auto"/>
        <w:right w:val="none" w:sz="0" w:space="0" w:color="auto"/>
      </w:divBdr>
    </w:div>
    <w:div w:id="1665356126">
      <w:bodyDiv w:val="1"/>
      <w:marLeft w:val="0"/>
      <w:marRight w:val="0"/>
      <w:marTop w:val="0"/>
      <w:marBottom w:val="0"/>
      <w:divBdr>
        <w:top w:val="none" w:sz="0" w:space="0" w:color="auto"/>
        <w:left w:val="none" w:sz="0" w:space="0" w:color="auto"/>
        <w:bottom w:val="none" w:sz="0" w:space="0" w:color="auto"/>
        <w:right w:val="none" w:sz="0" w:space="0" w:color="auto"/>
      </w:divBdr>
    </w:div>
    <w:div w:id="1665470329">
      <w:bodyDiv w:val="1"/>
      <w:marLeft w:val="0"/>
      <w:marRight w:val="0"/>
      <w:marTop w:val="0"/>
      <w:marBottom w:val="0"/>
      <w:divBdr>
        <w:top w:val="none" w:sz="0" w:space="0" w:color="auto"/>
        <w:left w:val="none" w:sz="0" w:space="0" w:color="auto"/>
        <w:bottom w:val="none" w:sz="0" w:space="0" w:color="auto"/>
        <w:right w:val="none" w:sz="0" w:space="0" w:color="auto"/>
      </w:divBdr>
    </w:div>
    <w:div w:id="1666325635">
      <w:bodyDiv w:val="1"/>
      <w:marLeft w:val="0"/>
      <w:marRight w:val="0"/>
      <w:marTop w:val="0"/>
      <w:marBottom w:val="0"/>
      <w:divBdr>
        <w:top w:val="none" w:sz="0" w:space="0" w:color="auto"/>
        <w:left w:val="none" w:sz="0" w:space="0" w:color="auto"/>
        <w:bottom w:val="none" w:sz="0" w:space="0" w:color="auto"/>
        <w:right w:val="none" w:sz="0" w:space="0" w:color="auto"/>
      </w:divBdr>
    </w:div>
    <w:div w:id="1667440163">
      <w:bodyDiv w:val="1"/>
      <w:marLeft w:val="0"/>
      <w:marRight w:val="0"/>
      <w:marTop w:val="0"/>
      <w:marBottom w:val="0"/>
      <w:divBdr>
        <w:top w:val="none" w:sz="0" w:space="0" w:color="auto"/>
        <w:left w:val="none" w:sz="0" w:space="0" w:color="auto"/>
        <w:bottom w:val="none" w:sz="0" w:space="0" w:color="auto"/>
        <w:right w:val="none" w:sz="0" w:space="0" w:color="auto"/>
      </w:divBdr>
    </w:div>
    <w:div w:id="1668245610">
      <w:bodyDiv w:val="1"/>
      <w:marLeft w:val="0"/>
      <w:marRight w:val="0"/>
      <w:marTop w:val="0"/>
      <w:marBottom w:val="0"/>
      <w:divBdr>
        <w:top w:val="none" w:sz="0" w:space="0" w:color="auto"/>
        <w:left w:val="none" w:sz="0" w:space="0" w:color="auto"/>
        <w:bottom w:val="none" w:sz="0" w:space="0" w:color="auto"/>
        <w:right w:val="none" w:sz="0" w:space="0" w:color="auto"/>
      </w:divBdr>
    </w:div>
    <w:div w:id="1669409203">
      <w:bodyDiv w:val="1"/>
      <w:marLeft w:val="0"/>
      <w:marRight w:val="0"/>
      <w:marTop w:val="0"/>
      <w:marBottom w:val="0"/>
      <w:divBdr>
        <w:top w:val="none" w:sz="0" w:space="0" w:color="auto"/>
        <w:left w:val="none" w:sz="0" w:space="0" w:color="auto"/>
        <w:bottom w:val="none" w:sz="0" w:space="0" w:color="auto"/>
        <w:right w:val="none" w:sz="0" w:space="0" w:color="auto"/>
      </w:divBdr>
    </w:div>
    <w:div w:id="1670717597">
      <w:bodyDiv w:val="1"/>
      <w:marLeft w:val="0"/>
      <w:marRight w:val="0"/>
      <w:marTop w:val="0"/>
      <w:marBottom w:val="0"/>
      <w:divBdr>
        <w:top w:val="none" w:sz="0" w:space="0" w:color="auto"/>
        <w:left w:val="none" w:sz="0" w:space="0" w:color="auto"/>
        <w:bottom w:val="none" w:sz="0" w:space="0" w:color="auto"/>
        <w:right w:val="none" w:sz="0" w:space="0" w:color="auto"/>
      </w:divBdr>
    </w:div>
    <w:div w:id="1672247534">
      <w:bodyDiv w:val="1"/>
      <w:marLeft w:val="0"/>
      <w:marRight w:val="0"/>
      <w:marTop w:val="0"/>
      <w:marBottom w:val="0"/>
      <w:divBdr>
        <w:top w:val="none" w:sz="0" w:space="0" w:color="auto"/>
        <w:left w:val="none" w:sz="0" w:space="0" w:color="auto"/>
        <w:bottom w:val="none" w:sz="0" w:space="0" w:color="auto"/>
        <w:right w:val="none" w:sz="0" w:space="0" w:color="auto"/>
      </w:divBdr>
    </w:div>
    <w:div w:id="1673145838">
      <w:bodyDiv w:val="1"/>
      <w:marLeft w:val="0"/>
      <w:marRight w:val="0"/>
      <w:marTop w:val="0"/>
      <w:marBottom w:val="0"/>
      <w:divBdr>
        <w:top w:val="none" w:sz="0" w:space="0" w:color="auto"/>
        <w:left w:val="none" w:sz="0" w:space="0" w:color="auto"/>
        <w:bottom w:val="none" w:sz="0" w:space="0" w:color="auto"/>
        <w:right w:val="none" w:sz="0" w:space="0" w:color="auto"/>
      </w:divBdr>
    </w:div>
    <w:div w:id="1673410973">
      <w:bodyDiv w:val="1"/>
      <w:marLeft w:val="0"/>
      <w:marRight w:val="0"/>
      <w:marTop w:val="0"/>
      <w:marBottom w:val="0"/>
      <w:divBdr>
        <w:top w:val="none" w:sz="0" w:space="0" w:color="auto"/>
        <w:left w:val="none" w:sz="0" w:space="0" w:color="auto"/>
        <w:bottom w:val="none" w:sz="0" w:space="0" w:color="auto"/>
        <w:right w:val="none" w:sz="0" w:space="0" w:color="auto"/>
      </w:divBdr>
    </w:div>
    <w:div w:id="1673412908">
      <w:bodyDiv w:val="1"/>
      <w:marLeft w:val="0"/>
      <w:marRight w:val="0"/>
      <w:marTop w:val="0"/>
      <w:marBottom w:val="0"/>
      <w:divBdr>
        <w:top w:val="none" w:sz="0" w:space="0" w:color="auto"/>
        <w:left w:val="none" w:sz="0" w:space="0" w:color="auto"/>
        <w:bottom w:val="none" w:sz="0" w:space="0" w:color="auto"/>
        <w:right w:val="none" w:sz="0" w:space="0" w:color="auto"/>
      </w:divBdr>
    </w:div>
    <w:div w:id="1673798766">
      <w:bodyDiv w:val="1"/>
      <w:marLeft w:val="0"/>
      <w:marRight w:val="0"/>
      <w:marTop w:val="0"/>
      <w:marBottom w:val="0"/>
      <w:divBdr>
        <w:top w:val="none" w:sz="0" w:space="0" w:color="auto"/>
        <w:left w:val="none" w:sz="0" w:space="0" w:color="auto"/>
        <w:bottom w:val="none" w:sz="0" w:space="0" w:color="auto"/>
        <w:right w:val="none" w:sz="0" w:space="0" w:color="auto"/>
      </w:divBdr>
    </w:div>
    <w:div w:id="1674870617">
      <w:bodyDiv w:val="1"/>
      <w:marLeft w:val="0"/>
      <w:marRight w:val="0"/>
      <w:marTop w:val="0"/>
      <w:marBottom w:val="0"/>
      <w:divBdr>
        <w:top w:val="none" w:sz="0" w:space="0" w:color="auto"/>
        <w:left w:val="none" w:sz="0" w:space="0" w:color="auto"/>
        <w:bottom w:val="none" w:sz="0" w:space="0" w:color="auto"/>
        <w:right w:val="none" w:sz="0" w:space="0" w:color="auto"/>
      </w:divBdr>
    </w:div>
    <w:div w:id="1674993599">
      <w:bodyDiv w:val="1"/>
      <w:marLeft w:val="0"/>
      <w:marRight w:val="0"/>
      <w:marTop w:val="0"/>
      <w:marBottom w:val="0"/>
      <w:divBdr>
        <w:top w:val="none" w:sz="0" w:space="0" w:color="auto"/>
        <w:left w:val="none" w:sz="0" w:space="0" w:color="auto"/>
        <w:bottom w:val="none" w:sz="0" w:space="0" w:color="auto"/>
        <w:right w:val="none" w:sz="0" w:space="0" w:color="auto"/>
      </w:divBdr>
    </w:div>
    <w:div w:id="1676028647">
      <w:bodyDiv w:val="1"/>
      <w:marLeft w:val="0"/>
      <w:marRight w:val="0"/>
      <w:marTop w:val="0"/>
      <w:marBottom w:val="0"/>
      <w:divBdr>
        <w:top w:val="none" w:sz="0" w:space="0" w:color="auto"/>
        <w:left w:val="none" w:sz="0" w:space="0" w:color="auto"/>
        <w:bottom w:val="none" w:sz="0" w:space="0" w:color="auto"/>
        <w:right w:val="none" w:sz="0" w:space="0" w:color="auto"/>
      </w:divBdr>
    </w:div>
    <w:div w:id="1676222381">
      <w:bodyDiv w:val="1"/>
      <w:marLeft w:val="0"/>
      <w:marRight w:val="0"/>
      <w:marTop w:val="0"/>
      <w:marBottom w:val="0"/>
      <w:divBdr>
        <w:top w:val="none" w:sz="0" w:space="0" w:color="auto"/>
        <w:left w:val="none" w:sz="0" w:space="0" w:color="auto"/>
        <w:bottom w:val="none" w:sz="0" w:space="0" w:color="auto"/>
        <w:right w:val="none" w:sz="0" w:space="0" w:color="auto"/>
      </w:divBdr>
    </w:div>
    <w:div w:id="1676422204">
      <w:bodyDiv w:val="1"/>
      <w:marLeft w:val="0"/>
      <w:marRight w:val="0"/>
      <w:marTop w:val="0"/>
      <w:marBottom w:val="0"/>
      <w:divBdr>
        <w:top w:val="none" w:sz="0" w:space="0" w:color="auto"/>
        <w:left w:val="none" w:sz="0" w:space="0" w:color="auto"/>
        <w:bottom w:val="none" w:sz="0" w:space="0" w:color="auto"/>
        <w:right w:val="none" w:sz="0" w:space="0" w:color="auto"/>
      </w:divBdr>
    </w:div>
    <w:div w:id="1677227088">
      <w:bodyDiv w:val="1"/>
      <w:marLeft w:val="0"/>
      <w:marRight w:val="0"/>
      <w:marTop w:val="0"/>
      <w:marBottom w:val="0"/>
      <w:divBdr>
        <w:top w:val="none" w:sz="0" w:space="0" w:color="auto"/>
        <w:left w:val="none" w:sz="0" w:space="0" w:color="auto"/>
        <w:bottom w:val="none" w:sz="0" w:space="0" w:color="auto"/>
        <w:right w:val="none" w:sz="0" w:space="0" w:color="auto"/>
      </w:divBdr>
    </w:div>
    <w:div w:id="1680933942">
      <w:bodyDiv w:val="1"/>
      <w:marLeft w:val="0"/>
      <w:marRight w:val="0"/>
      <w:marTop w:val="0"/>
      <w:marBottom w:val="0"/>
      <w:divBdr>
        <w:top w:val="none" w:sz="0" w:space="0" w:color="auto"/>
        <w:left w:val="none" w:sz="0" w:space="0" w:color="auto"/>
        <w:bottom w:val="none" w:sz="0" w:space="0" w:color="auto"/>
        <w:right w:val="none" w:sz="0" w:space="0" w:color="auto"/>
      </w:divBdr>
    </w:div>
    <w:div w:id="1682002150">
      <w:bodyDiv w:val="1"/>
      <w:marLeft w:val="0"/>
      <w:marRight w:val="0"/>
      <w:marTop w:val="0"/>
      <w:marBottom w:val="0"/>
      <w:divBdr>
        <w:top w:val="none" w:sz="0" w:space="0" w:color="auto"/>
        <w:left w:val="none" w:sz="0" w:space="0" w:color="auto"/>
        <w:bottom w:val="none" w:sz="0" w:space="0" w:color="auto"/>
        <w:right w:val="none" w:sz="0" w:space="0" w:color="auto"/>
      </w:divBdr>
    </w:div>
    <w:div w:id="1682657584">
      <w:bodyDiv w:val="1"/>
      <w:marLeft w:val="0"/>
      <w:marRight w:val="0"/>
      <w:marTop w:val="0"/>
      <w:marBottom w:val="0"/>
      <w:divBdr>
        <w:top w:val="none" w:sz="0" w:space="0" w:color="auto"/>
        <w:left w:val="none" w:sz="0" w:space="0" w:color="auto"/>
        <w:bottom w:val="none" w:sz="0" w:space="0" w:color="auto"/>
        <w:right w:val="none" w:sz="0" w:space="0" w:color="auto"/>
      </w:divBdr>
    </w:div>
    <w:div w:id="1682662725">
      <w:bodyDiv w:val="1"/>
      <w:marLeft w:val="0"/>
      <w:marRight w:val="0"/>
      <w:marTop w:val="0"/>
      <w:marBottom w:val="0"/>
      <w:divBdr>
        <w:top w:val="none" w:sz="0" w:space="0" w:color="auto"/>
        <w:left w:val="none" w:sz="0" w:space="0" w:color="auto"/>
        <w:bottom w:val="none" w:sz="0" w:space="0" w:color="auto"/>
        <w:right w:val="none" w:sz="0" w:space="0" w:color="auto"/>
      </w:divBdr>
    </w:div>
    <w:div w:id="1686638668">
      <w:bodyDiv w:val="1"/>
      <w:marLeft w:val="0"/>
      <w:marRight w:val="0"/>
      <w:marTop w:val="0"/>
      <w:marBottom w:val="0"/>
      <w:divBdr>
        <w:top w:val="none" w:sz="0" w:space="0" w:color="auto"/>
        <w:left w:val="none" w:sz="0" w:space="0" w:color="auto"/>
        <w:bottom w:val="none" w:sz="0" w:space="0" w:color="auto"/>
        <w:right w:val="none" w:sz="0" w:space="0" w:color="auto"/>
      </w:divBdr>
    </w:div>
    <w:div w:id="1686859129">
      <w:bodyDiv w:val="1"/>
      <w:marLeft w:val="0"/>
      <w:marRight w:val="0"/>
      <w:marTop w:val="0"/>
      <w:marBottom w:val="0"/>
      <w:divBdr>
        <w:top w:val="none" w:sz="0" w:space="0" w:color="auto"/>
        <w:left w:val="none" w:sz="0" w:space="0" w:color="auto"/>
        <w:bottom w:val="none" w:sz="0" w:space="0" w:color="auto"/>
        <w:right w:val="none" w:sz="0" w:space="0" w:color="auto"/>
      </w:divBdr>
    </w:div>
    <w:div w:id="1689022594">
      <w:bodyDiv w:val="1"/>
      <w:marLeft w:val="0"/>
      <w:marRight w:val="0"/>
      <w:marTop w:val="0"/>
      <w:marBottom w:val="0"/>
      <w:divBdr>
        <w:top w:val="none" w:sz="0" w:space="0" w:color="auto"/>
        <w:left w:val="none" w:sz="0" w:space="0" w:color="auto"/>
        <w:bottom w:val="none" w:sz="0" w:space="0" w:color="auto"/>
        <w:right w:val="none" w:sz="0" w:space="0" w:color="auto"/>
      </w:divBdr>
    </w:div>
    <w:div w:id="1690402662">
      <w:bodyDiv w:val="1"/>
      <w:marLeft w:val="0"/>
      <w:marRight w:val="0"/>
      <w:marTop w:val="0"/>
      <w:marBottom w:val="0"/>
      <w:divBdr>
        <w:top w:val="none" w:sz="0" w:space="0" w:color="auto"/>
        <w:left w:val="none" w:sz="0" w:space="0" w:color="auto"/>
        <w:bottom w:val="none" w:sz="0" w:space="0" w:color="auto"/>
        <w:right w:val="none" w:sz="0" w:space="0" w:color="auto"/>
      </w:divBdr>
    </w:div>
    <w:div w:id="1690638563">
      <w:bodyDiv w:val="1"/>
      <w:marLeft w:val="0"/>
      <w:marRight w:val="0"/>
      <w:marTop w:val="0"/>
      <w:marBottom w:val="0"/>
      <w:divBdr>
        <w:top w:val="none" w:sz="0" w:space="0" w:color="auto"/>
        <w:left w:val="none" w:sz="0" w:space="0" w:color="auto"/>
        <w:bottom w:val="none" w:sz="0" w:space="0" w:color="auto"/>
        <w:right w:val="none" w:sz="0" w:space="0" w:color="auto"/>
      </w:divBdr>
    </w:div>
    <w:div w:id="1690914295">
      <w:bodyDiv w:val="1"/>
      <w:marLeft w:val="0"/>
      <w:marRight w:val="0"/>
      <w:marTop w:val="0"/>
      <w:marBottom w:val="0"/>
      <w:divBdr>
        <w:top w:val="none" w:sz="0" w:space="0" w:color="auto"/>
        <w:left w:val="none" w:sz="0" w:space="0" w:color="auto"/>
        <w:bottom w:val="none" w:sz="0" w:space="0" w:color="auto"/>
        <w:right w:val="none" w:sz="0" w:space="0" w:color="auto"/>
      </w:divBdr>
    </w:div>
    <w:div w:id="1690984717">
      <w:bodyDiv w:val="1"/>
      <w:marLeft w:val="0"/>
      <w:marRight w:val="0"/>
      <w:marTop w:val="0"/>
      <w:marBottom w:val="0"/>
      <w:divBdr>
        <w:top w:val="none" w:sz="0" w:space="0" w:color="auto"/>
        <w:left w:val="none" w:sz="0" w:space="0" w:color="auto"/>
        <w:bottom w:val="none" w:sz="0" w:space="0" w:color="auto"/>
        <w:right w:val="none" w:sz="0" w:space="0" w:color="auto"/>
      </w:divBdr>
    </w:div>
    <w:div w:id="1692101809">
      <w:bodyDiv w:val="1"/>
      <w:marLeft w:val="0"/>
      <w:marRight w:val="0"/>
      <w:marTop w:val="0"/>
      <w:marBottom w:val="0"/>
      <w:divBdr>
        <w:top w:val="none" w:sz="0" w:space="0" w:color="auto"/>
        <w:left w:val="none" w:sz="0" w:space="0" w:color="auto"/>
        <w:bottom w:val="none" w:sz="0" w:space="0" w:color="auto"/>
        <w:right w:val="none" w:sz="0" w:space="0" w:color="auto"/>
      </w:divBdr>
    </w:div>
    <w:div w:id="1693190266">
      <w:bodyDiv w:val="1"/>
      <w:marLeft w:val="0"/>
      <w:marRight w:val="0"/>
      <w:marTop w:val="0"/>
      <w:marBottom w:val="0"/>
      <w:divBdr>
        <w:top w:val="none" w:sz="0" w:space="0" w:color="auto"/>
        <w:left w:val="none" w:sz="0" w:space="0" w:color="auto"/>
        <w:bottom w:val="none" w:sz="0" w:space="0" w:color="auto"/>
        <w:right w:val="none" w:sz="0" w:space="0" w:color="auto"/>
      </w:divBdr>
    </w:div>
    <w:div w:id="1693338112">
      <w:bodyDiv w:val="1"/>
      <w:marLeft w:val="0"/>
      <w:marRight w:val="0"/>
      <w:marTop w:val="0"/>
      <w:marBottom w:val="0"/>
      <w:divBdr>
        <w:top w:val="none" w:sz="0" w:space="0" w:color="auto"/>
        <w:left w:val="none" w:sz="0" w:space="0" w:color="auto"/>
        <w:bottom w:val="none" w:sz="0" w:space="0" w:color="auto"/>
        <w:right w:val="none" w:sz="0" w:space="0" w:color="auto"/>
      </w:divBdr>
    </w:div>
    <w:div w:id="1693531243">
      <w:bodyDiv w:val="1"/>
      <w:marLeft w:val="0"/>
      <w:marRight w:val="0"/>
      <w:marTop w:val="0"/>
      <w:marBottom w:val="0"/>
      <w:divBdr>
        <w:top w:val="none" w:sz="0" w:space="0" w:color="auto"/>
        <w:left w:val="none" w:sz="0" w:space="0" w:color="auto"/>
        <w:bottom w:val="none" w:sz="0" w:space="0" w:color="auto"/>
        <w:right w:val="none" w:sz="0" w:space="0" w:color="auto"/>
      </w:divBdr>
    </w:div>
    <w:div w:id="1694334974">
      <w:bodyDiv w:val="1"/>
      <w:marLeft w:val="0"/>
      <w:marRight w:val="0"/>
      <w:marTop w:val="0"/>
      <w:marBottom w:val="0"/>
      <w:divBdr>
        <w:top w:val="none" w:sz="0" w:space="0" w:color="auto"/>
        <w:left w:val="none" w:sz="0" w:space="0" w:color="auto"/>
        <w:bottom w:val="none" w:sz="0" w:space="0" w:color="auto"/>
        <w:right w:val="none" w:sz="0" w:space="0" w:color="auto"/>
      </w:divBdr>
    </w:div>
    <w:div w:id="1694725629">
      <w:bodyDiv w:val="1"/>
      <w:marLeft w:val="0"/>
      <w:marRight w:val="0"/>
      <w:marTop w:val="0"/>
      <w:marBottom w:val="0"/>
      <w:divBdr>
        <w:top w:val="none" w:sz="0" w:space="0" w:color="auto"/>
        <w:left w:val="none" w:sz="0" w:space="0" w:color="auto"/>
        <w:bottom w:val="none" w:sz="0" w:space="0" w:color="auto"/>
        <w:right w:val="none" w:sz="0" w:space="0" w:color="auto"/>
      </w:divBdr>
    </w:div>
    <w:div w:id="1694727275">
      <w:bodyDiv w:val="1"/>
      <w:marLeft w:val="0"/>
      <w:marRight w:val="0"/>
      <w:marTop w:val="0"/>
      <w:marBottom w:val="0"/>
      <w:divBdr>
        <w:top w:val="none" w:sz="0" w:space="0" w:color="auto"/>
        <w:left w:val="none" w:sz="0" w:space="0" w:color="auto"/>
        <w:bottom w:val="none" w:sz="0" w:space="0" w:color="auto"/>
        <w:right w:val="none" w:sz="0" w:space="0" w:color="auto"/>
      </w:divBdr>
    </w:div>
    <w:div w:id="1695034419">
      <w:bodyDiv w:val="1"/>
      <w:marLeft w:val="0"/>
      <w:marRight w:val="0"/>
      <w:marTop w:val="0"/>
      <w:marBottom w:val="0"/>
      <w:divBdr>
        <w:top w:val="none" w:sz="0" w:space="0" w:color="auto"/>
        <w:left w:val="none" w:sz="0" w:space="0" w:color="auto"/>
        <w:bottom w:val="none" w:sz="0" w:space="0" w:color="auto"/>
        <w:right w:val="none" w:sz="0" w:space="0" w:color="auto"/>
      </w:divBdr>
    </w:div>
    <w:div w:id="1695308652">
      <w:bodyDiv w:val="1"/>
      <w:marLeft w:val="0"/>
      <w:marRight w:val="0"/>
      <w:marTop w:val="0"/>
      <w:marBottom w:val="0"/>
      <w:divBdr>
        <w:top w:val="none" w:sz="0" w:space="0" w:color="auto"/>
        <w:left w:val="none" w:sz="0" w:space="0" w:color="auto"/>
        <w:bottom w:val="none" w:sz="0" w:space="0" w:color="auto"/>
        <w:right w:val="none" w:sz="0" w:space="0" w:color="auto"/>
      </w:divBdr>
    </w:div>
    <w:div w:id="1695957363">
      <w:bodyDiv w:val="1"/>
      <w:marLeft w:val="0"/>
      <w:marRight w:val="0"/>
      <w:marTop w:val="0"/>
      <w:marBottom w:val="0"/>
      <w:divBdr>
        <w:top w:val="none" w:sz="0" w:space="0" w:color="auto"/>
        <w:left w:val="none" w:sz="0" w:space="0" w:color="auto"/>
        <w:bottom w:val="none" w:sz="0" w:space="0" w:color="auto"/>
        <w:right w:val="none" w:sz="0" w:space="0" w:color="auto"/>
      </w:divBdr>
    </w:div>
    <w:div w:id="1696225281">
      <w:bodyDiv w:val="1"/>
      <w:marLeft w:val="0"/>
      <w:marRight w:val="0"/>
      <w:marTop w:val="0"/>
      <w:marBottom w:val="0"/>
      <w:divBdr>
        <w:top w:val="none" w:sz="0" w:space="0" w:color="auto"/>
        <w:left w:val="none" w:sz="0" w:space="0" w:color="auto"/>
        <w:bottom w:val="none" w:sz="0" w:space="0" w:color="auto"/>
        <w:right w:val="none" w:sz="0" w:space="0" w:color="auto"/>
      </w:divBdr>
    </w:div>
    <w:div w:id="1696492588">
      <w:bodyDiv w:val="1"/>
      <w:marLeft w:val="0"/>
      <w:marRight w:val="0"/>
      <w:marTop w:val="0"/>
      <w:marBottom w:val="0"/>
      <w:divBdr>
        <w:top w:val="none" w:sz="0" w:space="0" w:color="auto"/>
        <w:left w:val="none" w:sz="0" w:space="0" w:color="auto"/>
        <w:bottom w:val="none" w:sz="0" w:space="0" w:color="auto"/>
        <w:right w:val="none" w:sz="0" w:space="0" w:color="auto"/>
      </w:divBdr>
    </w:div>
    <w:div w:id="1697386524">
      <w:bodyDiv w:val="1"/>
      <w:marLeft w:val="0"/>
      <w:marRight w:val="0"/>
      <w:marTop w:val="0"/>
      <w:marBottom w:val="0"/>
      <w:divBdr>
        <w:top w:val="none" w:sz="0" w:space="0" w:color="auto"/>
        <w:left w:val="none" w:sz="0" w:space="0" w:color="auto"/>
        <w:bottom w:val="none" w:sz="0" w:space="0" w:color="auto"/>
        <w:right w:val="none" w:sz="0" w:space="0" w:color="auto"/>
      </w:divBdr>
    </w:div>
    <w:div w:id="1697661441">
      <w:bodyDiv w:val="1"/>
      <w:marLeft w:val="0"/>
      <w:marRight w:val="0"/>
      <w:marTop w:val="0"/>
      <w:marBottom w:val="0"/>
      <w:divBdr>
        <w:top w:val="none" w:sz="0" w:space="0" w:color="auto"/>
        <w:left w:val="none" w:sz="0" w:space="0" w:color="auto"/>
        <w:bottom w:val="none" w:sz="0" w:space="0" w:color="auto"/>
        <w:right w:val="none" w:sz="0" w:space="0" w:color="auto"/>
      </w:divBdr>
    </w:div>
    <w:div w:id="1698580926">
      <w:bodyDiv w:val="1"/>
      <w:marLeft w:val="0"/>
      <w:marRight w:val="0"/>
      <w:marTop w:val="0"/>
      <w:marBottom w:val="0"/>
      <w:divBdr>
        <w:top w:val="none" w:sz="0" w:space="0" w:color="auto"/>
        <w:left w:val="none" w:sz="0" w:space="0" w:color="auto"/>
        <w:bottom w:val="none" w:sz="0" w:space="0" w:color="auto"/>
        <w:right w:val="none" w:sz="0" w:space="0" w:color="auto"/>
      </w:divBdr>
    </w:div>
    <w:div w:id="1698920920">
      <w:bodyDiv w:val="1"/>
      <w:marLeft w:val="0"/>
      <w:marRight w:val="0"/>
      <w:marTop w:val="0"/>
      <w:marBottom w:val="0"/>
      <w:divBdr>
        <w:top w:val="none" w:sz="0" w:space="0" w:color="auto"/>
        <w:left w:val="none" w:sz="0" w:space="0" w:color="auto"/>
        <w:bottom w:val="none" w:sz="0" w:space="0" w:color="auto"/>
        <w:right w:val="none" w:sz="0" w:space="0" w:color="auto"/>
      </w:divBdr>
    </w:div>
    <w:div w:id="1699045545">
      <w:bodyDiv w:val="1"/>
      <w:marLeft w:val="0"/>
      <w:marRight w:val="0"/>
      <w:marTop w:val="0"/>
      <w:marBottom w:val="0"/>
      <w:divBdr>
        <w:top w:val="none" w:sz="0" w:space="0" w:color="auto"/>
        <w:left w:val="none" w:sz="0" w:space="0" w:color="auto"/>
        <w:bottom w:val="none" w:sz="0" w:space="0" w:color="auto"/>
        <w:right w:val="none" w:sz="0" w:space="0" w:color="auto"/>
      </w:divBdr>
    </w:div>
    <w:div w:id="1699238319">
      <w:bodyDiv w:val="1"/>
      <w:marLeft w:val="0"/>
      <w:marRight w:val="0"/>
      <w:marTop w:val="0"/>
      <w:marBottom w:val="0"/>
      <w:divBdr>
        <w:top w:val="none" w:sz="0" w:space="0" w:color="auto"/>
        <w:left w:val="none" w:sz="0" w:space="0" w:color="auto"/>
        <w:bottom w:val="none" w:sz="0" w:space="0" w:color="auto"/>
        <w:right w:val="none" w:sz="0" w:space="0" w:color="auto"/>
      </w:divBdr>
    </w:div>
    <w:div w:id="1699355657">
      <w:bodyDiv w:val="1"/>
      <w:marLeft w:val="0"/>
      <w:marRight w:val="0"/>
      <w:marTop w:val="0"/>
      <w:marBottom w:val="0"/>
      <w:divBdr>
        <w:top w:val="none" w:sz="0" w:space="0" w:color="auto"/>
        <w:left w:val="none" w:sz="0" w:space="0" w:color="auto"/>
        <w:bottom w:val="none" w:sz="0" w:space="0" w:color="auto"/>
        <w:right w:val="none" w:sz="0" w:space="0" w:color="auto"/>
      </w:divBdr>
    </w:div>
    <w:div w:id="1699433718">
      <w:bodyDiv w:val="1"/>
      <w:marLeft w:val="0"/>
      <w:marRight w:val="0"/>
      <w:marTop w:val="0"/>
      <w:marBottom w:val="0"/>
      <w:divBdr>
        <w:top w:val="none" w:sz="0" w:space="0" w:color="auto"/>
        <w:left w:val="none" w:sz="0" w:space="0" w:color="auto"/>
        <w:bottom w:val="none" w:sz="0" w:space="0" w:color="auto"/>
        <w:right w:val="none" w:sz="0" w:space="0" w:color="auto"/>
      </w:divBdr>
    </w:div>
    <w:div w:id="1699622284">
      <w:bodyDiv w:val="1"/>
      <w:marLeft w:val="0"/>
      <w:marRight w:val="0"/>
      <w:marTop w:val="0"/>
      <w:marBottom w:val="0"/>
      <w:divBdr>
        <w:top w:val="none" w:sz="0" w:space="0" w:color="auto"/>
        <w:left w:val="none" w:sz="0" w:space="0" w:color="auto"/>
        <w:bottom w:val="none" w:sz="0" w:space="0" w:color="auto"/>
        <w:right w:val="none" w:sz="0" w:space="0" w:color="auto"/>
      </w:divBdr>
    </w:div>
    <w:div w:id="1700160214">
      <w:bodyDiv w:val="1"/>
      <w:marLeft w:val="0"/>
      <w:marRight w:val="0"/>
      <w:marTop w:val="0"/>
      <w:marBottom w:val="0"/>
      <w:divBdr>
        <w:top w:val="none" w:sz="0" w:space="0" w:color="auto"/>
        <w:left w:val="none" w:sz="0" w:space="0" w:color="auto"/>
        <w:bottom w:val="none" w:sz="0" w:space="0" w:color="auto"/>
        <w:right w:val="none" w:sz="0" w:space="0" w:color="auto"/>
      </w:divBdr>
    </w:div>
    <w:div w:id="1700666585">
      <w:bodyDiv w:val="1"/>
      <w:marLeft w:val="0"/>
      <w:marRight w:val="0"/>
      <w:marTop w:val="0"/>
      <w:marBottom w:val="0"/>
      <w:divBdr>
        <w:top w:val="none" w:sz="0" w:space="0" w:color="auto"/>
        <w:left w:val="none" w:sz="0" w:space="0" w:color="auto"/>
        <w:bottom w:val="none" w:sz="0" w:space="0" w:color="auto"/>
        <w:right w:val="none" w:sz="0" w:space="0" w:color="auto"/>
      </w:divBdr>
    </w:div>
    <w:div w:id="1700742339">
      <w:bodyDiv w:val="1"/>
      <w:marLeft w:val="0"/>
      <w:marRight w:val="0"/>
      <w:marTop w:val="0"/>
      <w:marBottom w:val="0"/>
      <w:divBdr>
        <w:top w:val="none" w:sz="0" w:space="0" w:color="auto"/>
        <w:left w:val="none" w:sz="0" w:space="0" w:color="auto"/>
        <w:bottom w:val="none" w:sz="0" w:space="0" w:color="auto"/>
        <w:right w:val="none" w:sz="0" w:space="0" w:color="auto"/>
      </w:divBdr>
    </w:div>
    <w:div w:id="1701003530">
      <w:bodyDiv w:val="1"/>
      <w:marLeft w:val="0"/>
      <w:marRight w:val="0"/>
      <w:marTop w:val="0"/>
      <w:marBottom w:val="0"/>
      <w:divBdr>
        <w:top w:val="none" w:sz="0" w:space="0" w:color="auto"/>
        <w:left w:val="none" w:sz="0" w:space="0" w:color="auto"/>
        <w:bottom w:val="none" w:sz="0" w:space="0" w:color="auto"/>
        <w:right w:val="none" w:sz="0" w:space="0" w:color="auto"/>
      </w:divBdr>
    </w:div>
    <w:div w:id="1703632383">
      <w:bodyDiv w:val="1"/>
      <w:marLeft w:val="0"/>
      <w:marRight w:val="0"/>
      <w:marTop w:val="0"/>
      <w:marBottom w:val="0"/>
      <w:divBdr>
        <w:top w:val="none" w:sz="0" w:space="0" w:color="auto"/>
        <w:left w:val="none" w:sz="0" w:space="0" w:color="auto"/>
        <w:bottom w:val="none" w:sz="0" w:space="0" w:color="auto"/>
        <w:right w:val="none" w:sz="0" w:space="0" w:color="auto"/>
      </w:divBdr>
    </w:div>
    <w:div w:id="1704939044">
      <w:bodyDiv w:val="1"/>
      <w:marLeft w:val="0"/>
      <w:marRight w:val="0"/>
      <w:marTop w:val="0"/>
      <w:marBottom w:val="0"/>
      <w:divBdr>
        <w:top w:val="none" w:sz="0" w:space="0" w:color="auto"/>
        <w:left w:val="none" w:sz="0" w:space="0" w:color="auto"/>
        <w:bottom w:val="none" w:sz="0" w:space="0" w:color="auto"/>
        <w:right w:val="none" w:sz="0" w:space="0" w:color="auto"/>
      </w:divBdr>
    </w:div>
    <w:div w:id="1705204541">
      <w:bodyDiv w:val="1"/>
      <w:marLeft w:val="0"/>
      <w:marRight w:val="0"/>
      <w:marTop w:val="0"/>
      <w:marBottom w:val="0"/>
      <w:divBdr>
        <w:top w:val="none" w:sz="0" w:space="0" w:color="auto"/>
        <w:left w:val="none" w:sz="0" w:space="0" w:color="auto"/>
        <w:bottom w:val="none" w:sz="0" w:space="0" w:color="auto"/>
        <w:right w:val="none" w:sz="0" w:space="0" w:color="auto"/>
      </w:divBdr>
    </w:div>
    <w:div w:id="1705597889">
      <w:bodyDiv w:val="1"/>
      <w:marLeft w:val="0"/>
      <w:marRight w:val="0"/>
      <w:marTop w:val="0"/>
      <w:marBottom w:val="0"/>
      <w:divBdr>
        <w:top w:val="none" w:sz="0" w:space="0" w:color="auto"/>
        <w:left w:val="none" w:sz="0" w:space="0" w:color="auto"/>
        <w:bottom w:val="none" w:sz="0" w:space="0" w:color="auto"/>
        <w:right w:val="none" w:sz="0" w:space="0" w:color="auto"/>
      </w:divBdr>
    </w:div>
    <w:div w:id="1705712243">
      <w:bodyDiv w:val="1"/>
      <w:marLeft w:val="0"/>
      <w:marRight w:val="0"/>
      <w:marTop w:val="0"/>
      <w:marBottom w:val="0"/>
      <w:divBdr>
        <w:top w:val="none" w:sz="0" w:space="0" w:color="auto"/>
        <w:left w:val="none" w:sz="0" w:space="0" w:color="auto"/>
        <w:bottom w:val="none" w:sz="0" w:space="0" w:color="auto"/>
        <w:right w:val="none" w:sz="0" w:space="0" w:color="auto"/>
      </w:divBdr>
    </w:div>
    <w:div w:id="1706364584">
      <w:bodyDiv w:val="1"/>
      <w:marLeft w:val="0"/>
      <w:marRight w:val="0"/>
      <w:marTop w:val="0"/>
      <w:marBottom w:val="0"/>
      <w:divBdr>
        <w:top w:val="none" w:sz="0" w:space="0" w:color="auto"/>
        <w:left w:val="none" w:sz="0" w:space="0" w:color="auto"/>
        <w:bottom w:val="none" w:sz="0" w:space="0" w:color="auto"/>
        <w:right w:val="none" w:sz="0" w:space="0" w:color="auto"/>
      </w:divBdr>
    </w:div>
    <w:div w:id="1706828835">
      <w:bodyDiv w:val="1"/>
      <w:marLeft w:val="0"/>
      <w:marRight w:val="0"/>
      <w:marTop w:val="0"/>
      <w:marBottom w:val="0"/>
      <w:divBdr>
        <w:top w:val="none" w:sz="0" w:space="0" w:color="auto"/>
        <w:left w:val="none" w:sz="0" w:space="0" w:color="auto"/>
        <w:bottom w:val="none" w:sz="0" w:space="0" w:color="auto"/>
        <w:right w:val="none" w:sz="0" w:space="0" w:color="auto"/>
      </w:divBdr>
    </w:div>
    <w:div w:id="1707174769">
      <w:bodyDiv w:val="1"/>
      <w:marLeft w:val="0"/>
      <w:marRight w:val="0"/>
      <w:marTop w:val="0"/>
      <w:marBottom w:val="0"/>
      <w:divBdr>
        <w:top w:val="none" w:sz="0" w:space="0" w:color="auto"/>
        <w:left w:val="none" w:sz="0" w:space="0" w:color="auto"/>
        <w:bottom w:val="none" w:sz="0" w:space="0" w:color="auto"/>
        <w:right w:val="none" w:sz="0" w:space="0" w:color="auto"/>
      </w:divBdr>
    </w:div>
    <w:div w:id="1708599022">
      <w:bodyDiv w:val="1"/>
      <w:marLeft w:val="0"/>
      <w:marRight w:val="0"/>
      <w:marTop w:val="0"/>
      <w:marBottom w:val="0"/>
      <w:divBdr>
        <w:top w:val="none" w:sz="0" w:space="0" w:color="auto"/>
        <w:left w:val="none" w:sz="0" w:space="0" w:color="auto"/>
        <w:bottom w:val="none" w:sz="0" w:space="0" w:color="auto"/>
        <w:right w:val="none" w:sz="0" w:space="0" w:color="auto"/>
      </w:divBdr>
    </w:div>
    <w:div w:id="1709061275">
      <w:bodyDiv w:val="1"/>
      <w:marLeft w:val="0"/>
      <w:marRight w:val="0"/>
      <w:marTop w:val="0"/>
      <w:marBottom w:val="0"/>
      <w:divBdr>
        <w:top w:val="none" w:sz="0" w:space="0" w:color="auto"/>
        <w:left w:val="none" w:sz="0" w:space="0" w:color="auto"/>
        <w:bottom w:val="none" w:sz="0" w:space="0" w:color="auto"/>
        <w:right w:val="none" w:sz="0" w:space="0" w:color="auto"/>
      </w:divBdr>
    </w:div>
    <w:div w:id="1709716890">
      <w:bodyDiv w:val="1"/>
      <w:marLeft w:val="0"/>
      <w:marRight w:val="0"/>
      <w:marTop w:val="0"/>
      <w:marBottom w:val="0"/>
      <w:divBdr>
        <w:top w:val="none" w:sz="0" w:space="0" w:color="auto"/>
        <w:left w:val="none" w:sz="0" w:space="0" w:color="auto"/>
        <w:bottom w:val="none" w:sz="0" w:space="0" w:color="auto"/>
        <w:right w:val="none" w:sz="0" w:space="0" w:color="auto"/>
      </w:divBdr>
    </w:div>
    <w:div w:id="1711177509">
      <w:bodyDiv w:val="1"/>
      <w:marLeft w:val="0"/>
      <w:marRight w:val="0"/>
      <w:marTop w:val="0"/>
      <w:marBottom w:val="0"/>
      <w:divBdr>
        <w:top w:val="none" w:sz="0" w:space="0" w:color="auto"/>
        <w:left w:val="none" w:sz="0" w:space="0" w:color="auto"/>
        <w:bottom w:val="none" w:sz="0" w:space="0" w:color="auto"/>
        <w:right w:val="none" w:sz="0" w:space="0" w:color="auto"/>
      </w:divBdr>
    </w:div>
    <w:div w:id="1711225092">
      <w:bodyDiv w:val="1"/>
      <w:marLeft w:val="0"/>
      <w:marRight w:val="0"/>
      <w:marTop w:val="0"/>
      <w:marBottom w:val="0"/>
      <w:divBdr>
        <w:top w:val="none" w:sz="0" w:space="0" w:color="auto"/>
        <w:left w:val="none" w:sz="0" w:space="0" w:color="auto"/>
        <w:bottom w:val="none" w:sz="0" w:space="0" w:color="auto"/>
        <w:right w:val="none" w:sz="0" w:space="0" w:color="auto"/>
      </w:divBdr>
    </w:div>
    <w:div w:id="1711420717">
      <w:bodyDiv w:val="1"/>
      <w:marLeft w:val="0"/>
      <w:marRight w:val="0"/>
      <w:marTop w:val="0"/>
      <w:marBottom w:val="0"/>
      <w:divBdr>
        <w:top w:val="none" w:sz="0" w:space="0" w:color="auto"/>
        <w:left w:val="none" w:sz="0" w:space="0" w:color="auto"/>
        <w:bottom w:val="none" w:sz="0" w:space="0" w:color="auto"/>
        <w:right w:val="none" w:sz="0" w:space="0" w:color="auto"/>
      </w:divBdr>
    </w:div>
    <w:div w:id="1713262804">
      <w:bodyDiv w:val="1"/>
      <w:marLeft w:val="0"/>
      <w:marRight w:val="0"/>
      <w:marTop w:val="0"/>
      <w:marBottom w:val="0"/>
      <w:divBdr>
        <w:top w:val="none" w:sz="0" w:space="0" w:color="auto"/>
        <w:left w:val="none" w:sz="0" w:space="0" w:color="auto"/>
        <w:bottom w:val="none" w:sz="0" w:space="0" w:color="auto"/>
        <w:right w:val="none" w:sz="0" w:space="0" w:color="auto"/>
      </w:divBdr>
    </w:div>
    <w:div w:id="1718047890">
      <w:bodyDiv w:val="1"/>
      <w:marLeft w:val="0"/>
      <w:marRight w:val="0"/>
      <w:marTop w:val="0"/>
      <w:marBottom w:val="0"/>
      <w:divBdr>
        <w:top w:val="none" w:sz="0" w:space="0" w:color="auto"/>
        <w:left w:val="none" w:sz="0" w:space="0" w:color="auto"/>
        <w:bottom w:val="none" w:sz="0" w:space="0" w:color="auto"/>
        <w:right w:val="none" w:sz="0" w:space="0" w:color="auto"/>
      </w:divBdr>
    </w:div>
    <w:div w:id="1718816759">
      <w:bodyDiv w:val="1"/>
      <w:marLeft w:val="0"/>
      <w:marRight w:val="0"/>
      <w:marTop w:val="0"/>
      <w:marBottom w:val="0"/>
      <w:divBdr>
        <w:top w:val="none" w:sz="0" w:space="0" w:color="auto"/>
        <w:left w:val="none" w:sz="0" w:space="0" w:color="auto"/>
        <w:bottom w:val="none" w:sz="0" w:space="0" w:color="auto"/>
        <w:right w:val="none" w:sz="0" w:space="0" w:color="auto"/>
      </w:divBdr>
    </w:div>
    <w:div w:id="1718897057">
      <w:bodyDiv w:val="1"/>
      <w:marLeft w:val="0"/>
      <w:marRight w:val="0"/>
      <w:marTop w:val="0"/>
      <w:marBottom w:val="0"/>
      <w:divBdr>
        <w:top w:val="none" w:sz="0" w:space="0" w:color="auto"/>
        <w:left w:val="none" w:sz="0" w:space="0" w:color="auto"/>
        <w:bottom w:val="none" w:sz="0" w:space="0" w:color="auto"/>
        <w:right w:val="none" w:sz="0" w:space="0" w:color="auto"/>
      </w:divBdr>
    </w:div>
    <w:div w:id="1720208180">
      <w:bodyDiv w:val="1"/>
      <w:marLeft w:val="0"/>
      <w:marRight w:val="0"/>
      <w:marTop w:val="0"/>
      <w:marBottom w:val="0"/>
      <w:divBdr>
        <w:top w:val="none" w:sz="0" w:space="0" w:color="auto"/>
        <w:left w:val="none" w:sz="0" w:space="0" w:color="auto"/>
        <w:bottom w:val="none" w:sz="0" w:space="0" w:color="auto"/>
        <w:right w:val="none" w:sz="0" w:space="0" w:color="auto"/>
      </w:divBdr>
    </w:div>
    <w:div w:id="1721318681">
      <w:bodyDiv w:val="1"/>
      <w:marLeft w:val="0"/>
      <w:marRight w:val="0"/>
      <w:marTop w:val="0"/>
      <w:marBottom w:val="0"/>
      <w:divBdr>
        <w:top w:val="none" w:sz="0" w:space="0" w:color="auto"/>
        <w:left w:val="none" w:sz="0" w:space="0" w:color="auto"/>
        <w:bottom w:val="none" w:sz="0" w:space="0" w:color="auto"/>
        <w:right w:val="none" w:sz="0" w:space="0" w:color="auto"/>
      </w:divBdr>
    </w:div>
    <w:div w:id="1721972920">
      <w:bodyDiv w:val="1"/>
      <w:marLeft w:val="0"/>
      <w:marRight w:val="0"/>
      <w:marTop w:val="0"/>
      <w:marBottom w:val="0"/>
      <w:divBdr>
        <w:top w:val="none" w:sz="0" w:space="0" w:color="auto"/>
        <w:left w:val="none" w:sz="0" w:space="0" w:color="auto"/>
        <w:bottom w:val="none" w:sz="0" w:space="0" w:color="auto"/>
        <w:right w:val="none" w:sz="0" w:space="0" w:color="auto"/>
      </w:divBdr>
    </w:div>
    <w:div w:id="1722286377">
      <w:bodyDiv w:val="1"/>
      <w:marLeft w:val="0"/>
      <w:marRight w:val="0"/>
      <w:marTop w:val="0"/>
      <w:marBottom w:val="0"/>
      <w:divBdr>
        <w:top w:val="none" w:sz="0" w:space="0" w:color="auto"/>
        <w:left w:val="none" w:sz="0" w:space="0" w:color="auto"/>
        <w:bottom w:val="none" w:sz="0" w:space="0" w:color="auto"/>
        <w:right w:val="none" w:sz="0" w:space="0" w:color="auto"/>
      </w:divBdr>
    </w:div>
    <w:div w:id="1722287711">
      <w:bodyDiv w:val="1"/>
      <w:marLeft w:val="0"/>
      <w:marRight w:val="0"/>
      <w:marTop w:val="0"/>
      <w:marBottom w:val="0"/>
      <w:divBdr>
        <w:top w:val="none" w:sz="0" w:space="0" w:color="auto"/>
        <w:left w:val="none" w:sz="0" w:space="0" w:color="auto"/>
        <w:bottom w:val="none" w:sz="0" w:space="0" w:color="auto"/>
        <w:right w:val="none" w:sz="0" w:space="0" w:color="auto"/>
      </w:divBdr>
    </w:div>
    <w:div w:id="1722364791">
      <w:bodyDiv w:val="1"/>
      <w:marLeft w:val="0"/>
      <w:marRight w:val="0"/>
      <w:marTop w:val="0"/>
      <w:marBottom w:val="0"/>
      <w:divBdr>
        <w:top w:val="none" w:sz="0" w:space="0" w:color="auto"/>
        <w:left w:val="none" w:sz="0" w:space="0" w:color="auto"/>
        <w:bottom w:val="none" w:sz="0" w:space="0" w:color="auto"/>
        <w:right w:val="none" w:sz="0" w:space="0" w:color="auto"/>
      </w:divBdr>
    </w:div>
    <w:div w:id="1723017115">
      <w:bodyDiv w:val="1"/>
      <w:marLeft w:val="0"/>
      <w:marRight w:val="0"/>
      <w:marTop w:val="0"/>
      <w:marBottom w:val="0"/>
      <w:divBdr>
        <w:top w:val="none" w:sz="0" w:space="0" w:color="auto"/>
        <w:left w:val="none" w:sz="0" w:space="0" w:color="auto"/>
        <w:bottom w:val="none" w:sz="0" w:space="0" w:color="auto"/>
        <w:right w:val="none" w:sz="0" w:space="0" w:color="auto"/>
      </w:divBdr>
    </w:div>
    <w:div w:id="1723946094">
      <w:bodyDiv w:val="1"/>
      <w:marLeft w:val="0"/>
      <w:marRight w:val="0"/>
      <w:marTop w:val="0"/>
      <w:marBottom w:val="0"/>
      <w:divBdr>
        <w:top w:val="none" w:sz="0" w:space="0" w:color="auto"/>
        <w:left w:val="none" w:sz="0" w:space="0" w:color="auto"/>
        <w:bottom w:val="none" w:sz="0" w:space="0" w:color="auto"/>
        <w:right w:val="none" w:sz="0" w:space="0" w:color="auto"/>
      </w:divBdr>
    </w:div>
    <w:div w:id="1725056577">
      <w:bodyDiv w:val="1"/>
      <w:marLeft w:val="0"/>
      <w:marRight w:val="0"/>
      <w:marTop w:val="0"/>
      <w:marBottom w:val="0"/>
      <w:divBdr>
        <w:top w:val="none" w:sz="0" w:space="0" w:color="auto"/>
        <w:left w:val="none" w:sz="0" w:space="0" w:color="auto"/>
        <w:bottom w:val="none" w:sz="0" w:space="0" w:color="auto"/>
        <w:right w:val="none" w:sz="0" w:space="0" w:color="auto"/>
      </w:divBdr>
    </w:div>
    <w:div w:id="1725449489">
      <w:bodyDiv w:val="1"/>
      <w:marLeft w:val="0"/>
      <w:marRight w:val="0"/>
      <w:marTop w:val="0"/>
      <w:marBottom w:val="0"/>
      <w:divBdr>
        <w:top w:val="none" w:sz="0" w:space="0" w:color="auto"/>
        <w:left w:val="none" w:sz="0" w:space="0" w:color="auto"/>
        <w:bottom w:val="none" w:sz="0" w:space="0" w:color="auto"/>
        <w:right w:val="none" w:sz="0" w:space="0" w:color="auto"/>
      </w:divBdr>
    </w:div>
    <w:div w:id="1725517006">
      <w:bodyDiv w:val="1"/>
      <w:marLeft w:val="0"/>
      <w:marRight w:val="0"/>
      <w:marTop w:val="0"/>
      <w:marBottom w:val="0"/>
      <w:divBdr>
        <w:top w:val="none" w:sz="0" w:space="0" w:color="auto"/>
        <w:left w:val="none" w:sz="0" w:space="0" w:color="auto"/>
        <w:bottom w:val="none" w:sz="0" w:space="0" w:color="auto"/>
        <w:right w:val="none" w:sz="0" w:space="0" w:color="auto"/>
      </w:divBdr>
    </w:div>
    <w:div w:id="1726828666">
      <w:bodyDiv w:val="1"/>
      <w:marLeft w:val="0"/>
      <w:marRight w:val="0"/>
      <w:marTop w:val="0"/>
      <w:marBottom w:val="0"/>
      <w:divBdr>
        <w:top w:val="none" w:sz="0" w:space="0" w:color="auto"/>
        <w:left w:val="none" w:sz="0" w:space="0" w:color="auto"/>
        <w:bottom w:val="none" w:sz="0" w:space="0" w:color="auto"/>
        <w:right w:val="none" w:sz="0" w:space="0" w:color="auto"/>
      </w:divBdr>
    </w:div>
    <w:div w:id="1728450406">
      <w:bodyDiv w:val="1"/>
      <w:marLeft w:val="0"/>
      <w:marRight w:val="0"/>
      <w:marTop w:val="0"/>
      <w:marBottom w:val="0"/>
      <w:divBdr>
        <w:top w:val="none" w:sz="0" w:space="0" w:color="auto"/>
        <w:left w:val="none" w:sz="0" w:space="0" w:color="auto"/>
        <w:bottom w:val="none" w:sz="0" w:space="0" w:color="auto"/>
        <w:right w:val="none" w:sz="0" w:space="0" w:color="auto"/>
      </w:divBdr>
    </w:div>
    <w:div w:id="1728457315">
      <w:bodyDiv w:val="1"/>
      <w:marLeft w:val="0"/>
      <w:marRight w:val="0"/>
      <w:marTop w:val="0"/>
      <w:marBottom w:val="0"/>
      <w:divBdr>
        <w:top w:val="none" w:sz="0" w:space="0" w:color="auto"/>
        <w:left w:val="none" w:sz="0" w:space="0" w:color="auto"/>
        <w:bottom w:val="none" w:sz="0" w:space="0" w:color="auto"/>
        <w:right w:val="none" w:sz="0" w:space="0" w:color="auto"/>
      </w:divBdr>
    </w:div>
    <w:div w:id="1729184615">
      <w:bodyDiv w:val="1"/>
      <w:marLeft w:val="0"/>
      <w:marRight w:val="0"/>
      <w:marTop w:val="0"/>
      <w:marBottom w:val="0"/>
      <w:divBdr>
        <w:top w:val="none" w:sz="0" w:space="0" w:color="auto"/>
        <w:left w:val="none" w:sz="0" w:space="0" w:color="auto"/>
        <w:bottom w:val="none" w:sz="0" w:space="0" w:color="auto"/>
        <w:right w:val="none" w:sz="0" w:space="0" w:color="auto"/>
      </w:divBdr>
    </w:div>
    <w:div w:id="1729453914">
      <w:bodyDiv w:val="1"/>
      <w:marLeft w:val="0"/>
      <w:marRight w:val="0"/>
      <w:marTop w:val="0"/>
      <w:marBottom w:val="0"/>
      <w:divBdr>
        <w:top w:val="none" w:sz="0" w:space="0" w:color="auto"/>
        <w:left w:val="none" w:sz="0" w:space="0" w:color="auto"/>
        <w:bottom w:val="none" w:sz="0" w:space="0" w:color="auto"/>
        <w:right w:val="none" w:sz="0" w:space="0" w:color="auto"/>
      </w:divBdr>
    </w:div>
    <w:div w:id="1730499453">
      <w:bodyDiv w:val="1"/>
      <w:marLeft w:val="0"/>
      <w:marRight w:val="0"/>
      <w:marTop w:val="0"/>
      <w:marBottom w:val="0"/>
      <w:divBdr>
        <w:top w:val="none" w:sz="0" w:space="0" w:color="auto"/>
        <w:left w:val="none" w:sz="0" w:space="0" w:color="auto"/>
        <w:bottom w:val="none" w:sz="0" w:space="0" w:color="auto"/>
        <w:right w:val="none" w:sz="0" w:space="0" w:color="auto"/>
      </w:divBdr>
    </w:div>
    <w:div w:id="1731154078">
      <w:bodyDiv w:val="1"/>
      <w:marLeft w:val="0"/>
      <w:marRight w:val="0"/>
      <w:marTop w:val="0"/>
      <w:marBottom w:val="0"/>
      <w:divBdr>
        <w:top w:val="none" w:sz="0" w:space="0" w:color="auto"/>
        <w:left w:val="none" w:sz="0" w:space="0" w:color="auto"/>
        <w:bottom w:val="none" w:sz="0" w:space="0" w:color="auto"/>
        <w:right w:val="none" w:sz="0" w:space="0" w:color="auto"/>
      </w:divBdr>
    </w:div>
    <w:div w:id="1732116839">
      <w:bodyDiv w:val="1"/>
      <w:marLeft w:val="0"/>
      <w:marRight w:val="0"/>
      <w:marTop w:val="0"/>
      <w:marBottom w:val="0"/>
      <w:divBdr>
        <w:top w:val="none" w:sz="0" w:space="0" w:color="auto"/>
        <w:left w:val="none" w:sz="0" w:space="0" w:color="auto"/>
        <w:bottom w:val="none" w:sz="0" w:space="0" w:color="auto"/>
        <w:right w:val="none" w:sz="0" w:space="0" w:color="auto"/>
      </w:divBdr>
    </w:div>
    <w:div w:id="1732341738">
      <w:bodyDiv w:val="1"/>
      <w:marLeft w:val="0"/>
      <w:marRight w:val="0"/>
      <w:marTop w:val="0"/>
      <w:marBottom w:val="0"/>
      <w:divBdr>
        <w:top w:val="none" w:sz="0" w:space="0" w:color="auto"/>
        <w:left w:val="none" w:sz="0" w:space="0" w:color="auto"/>
        <w:bottom w:val="none" w:sz="0" w:space="0" w:color="auto"/>
        <w:right w:val="none" w:sz="0" w:space="0" w:color="auto"/>
      </w:divBdr>
    </w:div>
    <w:div w:id="1732728338">
      <w:bodyDiv w:val="1"/>
      <w:marLeft w:val="0"/>
      <w:marRight w:val="0"/>
      <w:marTop w:val="0"/>
      <w:marBottom w:val="0"/>
      <w:divBdr>
        <w:top w:val="none" w:sz="0" w:space="0" w:color="auto"/>
        <w:left w:val="none" w:sz="0" w:space="0" w:color="auto"/>
        <w:bottom w:val="none" w:sz="0" w:space="0" w:color="auto"/>
        <w:right w:val="none" w:sz="0" w:space="0" w:color="auto"/>
      </w:divBdr>
      <w:divsChild>
        <w:div w:id="158927522">
          <w:marLeft w:val="0"/>
          <w:marRight w:val="0"/>
          <w:marTop w:val="0"/>
          <w:marBottom w:val="0"/>
          <w:divBdr>
            <w:top w:val="none" w:sz="0" w:space="0" w:color="auto"/>
            <w:left w:val="none" w:sz="0" w:space="0" w:color="auto"/>
            <w:bottom w:val="none" w:sz="0" w:space="0" w:color="auto"/>
            <w:right w:val="none" w:sz="0" w:space="0" w:color="auto"/>
          </w:divBdr>
          <w:divsChild>
            <w:div w:id="1351370076">
              <w:marLeft w:val="0"/>
              <w:marRight w:val="0"/>
              <w:marTop w:val="0"/>
              <w:marBottom w:val="0"/>
              <w:divBdr>
                <w:top w:val="none" w:sz="0" w:space="0" w:color="auto"/>
                <w:left w:val="none" w:sz="0" w:space="0" w:color="auto"/>
                <w:bottom w:val="none" w:sz="0" w:space="0" w:color="auto"/>
                <w:right w:val="none" w:sz="0" w:space="0" w:color="auto"/>
              </w:divBdr>
              <w:divsChild>
                <w:div w:id="87699481">
                  <w:marLeft w:val="0"/>
                  <w:marRight w:val="0"/>
                  <w:marTop w:val="0"/>
                  <w:marBottom w:val="0"/>
                  <w:divBdr>
                    <w:top w:val="none" w:sz="0" w:space="0" w:color="auto"/>
                    <w:left w:val="none" w:sz="0" w:space="0" w:color="auto"/>
                    <w:bottom w:val="none" w:sz="0" w:space="0" w:color="auto"/>
                    <w:right w:val="none" w:sz="0" w:space="0" w:color="auto"/>
                  </w:divBdr>
                </w:div>
                <w:div w:id="128135711">
                  <w:marLeft w:val="0"/>
                  <w:marRight w:val="0"/>
                  <w:marTop w:val="0"/>
                  <w:marBottom w:val="0"/>
                  <w:divBdr>
                    <w:top w:val="none" w:sz="0" w:space="0" w:color="auto"/>
                    <w:left w:val="none" w:sz="0" w:space="0" w:color="auto"/>
                    <w:bottom w:val="none" w:sz="0" w:space="0" w:color="auto"/>
                    <w:right w:val="none" w:sz="0" w:space="0" w:color="auto"/>
                  </w:divBdr>
                </w:div>
                <w:div w:id="836503378">
                  <w:marLeft w:val="0"/>
                  <w:marRight w:val="0"/>
                  <w:marTop w:val="0"/>
                  <w:marBottom w:val="0"/>
                  <w:divBdr>
                    <w:top w:val="none" w:sz="0" w:space="0" w:color="auto"/>
                    <w:left w:val="none" w:sz="0" w:space="0" w:color="auto"/>
                    <w:bottom w:val="none" w:sz="0" w:space="0" w:color="auto"/>
                    <w:right w:val="none" w:sz="0" w:space="0" w:color="auto"/>
                  </w:divBdr>
                  <w:divsChild>
                    <w:div w:id="1398089349">
                      <w:marLeft w:val="0"/>
                      <w:marRight w:val="0"/>
                      <w:marTop w:val="0"/>
                      <w:marBottom w:val="0"/>
                      <w:divBdr>
                        <w:top w:val="none" w:sz="0" w:space="0" w:color="auto"/>
                        <w:left w:val="none" w:sz="0" w:space="0" w:color="auto"/>
                        <w:bottom w:val="none" w:sz="0" w:space="0" w:color="auto"/>
                        <w:right w:val="none" w:sz="0" w:space="0" w:color="auto"/>
                      </w:divBdr>
                    </w:div>
                    <w:div w:id="2136634090">
                      <w:marLeft w:val="0"/>
                      <w:marRight w:val="0"/>
                      <w:marTop w:val="0"/>
                      <w:marBottom w:val="0"/>
                      <w:divBdr>
                        <w:top w:val="none" w:sz="0" w:space="0" w:color="auto"/>
                        <w:left w:val="none" w:sz="0" w:space="0" w:color="auto"/>
                        <w:bottom w:val="none" w:sz="0" w:space="0" w:color="auto"/>
                        <w:right w:val="none" w:sz="0" w:space="0" w:color="auto"/>
                      </w:divBdr>
                      <w:divsChild>
                        <w:div w:id="1077239957">
                          <w:marLeft w:val="0"/>
                          <w:marRight w:val="0"/>
                          <w:marTop w:val="0"/>
                          <w:marBottom w:val="0"/>
                          <w:divBdr>
                            <w:top w:val="none" w:sz="0" w:space="0" w:color="auto"/>
                            <w:left w:val="none" w:sz="0" w:space="0" w:color="auto"/>
                            <w:bottom w:val="none" w:sz="0" w:space="0" w:color="auto"/>
                            <w:right w:val="none" w:sz="0" w:space="0" w:color="auto"/>
                          </w:divBdr>
                          <w:divsChild>
                            <w:div w:id="1265579097">
                              <w:marLeft w:val="0"/>
                              <w:marRight w:val="0"/>
                              <w:marTop w:val="0"/>
                              <w:marBottom w:val="0"/>
                              <w:divBdr>
                                <w:top w:val="none" w:sz="0" w:space="0" w:color="auto"/>
                                <w:left w:val="none" w:sz="0" w:space="0" w:color="auto"/>
                                <w:bottom w:val="none" w:sz="0" w:space="0" w:color="auto"/>
                                <w:right w:val="none" w:sz="0" w:space="0" w:color="auto"/>
                              </w:divBdr>
                            </w:div>
                          </w:divsChild>
                        </w:div>
                        <w:div w:id="1345938591">
                          <w:marLeft w:val="0"/>
                          <w:marRight w:val="0"/>
                          <w:marTop w:val="0"/>
                          <w:marBottom w:val="0"/>
                          <w:divBdr>
                            <w:top w:val="none" w:sz="0" w:space="0" w:color="auto"/>
                            <w:left w:val="none" w:sz="0" w:space="0" w:color="auto"/>
                            <w:bottom w:val="none" w:sz="0" w:space="0" w:color="auto"/>
                            <w:right w:val="none" w:sz="0" w:space="0" w:color="auto"/>
                          </w:divBdr>
                        </w:div>
                        <w:div w:id="1585256880">
                          <w:marLeft w:val="0"/>
                          <w:marRight w:val="0"/>
                          <w:marTop w:val="0"/>
                          <w:marBottom w:val="0"/>
                          <w:divBdr>
                            <w:top w:val="none" w:sz="0" w:space="0" w:color="auto"/>
                            <w:left w:val="none" w:sz="0" w:space="0" w:color="auto"/>
                            <w:bottom w:val="none" w:sz="0" w:space="0" w:color="auto"/>
                            <w:right w:val="none" w:sz="0" w:space="0" w:color="auto"/>
                          </w:divBdr>
                          <w:divsChild>
                            <w:div w:id="1156263788">
                              <w:marLeft w:val="0"/>
                              <w:marRight w:val="0"/>
                              <w:marTop w:val="0"/>
                              <w:marBottom w:val="0"/>
                              <w:divBdr>
                                <w:top w:val="none" w:sz="0" w:space="0" w:color="auto"/>
                                <w:left w:val="none" w:sz="0" w:space="0" w:color="auto"/>
                                <w:bottom w:val="none" w:sz="0" w:space="0" w:color="auto"/>
                                <w:right w:val="none" w:sz="0" w:space="0" w:color="auto"/>
                              </w:divBdr>
                              <w:divsChild>
                                <w:div w:id="93788227">
                                  <w:marLeft w:val="0"/>
                                  <w:marRight w:val="0"/>
                                  <w:marTop w:val="0"/>
                                  <w:marBottom w:val="0"/>
                                  <w:divBdr>
                                    <w:top w:val="none" w:sz="0" w:space="0" w:color="auto"/>
                                    <w:left w:val="none" w:sz="0" w:space="0" w:color="auto"/>
                                    <w:bottom w:val="none" w:sz="0" w:space="0" w:color="auto"/>
                                    <w:right w:val="none" w:sz="0" w:space="0" w:color="auto"/>
                                  </w:divBdr>
                                </w:div>
                                <w:div w:id="879436557">
                                  <w:marLeft w:val="0"/>
                                  <w:marRight w:val="0"/>
                                  <w:marTop w:val="0"/>
                                  <w:marBottom w:val="0"/>
                                  <w:divBdr>
                                    <w:top w:val="none" w:sz="0" w:space="0" w:color="auto"/>
                                    <w:left w:val="none" w:sz="0" w:space="0" w:color="auto"/>
                                    <w:bottom w:val="none" w:sz="0" w:space="0" w:color="auto"/>
                                    <w:right w:val="none" w:sz="0" w:space="0" w:color="auto"/>
                                  </w:divBdr>
                                  <w:divsChild>
                                    <w:div w:id="379476946">
                                      <w:marLeft w:val="0"/>
                                      <w:marRight w:val="0"/>
                                      <w:marTop w:val="0"/>
                                      <w:marBottom w:val="0"/>
                                      <w:divBdr>
                                        <w:top w:val="none" w:sz="0" w:space="0" w:color="auto"/>
                                        <w:left w:val="none" w:sz="0" w:space="0" w:color="auto"/>
                                        <w:bottom w:val="none" w:sz="0" w:space="0" w:color="auto"/>
                                        <w:right w:val="none" w:sz="0" w:space="0" w:color="auto"/>
                                      </w:divBdr>
                                    </w:div>
                                    <w:div w:id="1832746451">
                                      <w:marLeft w:val="0"/>
                                      <w:marRight w:val="0"/>
                                      <w:marTop w:val="0"/>
                                      <w:marBottom w:val="0"/>
                                      <w:divBdr>
                                        <w:top w:val="none" w:sz="0" w:space="0" w:color="auto"/>
                                        <w:left w:val="none" w:sz="0" w:space="0" w:color="auto"/>
                                        <w:bottom w:val="none" w:sz="0" w:space="0" w:color="auto"/>
                                        <w:right w:val="none" w:sz="0" w:space="0" w:color="auto"/>
                                      </w:divBdr>
                                      <w:divsChild>
                                        <w:div w:id="456460025">
                                          <w:marLeft w:val="0"/>
                                          <w:marRight w:val="0"/>
                                          <w:marTop w:val="0"/>
                                          <w:marBottom w:val="0"/>
                                          <w:divBdr>
                                            <w:top w:val="none" w:sz="0" w:space="0" w:color="auto"/>
                                            <w:left w:val="none" w:sz="0" w:space="0" w:color="auto"/>
                                            <w:bottom w:val="none" w:sz="0" w:space="0" w:color="auto"/>
                                            <w:right w:val="none" w:sz="0" w:space="0" w:color="auto"/>
                                          </w:divBdr>
                                        </w:div>
                                        <w:div w:id="660429237">
                                          <w:marLeft w:val="0"/>
                                          <w:marRight w:val="0"/>
                                          <w:marTop w:val="0"/>
                                          <w:marBottom w:val="0"/>
                                          <w:divBdr>
                                            <w:top w:val="none" w:sz="0" w:space="0" w:color="auto"/>
                                            <w:left w:val="none" w:sz="0" w:space="0" w:color="auto"/>
                                            <w:bottom w:val="none" w:sz="0" w:space="0" w:color="auto"/>
                                            <w:right w:val="none" w:sz="0" w:space="0" w:color="auto"/>
                                          </w:divBdr>
                                          <w:divsChild>
                                            <w:div w:id="148444356">
                                              <w:marLeft w:val="0"/>
                                              <w:marRight w:val="0"/>
                                              <w:marTop w:val="0"/>
                                              <w:marBottom w:val="0"/>
                                              <w:divBdr>
                                                <w:top w:val="none" w:sz="0" w:space="0" w:color="auto"/>
                                                <w:left w:val="none" w:sz="0" w:space="0" w:color="auto"/>
                                                <w:bottom w:val="none" w:sz="0" w:space="0" w:color="auto"/>
                                                <w:right w:val="none" w:sz="0" w:space="0" w:color="auto"/>
                                              </w:divBdr>
                                            </w:div>
                                          </w:divsChild>
                                        </w:div>
                                        <w:div w:id="765658812">
                                          <w:marLeft w:val="0"/>
                                          <w:marRight w:val="0"/>
                                          <w:marTop w:val="0"/>
                                          <w:marBottom w:val="0"/>
                                          <w:divBdr>
                                            <w:top w:val="none" w:sz="0" w:space="0" w:color="auto"/>
                                            <w:left w:val="none" w:sz="0" w:space="0" w:color="auto"/>
                                            <w:bottom w:val="none" w:sz="0" w:space="0" w:color="auto"/>
                                            <w:right w:val="none" w:sz="0" w:space="0" w:color="auto"/>
                                          </w:divBdr>
                                          <w:divsChild>
                                            <w:div w:id="803616973">
                                              <w:marLeft w:val="0"/>
                                              <w:marRight w:val="0"/>
                                              <w:marTop w:val="0"/>
                                              <w:marBottom w:val="0"/>
                                              <w:divBdr>
                                                <w:top w:val="none" w:sz="0" w:space="0" w:color="auto"/>
                                                <w:left w:val="none" w:sz="0" w:space="0" w:color="auto"/>
                                                <w:bottom w:val="none" w:sz="0" w:space="0" w:color="auto"/>
                                                <w:right w:val="none" w:sz="0" w:space="0" w:color="auto"/>
                                              </w:divBdr>
                                              <w:divsChild>
                                                <w:div w:id="175776827">
                                                  <w:marLeft w:val="0"/>
                                                  <w:marRight w:val="0"/>
                                                  <w:marTop w:val="0"/>
                                                  <w:marBottom w:val="0"/>
                                                  <w:divBdr>
                                                    <w:top w:val="none" w:sz="0" w:space="0" w:color="auto"/>
                                                    <w:left w:val="none" w:sz="0" w:space="0" w:color="auto"/>
                                                    <w:bottom w:val="none" w:sz="0" w:space="0" w:color="auto"/>
                                                    <w:right w:val="none" w:sz="0" w:space="0" w:color="auto"/>
                                                  </w:divBdr>
                                                </w:div>
                                                <w:div w:id="317617947">
                                                  <w:marLeft w:val="0"/>
                                                  <w:marRight w:val="0"/>
                                                  <w:marTop w:val="0"/>
                                                  <w:marBottom w:val="0"/>
                                                  <w:divBdr>
                                                    <w:top w:val="none" w:sz="0" w:space="0" w:color="auto"/>
                                                    <w:left w:val="none" w:sz="0" w:space="0" w:color="auto"/>
                                                    <w:bottom w:val="none" w:sz="0" w:space="0" w:color="auto"/>
                                                    <w:right w:val="none" w:sz="0" w:space="0" w:color="auto"/>
                                                  </w:divBdr>
                                                </w:div>
                                                <w:div w:id="767889434">
                                                  <w:marLeft w:val="0"/>
                                                  <w:marRight w:val="0"/>
                                                  <w:marTop w:val="0"/>
                                                  <w:marBottom w:val="0"/>
                                                  <w:divBdr>
                                                    <w:top w:val="none" w:sz="0" w:space="0" w:color="auto"/>
                                                    <w:left w:val="none" w:sz="0" w:space="0" w:color="auto"/>
                                                    <w:bottom w:val="none" w:sz="0" w:space="0" w:color="auto"/>
                                                    <w:right w:val="none" w:sz="0" w:space="0" w:color="auto"/>
                                                  </w:divBdr>
                                                  <w:divsChild>
                                                    <w:div w:id="392388345">
                                                      <w:marLeft w:val="0"/>
                                                      <w:marRight w:val="0"/>
                                                      <w:marTop w:val="0"/>
                                                      <w:marBottom w:val="0"/>
                                                      <w:divBdr>
                                                        <w:top w:val="none" w:sz="0" w:space="0" w:color="auto"/>
                                                        <w:left w:val="none" w:sz="0" w:space="0" w:color="auto"/>
                                                        <w:bottom w:val="none" w:sz="0" w:space="0" w:color="auto"/>
                                                        <w:right w:val="none" w:sz="0" w:space="0" w:color="auto"/>
                                                      </w:divBdr>
                                                    </w:div>
                                                  </w:divsChild>
                                                </w:div>
                                                <w:div w:id="780732016">
                                                  <w:marLeft w:val="0"/>
                                                  <w:marRight w:val="0"/>
                                                  <w:marTop w:val="0"/>
                                                  <w:marBottom w:val="0"/>
                                                  <w:divBdr>
                                                    <w:top w:val="none" w:sz="0" w:space="0" w:color="auto"/>
                                                    <w:left w:val="none" w:sz="0" w:space="0" w:color="auto"/>
                                                    <w:bottom w:val="none" w:sz="0" w:space="0" w:color="auto"/>
                                                    <w:right w:val="none" w:sz="0" w:space="0" w:color="auto"/>
                                                  </w:divBdr>
                                                </w:div>
                                                <w:div w:id="1024864004">
                                                  <w:marLeft w:val="0"/>
                                                  <w:marRight w:val="0"/>
                                                  <w:marTop w:val="0"/>
                                                  <w:marBottom w:val="0"/>
                                                  <w:divBdr>
                                                    <w:top w:val="none" w:sz="0" w:space="0" w:color="auto"/>
                                                    <w:left w:val="none" w:sz="0" w:space="0" w:color="auto"/>
                                                    <w:bottom w:val="none" w:sz="0" w:space="0" w:color="auto"/>
                                                    <w:right w:val="none" w:sz="0" w:space="0" w:color="auto"/>
                                                  </w:divBdr>
                                                </w:div>
                                                <w:div w:id="1309897033">
                                                  <w:marLeft w:val="0"/>
                                                  <w:marRight w:val="0"/>
                                                  <w:marTop w:val="0"/>
                                                  <w:marBottom w:val="0"/>
                                                  <w:divBdr>
                                                    <w:top w:val="none" w:sz="0" w:space="0" w:color="auto"/>
                                                    <w:left w:val="none" w:sz="0" w:space="0" w:color="auto"/>
                                                    <w:bottom w:val="none" w:sz="0" w:space="0" w:color="auto"/>
                                                    <w:right w:val="none" w:sz="0" w:space="0" w:color="auto"/>
                                                  </w:divBdr>
                                                </w:div>
                                                <w:div w:id="1443376104">
                                                  <w:marLeft w:val="0"/>
                                                  <w:marRight w:val="0"/>
                                                  <w:marTop w:val="0"/>
                                                  <w:marBottom w:val="0"/>
                                                  <w:divBdr>
                                                    <w:top w:val="none" w:sz="0" w:space="0" w:color="auto"/>
                                                    <w:left w:val="none" w:sz="0" w:space="0" w:color="auto"/>
                                                    <w:bottom w:val="none" w:sz="0" w:space="0" w:color="auto"/>
                                                    <w:right w:val="none" w:sz="0" w:space="0" w:color="auto"/>
                                                  </w:divBdr>
                                                </w:div>
                                                <w:div w:id="1710178345">
                                                  <w:marLeft w:val="0"/>
                                                  <w:marRight w:val="0"/>
                                                  <w:marTop w:val="0"/>
                                                  <w:marBottom w:val="0"/>
                                                  <w:divBdr>
                                                    <w:top w:val="none" w:sz="0" w:space="0" w:color="auto"/>
                                                    <w:left w:val="none" w:sz="0" w:space="0" w:color="auto"/>
                                                    <w:bottom w:val="none" w:sz="0" w:space="0" w:color="auto"/>
                                                    <w:right w:val="none" w:sz="0" w:space="0" w:color="auto"/>
                                                  </w:divBdr>
                                                </w:div>
                                                <w:div w:id="1827817225">
                                                  <w:marLeft w:val="0"/>
                                                  <w:marRight w:val="0"/>
                                                  <w:marTop w:val="0"/>
                                                  <w:marBottom w:val="0"/>
                                                  <w:divBdr>
                                                    <w:top w:val="none" w:sz="0" w:space="0" w:color="auto"/>
                                                    <w:left w:val="none" w:sz="0" w:space="0" w:color="auto"/>
                                                    <w:bottom w:val="none" w:sz="0" w:space="0" w:color="auto"/>
                                                    <w:right w:val="none" w:sz="0" w:space="0" w:color="auto"/>
                                                  </w:divBdr>
                                                </w:div>
                                                <w:div w:id="1905990730">
                                                  <w:marLeft w:val="0"/>
                                                  <w:marRight w:val="0"/>
                                                  <w:marTop w:val="0"/>
                                                  <w:marBottom w:val="0"/>
                                                  <w:divBdr>
                                                    <w:top w:val="none" w:sz="0" w:space="0" w:color="auto"/>
                                                    <w:left w:val="none" w:sz="0" w:space="0" w:color="auto"/>
                                                    <w:bottom w:val="none" w:sz="0" w:space="0" w:color="auto"/>
                                                    <w:right w:val="none" w:sz="0" w:space="0" w:color="auto"/>
                                                  </w:divBdr>
                                                </w:div>
                                                <w:div w:id="1986230834">
                                                  <w:marLeft w:val="0"/>
                                                  <w:marRight w:val="0"/>
                                                  <w:marTop w:val="0"/>
                                                  <w:marBottom w:val="0"/>
                                                  <w:divBdr>
                                                    <w:top w:val="none" w:sz="0" w:space="0" w:color="auto"/>
                                                    <w:left w:val="none" w:sz="0" w:space="0" w:color="auto"/>
                                                    <w:bottom w:val="none" w:sz="0" w:space="0" w:color="auto"/>
                                                    <w:right w:val="none" w:sz="0" w:space="0" w:color="auto"/>
                                                  </w:divBdr>
                                                </w:div>
                                                <w:div w:id="204486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9077733">
                                  <w:marLeft w:val="0"/>
                                  <w:marRight w:val="0"/>
                                  <w:marTop w:val="0"/>
                                  <w:marBottom w:val="0"/>
                                  <w:divBdr>
                                    <w:top w:val="none" w:sz="0" w:space="0" w:color="auto"/>
                                    <w:left w:val="none" w:sz="0" w:space="0" w:color="auto"/>
                                    <w:bottom w:val="none" w:sz="0" w:space="0" w:color="auto"/>
                                    <w:right w:val="none" w:sz="0" w:space="0" w:color="auto"/>
                                  </w:divBdr>
                                </w:div>
                                <w:div w:id="1180199036">
                                  <w:marLeft w:val="0"/>
                                  <w:marRight w:val="0"/>
                                  <w:marTop w:val="0"/>
                                  <w:marBottom w:val="0"/>
                                  <w:divBdr>
                                    <w:top w:val="none" w:sz="0" w:space="0" w:color="auto"/>
                                    <w:left w:val="none" w:sz="0" w:space="0" w:color="auto"/>
                                    <w:bottom w:val="none" w:sz="0" w:space="0" w:color="auto"/>
                                    <w:right w:val="none" w:sz="0" w:space="0" w:color="auto"/>
                                  </w:divBdr>
                                </w:div>
                                <w:div w:id="1199974081">
                                  <w:marLeft w:val="0"/>
                                  <w:marRight w:val="0"/>
                                  <w:marTop w:val="0"/>
                                  <w:marBottom w:val="0"/>
                                  <w:divBdr>
                                    <w:top w:val="none" w:sz="0" w:space="0" w:color="auto"/>
                                    <w:left w:val="none" w:sz="0" w:space="0" w:color="auto"/>
                                    <w:bottom w:val="none" w:sz="0" w:space="0" w:color="auto"/>
                                    <w:right w:val="none" w:sz="0" w:space="0" w:color="auto"/>
                                  </w:divBdr>
                                </w:div>
                                <w:div w:id="1217813862">
                                  <w:marLeft w:val="0"/>
                                  <w:marRight w:val="0"/>
                                  <w:marTop w:val="0"/>
                                  <w:marBottom w:val="0"/>
                                  <w:divBdr>
                                    <w:top w:val="none" w:sz="0" w:space="0" w:color="auto"/>
                                    <w:left w:val="none" w:sz="0" w:space="0" w:color="auto"/>
                                    <w:bottom w:val="none" w:sz="0" w:space="0" w:color="auto"/>
                                    <w:right w:val="none" w:sz="0" w:space="0" w:color="auto"/>
                                  </w:divBdr>
                                </w:div>
                                <w:div w:id="1324431813">
                                  <w:marLeft w:val="0"/>
                                  <w:marRight w:val="0"/>
                                  <w:marTop w:val="0"/>
                                  <w:marBottom w:val="0"/>
                                  <w:divBdr>
                                    <w:top w:val="none" w:sz="0" w:space="0" w:color="auto"/>
                                    <w:left w:val="none" w:sz="0" w:space="0" w:color="auto"/>
                                    <w:bottom w:val="none" w:sz="0" w:space="0" w:color="auto"/>
                                    <w:right w:val="none" w:sz="0" w:space="0" w:color="auto"/>
                                  </w:divBdr>
                                </w:div>
                                <w:div w:id="1443766615">
                                  <w:marLeft w:val="0"/>
                                  <w:marRight w:val="0"/>
                                  <w:marTop w:val="0"/>
                                  <w:marBottom w:val="0"/>
                                  <w:divBdr>
                                    <w:top w:val="none" w:sz="0" w:space="0" w:color="auto"/>
                                    <w:left w:val="none" w:sz="0" w:space="0" w:color="auto"/>
                                    <w:bottom w:val="none" w:sz="0" w:space="0" w:color="auto"/>
                                    <w:right w:val="none" w:sz="0" w:space="0" w:color="auto"/>
                                  </w:divBdr>
                                </w:div>
                                <w:div w:id="1605186504">
                                  <w:marLeft w:val="0"/>
                                  <w:marRight w:val="0"/>
                                  <w:marTop w:val="0"/>
                                  <w:marBottom w:val="0"/>
                                  <w:divBdr>
                                    <w:top w:val="none" w:sz="0" w:space="0" w:color="auto"/>
                                    <w:left w:val="none" w:sz="0" w:space="0" w:color="auto"/>
                                    <w:bottom w:val="none" w:sz="0" w:space="0" w:color="auto"/>
                                    <w:right w:val="none" w:sz="0" w:space="0" w:color="auto"/>
                                  </w:divBdr>
                                  <w:divsChild>
                                    <w:div w:id="1776363649">
                                      <w:marLeft w:val="0"/>
                                      <w:marRight w:val="0"/>
                                      <w:marTop w:val="0"/>
                                      <w:marBottom w:val="0"/>
                                      <w:divBdr>
                                        <w:top w:val="single" w:sz="8" w:space="3" w:color="E1E1E1"/>
                                        <w:left w:val="none" w:sz="0" w:space="0" w:color="auto"/>
                                        <w:bottom w:val="none" w:sz="0" w:space="0" w:color="auto"/>
                                        <w:right w:val="none" w:sz="0" w:space="0" w:color="auto"/>
                                      </w:divBdr>
                                    </w:div>
                                  </w:divsChild>
                                </w:div>
                                <w:div w:id="212403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617289">
                  <w:marLeft w:val="0"/>
                  <w:marRight w:val="0"/>
                  <w:marTop w:val="0"/>
                  <w:marBottom w:val="0"/>
                  <w:divBdr>
                    <w:top w:val="none" w:sz="0" w:space="0" w:color="auto"/>
                    <w:left w:val="none" w:sz="0" w:space="0" w:color="auto"/>
                    <w:bottom w:val="none" w:sz="0" w:space="0" w:color="auto"/>
                    <w:right w:val="none" w:sz="0" w:space="0" w:color="auto"/>
                  </w:divBdr>
                </w:div>
                <w:div w:id="1191799971">
                  <w:marLeft w:val="0"/>
                  <w:marRight w:val="0"/>
                  <w:marTop w:val="0"/>
                  <w:marBottom w:val="0"/>
                  <w:divBdr>
                    <w:top w:val="none" w:sz="0" w:space="0" w:color="auto"/>
                    <w:left w:val="none" w:sz="0" w:space="0" w:color="auto"/>
                    <w:bottom w:val="none" w:sz="0" w:space="0" w:color="auto"/>
                    <w:right w:val="none" w:sz="0" w:space="0" w:color="auto"/>
                  </w:divBdr>
                </w:div>
                <w:div w:id="1203595043">
                  <w:marLeft w:val="0"/>
                  <w:marRight w:val="0"/>
                  <w:marTop w:val="0"/>
                  <w:marBottom w:val="0"/>
                  <w:divBdr>
                    <w:top w:val="none" w:sz="0" w:space="0" w:color="auto"/>
                    <w:left w:val="none" w:sz="0" w:space="0" w:color="auto"/>
                    <w:bottom w:val="none" w:sz="0" w:space="0" w:color="auto"/>
                    <w:right w:val="none" w:sz="0" w:space="0" w:color="auto"/>
                  </w:divBdr>
                </w:div>
                <w:div w:id="178915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417857">
          <w:marLeft w:val="0"/>
          <w:marRight w:val="0"/>
          <w:marTop w:val="0"/>
          <w:marBottom w:val="0"/>
          <w:divBdr>
            <w:top w:val="none" w:sz="0" w:space="0" w:color="auto"/>
            <w:left w:val="none" w:sz="0" w:space="0" w:color="auto"/>
            <w:bottom w:val="none" w:sz="0" w:space="0" w:color="auto"/>
            <w:right w:val="none" w:sz="0" w:space="0" w:color="auto"/>
          </w:divBdr>
          <w:divsChild>
            <w:div w:id="513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995696">
      <w:bodyDiv w:val="1"/>
      <w:marLeft w:val="0"/>
      <w:marRight w:val="0"/>
      <w:marTop w:val="0"/>
      <w:marBottom w:val="0"/>
      <w:divBdr>
        <w:top w:val="none" w:sz="0" w:space="0" w:color="auto"/>
        <w:left w:val="none" w:sz="0" w:space="0" w:color="auto"/>
        <w:bottom w:val="none" w:sz="0" w:space="0" w:color="auto"/>
        <w:right w:val="none" w:sz="0" w:space="0" w:color="auto"/>
      </w:divBdr>
    </w:div>
    <w:div w:id="1733624220">
      <w:bodyDiv w:val="1"/>
      <w:marLeft w:val="0"/>
      <w:marRight w:val="0"/>
      <w:marTop w:val="0"/>
      <w:marBottom w:val="0"/>
      <w:divBdr>
        <w:top w:val="none" w:sz="0" w:space="0" w:color="auto"/>
        <w:left w:val="none" w:sz="0" w:space="0" w:color="auto"/>
        <w:bottom w:val="none" w:sz="0" w:space="0" w:color="auto"/>
        <w:right w:val="none" w:sz="0" w:space="0" w:color="auto"/>
      </w:divBdr>
    </w:div>
    <w:div w:id="1734037160">
      <w:bodyDiv w:val="1"/>
      <w:marLeft w:val="0"/>
      <w:marRight w:val="0"/>
      <w:marTop w:val="0"/>
      <w:marBottom w:val="0"/>
      <w:divBdr>
        <w:top w:val="none" w:sz="0" w:space="0" w:color="auto"/>
        <w:left w:val="none" w:sz="0" w:space="0" w:color="auto"/>
        <w:bottom w:val="none" w:sz="0" w:space="0" w:color="auto"/>
        <w:right w:val="none" w:sz="0" w:space="0" w:color="auto"/>
      </w:divBdr>
    </w:div>
    <w:div w:id="1734045106">
      <w:bodyDiv w:val="1"/>
      <w:marLeft w:val="0"/>
      <w:marRight w:val="0"/>
      <w:marTop w:val="0"/>
      <w:marBottom w:val="0"/>
      <w:divBdr>
        <w:top w:val="none" w:sz="0" w:space="0" w:color="auto"/>
        <w:left w:val="none" w:sz="0" w:space="0" w:color="auto"/>
        <w:bottom w:val="none" w:sz="0" w:space="0" w:color="auto"/>
        <w:right w:val="none" w:sz="0" w:space="0" w:color="auto"/>
      </w:divBdr>
    </w:div>
    <w:div w:id="1736008862">
      <w:bodyDiv w:val="1"/>
      <w:marLeft w:val="0"/>
      <w:marRight w:val="0"/>
      <w:marTop w:val="0"/>
      <w:marBottom w:val="0"/>
      <w:divBdr>
        <w:top w:val="none" w:sz="0" w:space="0" w:color="auto"/>
        <w:left w:val="none" w:sz="0" w:space="0" w:color="auto"/>
        <w:bottom w:val="none" w:sz="0" w:space="0" w:color="auto"/>
        <w:right w:val="none" w:sz="0" w:space="0" w:color="auto"/>
      </w:divBdr>
    </w:div>
    <w:div w:id="1736855790">
      <w:bodyDiv w:val="1"/>
      <w:marLeft w:val="0"/>
      <w:marRight w:val="0"/>
      <w:marTop w:val="0"/>
      <w:marBottom w:val="0"/>
      <w:divBdr>
        <w:top w:val="none" w:sz="0" w:space="0" w:color="auto"/>
        <w:left w:val="none" w:sz="0" w:space="0" w:color="auto"/>
        <w:bottom w:val="none" w:sz="0" w:space="0" w:color="auto"/>
        <w:right w:val="none" w:sz="0" w:space="0" w:color="auto"/>
      </w:divBdr>
    </w:div>
    <w:div w:id="1737126480">
      <w:bodyDiv w:val="1"/>
      <w:marLeft w:val="0"/>
      <w:marRight w:val="0"/>
      <w:marTop w:val="0"/>
      <w:marBottom w:val="0"/>
      <w:divBdr>
        <w:top w:val="none" w:sz="0" w:space="0" w:color="auto"/>
        <w:left w:val="none" w:sz="0" w:space="0" w:color="auto"/>
        <w:bottom w:val="none" w:sz="0" w:space="0" w:color="auto"/>
        <w:right w:val="none" w:sz="0" w:space="0" w:color="auto"/>
      </w:divBdr>
    </w:div>
    <w:div w:id="1737900136">
      <w:bodyDiv w:val="1"/>
      <w:marLeft w:val="0"/>
      <w:marRight w:val="0"/>
      <w:marTop w:val="0"/>
      <w:marBottom w:val="0"/>
      <w:divBdr>
        <w:top w:val="none" w:sz="0" w:space="0" w:color="auto"/>
        <w:left w:val="none" w:sz="0" w:space="0" w:color="auto"/>
        <w:bottom w:val="none" w:sz="0" w:space="0" w:color="auto"/>
        <w:right w:val="none" w:sz="0" w:space="0" w:color="auto"/>
      </w:divBdr>
    </w:div>
    <w:div w:id="1738741275">
      <w:bodyDiv w:val="1"/>
      <w:marLeft w:val="0"/>
      <w:marRight w:val="0"/>
      <w:marTop w:val="0"/>
      <w:marBottom w:val="0"/>
      <w:divBdr>
        <w:top w:val="none" w:sz="0" w:space="0" w:color="auto"/>
        <w:left w:val="none" w:sz="0" w:space="0" w:color="auto"/>
        <w:bottom w:val="none" w:sz="0" w:space="0" w:color="auto"/>
        <w:right w:val="none" w:sz="0" w:space="0" w:color="auto"/>
      </w:divBdr>
    </w:div>
    <w:div w:id="1738822113">
      <w:bodyDiv w:val="1"/>
      <w:marLeft w:val="0"/>
      <w:marRight w:val="0"/>
      <w:marTop w:val="0"/>
      <w:marBottom w:val="0"/>
      <w:divBdr>
        <w:top w:val="none" w:sz="0" w:space="0" w:color="auto"/>
        <w:left w:val="none" w:sz="0" w:space="0" w:color="auto"/>
        <w:bottom w:val="none" w:sz="0" w:space="0" w:color="auto"/>
        <w:right w:val="none" w:sz="0" w:space="0" w:color="auto"/>
      </w:divBdr>
    </w:div>
    <w:div w:id="1739786080">
      <w:bodyDiv w:val="1"/>
      <w:marLeft w:val="0"/>
      <w:marRight w:val="0"/>
      <w:marTop w:val="0"/>
      <w:marBottom w:val="0"/>
      <w:divBdr>
        <w:top w:val="none" w:sz="0" w:space="0" w:color="auto"/>
        <w:left w:val="none" w:sz="0" w:space="0" w:color="auto"/>
        <w:bottom w:val="none" w:sz="0" w:space="0" w:color="auto"/>
        <w:right w:val="none" w:sz="0" w:space="0" w:color="auto"/>
      </w:divBdr>
    </w:div>
    <w:div w:id="1741903554">
      <w:bodyDiv w:val="1"/>
      <w:marLeft w:val="0"/>
      <w:marRight w:val="0"/>
      <w:marTop w:val="0"/>
      <w:marBottom w:val="0"/>
      <w:divBdr>
        <w:top w:val="none" w:sz="0" w:space="0" w:color="auto"/>
        <w:left w:val="none" w:sz="0" w:space="0" w:color="auto"/>
        <w:bottom w:val="none" w:sz="0" w:space="0" w:color="auto"/>
        <w:right w:val="none" w:sz="0" w:space="0" w:color="auto"/>
      </w:divBdr>
    </w:div>
    <w:div w:id="1743138081">
      <w:bodyDiv w:val="1"/>
      <w:marLeft w:val="0"/>
      <w:marRight w:val="0"/>
      <w:marTop w:val="0"/>
      <w:marBottom w:val="0"/>
      <w:divBdr>
        <w:top w:val="none" w:sz="0" w:space="0" w:color="auto"/>
        <w:left w:val="none" w:sz="0" w:space="0" w:color="auto"/>
        <w:bottom w:val="none" w:sz="0" w:space="0" w:color="auto"/>
        <w:right w:val="none" w:sz="0" w:space="0" w:color="auto"/>
      </w:divBdr>
    </w:div>
    <w:div w:id="1743720103">
      <w:bodyDiv w:val="1"/>
      <w:marLeft w:val="0"/>
      <w:marRight w:val="0"/>
      <w:marTop w:val="0"/>
      <w:marBottom w:val="0"/>
      <w:divBdr>
        <w:top w:val="none" w:sz="0" w:space="0" w:color="auto"/>
        <w:left w:val="none" w:sz="0" w:space="0" w:color="auto"/>
        <w:bottom w:val="none" w:sz="0" w:space="0" w:color="auto"/>
        <w:right w:val="none" w:sz="0" w:space="0" w:color="auto"/>
      </w:divBdr>
    </w:div>
    <w:div w:id="1743869589">
      <w:bodyDiv w:val="1"/>
      <w:marLeft w:val="0"/>
      <w:marRight w:val="0"/>
      <w:marTop w:val="0"/>
      <w:marBottom w:val="0"/>
      <w:divBdr>
        <w:top w:val="none" w:sz="0" w:space="0" w:color="auto"/>
        <w:left w:val="none" w:sz="0" w:space="0" w:color="auto"/>
        <w:bottom w:val="none" w:sz="0" w:space="0" w:color="auto"/>
        <w:right w:val="none" w:sz="0" w:space="0" w:color="auto"/>
      </w:divBdr>
    </w:div>
    <w:div w:id="1743872367">
      <w:bodyDiv w:val="1"/>
      <w:marLeft w:val="0"/>
      <w:marRight w:val="0"/>
      <w:marTop w:val="0"/>
      <w:marBottom w:val="0"/>
      <w:divBdr>
        <w:top w:val="none" w:sz="0" w:space="0" w:color="auto"/>
        <w:left w:val="none" w:sz="0" w:space="0" w:color="auto"/>
        <w:bottom w:val="none" w:sz="0" w:space="0" w:color="auto"/>
        <w:right w:val="none" w:sz="0" w:space="0" w:color="auto"/>
      </w:divBdr>
    </w:div>
    <w:div w:id="1744600139">
      <w:bodyDiv w:val="1"/>
      <w:marLeft w:val="0"/>
      <w:marRight w:val="0"/>
      <w:marTop w:val="0"/>
      <w:marBottom w:val="0"/>
      <w:divBdr>
        <w:top w:val="none" w:sz="0" w:space="0" w:color="auto"/>
        <w:left w:val="none" w:sz="0" w:space="0" w:color="auto"/>
        <w:bottom w:val="none" w:sz="0" w:space="0" w:color="auto"/>
        <w:right w:val="none" w:sz="0" w:space="0" w:color="auto"/>
      </w:divBdr>
    </w:div>
    <w:div w:id="1744792731">
      <w:bodyDiv w:val="1"/>
      <w:marLeft w:val="0"/>
      <w:marRight w:val="0"/>
      <w:marTop w:val="0"/>
      <w:marBottom w:val="0"/>
      <w:divBdr>
        <w:top w:val="none" w:sz="0" w:space="0" w:color="auto"/>
        <w:left w:val="none" w:sz="0" w:space="0" w:color="auto"/>
        <w:bottom w:val="none" w:sz="0" w:space="0" w:color="auto"/>
        <w:right w:val="none" w:sz="0" w:space="0" w:color="auto"/>
      </w:divBdr>
    </w:div>
    <w:div w:id="1745225035">
      <w:bodyDiv w:val="1"/>
      <w:marLeft w:val="0"/>
      <w:marRight w:val="0"/>
      <w:marTop w:val="0"/>
      <w:marBottom w:val="0"/>
      <w:divBdr>
        <w:top w:val="none" w:sz="0" w:space="0" w:color="auto"/>
        <w:left w:val="none" w:sz="0" w:space="0" w:color="auto"/>
        <w:bottom w:val="none" w:sz="0" w:space="0" w:color="auto"/>
        <w:right w:val="none" w:sz="0" w:space="0" w:color="auto"/>
      </w:divBdr>
    </w:div>
    <w:div w:id="1745837372">
      <w:bodyDiv w:val="1"/>
      <w:marLeft w:val="0"/>
      <w:marRight w:val="0"/>
      <w:marTop w:val="0"/>
      <w:marBottom w:val="0"/>
      <w:divBdr>
        <w:top w:val="none" w:sz="0" w:space="0" w:color="auto"/>
        <w:left w:val="none" w:sz="0" w:space="0" w:color="auto"/>
        <w:bottom w:val="none" w:sz="0" w:space="0" w:color="auto"/>
        <w:right w:val="none" w:sz="0" w:space="0" w:color="auto"/>
      </w:divBdr>
    </w:div>
    <w:div w:id="1746142625">
      <w:bodyDiv w:val="1"/>
      <w:marLeft w:val="0"/>
      <w:marRight w:val="0"/>
      <w:marTop w:val="0"/>
      <w:marBottom w:val="0"/>
      <w:divBdr>
        <w:top w:val="none" w:sz="0" w:space="0" w:color="auto"/>
        <w:left w:val="none" w:sz="0" w:space="0" w:color="auto"/>
        <w:bottom w:val="none" w:sz="0" w:space="0" w:color="auto"/>
        <w:right w:val="none" w:sz="0" w:space="0" w:color="auto"/>
      </w:divBdr>
    </w:div>
    <w:div w:id="1746606814">
      <w:bodyDiv w:val="1"/>
      <w:marLeft w:val="0"/>
      <w:marRight w:val="0"/>
      <w:marTop w:val="0"/>
      <w:marBottom w:val="0"/>
      <w:divBdr>
        <w:top w:val="none" w:sz="0" w:space="0" w:color="auto"/>
        <w:left w:val="none" w:sz="0" w:space="0" w:color="auto"/>
        <w:bottom w:val="none" w:sz="0" w:space="0" w:color="auto"/>
        <w:right w:val="none" w:sz="0" w:space="0" w:color="auto"/>
      </w:divBdr>
    </w:div>
    <w:div w:id="1747461110">
      <w:bodyDiv w:val="1"/>
      <w:marLeft w:val="0"/>
      <w:marRight w:val="0"/>
      <w:marTop w:val="0"/>
      <w:marBottom w:val="0"/>
      <w:divBdr>
        <w:top w:val="none" w:sz="0" w:space="0" w:color="auto"/>
        <w:left w:val="none" w:sz="0" w:space="0" w:color="auto"/>
        <w:bottom w:val="none" w:sz="0" w:space="0" w:color="auto"/>
        <w:right w:val="none" w:sz="0" w:space="0" w:color="auto"/>
      </w:divBdr>
    </w:div>
    <w:div w:id="1748068947">
      <w:bodyDiv w:val="1"/>
      <w:marLeft w:val="0"/>
      <w:marRight w:val="0"/>
      <w:marTop w:val="0"/>
      <w:marBottom w:val="0"/>
      <w:divBdr>
        <w:top w:val="none" w:sz="0" w:space="0" w:color="auto"/>
        <w:left w:val="none" w:sz="0" w:space="0" w:color="auto"/>
        <w:bottom w:val="none" w:sz="0" w:space="0" w:color="auto"/>
        <w:right w:val="none" w:sz="0" w:space="0" w:color="auto"/>
      </w:divBdr>
      <w:divsChild>
        <w:div w:id="1240017377">
          <w:marLeft w:val="0"/>
          <w:marRight w:val="0"/>
          <w:marTop w:val="0"/>
          <w:marBottom w:val="0"/>
          <w:divBdr>
            <w:top w:val="none" w:sz="0" w:space="0" w:color="auto"/>
            <w:left w:val="none" w:sz="0" w:space="0" w:color="auto"/>
            <w:bottom w:val="none" w:sz="0" w:space="0" w:color="auto"/>
            <w:right w:val="none" w:sz="0" w:space="0" w:color="auto"/>
          </w:divBdr>
          <w:divsChild>
            <w:div w:id="913510123">
              <w:marLeft w:val="0"/>
              <w:marRight w:val="0"/>
              <w:marTop w:val="0"/>
              <w:marBottom w:val="0"/>
              <w:divBdr>
                <w:top w:val="none" w:sz="0" w:space="0" w:color="auto"/>
                <w:left w:val="none" w:sz="0" w:space="0" w:color="auto"/>
                <w:bottom w:val="none" w:sz="0" w:space="0" w:color="auto"/>
                <w:right w:val="none" w:sz="0" w:space="0" w:color="auto"/>
              </w:divBdr>
            </w:div>
          </w:divsChild>
        </w:div>
        <w:div w:id="1445226950">
          <w:marLeft w:val="0"/>
          <w:marRight w:val="0"/>
          <w:marTop w:val="0"/>
          <w:marBottom w:val="0"/>
          <w:divBdr>
            <w:top w:val="none" w:sz="0" w:space="0" w:color="auto"/>
            <w:left w:val="none" w:sz="0" w:space="0" w:color="auto"/>
            <w:bottom w:val="none" w:sz="0" w:space="0" w:color="auto"/>
            <w:right w:val="none" w:sz="0" w:space="0" w:color="auto"/>
          </w:divBdr>
          <w:divsChild>
            <w:div w:id="90904666">
              <w:marLeft w:val="0"/>
              <w:marRight w:val="0"/>
              <w:marTop w:val="0"/>
              <w:marBottom w:val="0"/>
              <w:divBdr>
                <w:top w:val="none" w:sz="0" w:space="0" w:color="auto"/>
                <w:left w:val="none" w:sz="0" w:space="0" w:color="auto"/>
                <w:bottom w:val="none" w:sz="0" w:space="0" w:color="auto"/>
                <w:right w:val="none" w:sz="0" w:space="0" w:color="auto"/>
              </w:divBdr>
              <w:divsChild>
                <w:div w:id="507598657">
                  <w:marLeft w:val="0"/>
                  <w:marRight w:val="0"/>
                  <w:marTop w:val="0"/>
                  <w:marBottom w:val="0"/>
                  <w:divBdr>
                    <w:top w:val="none" w:sz="0" w:space="0" w:color="auto"/>
                    <w:left w:val="none" w:sz="0" w:space="0" w:color="auto"/>
                    <w:bottom w:val="none" w:sz="0" w:space="0" w:color="auto"/>
                    <w:right w:val="none" w:sz="0" w:space="0" w:color="auto"/>
                  </w:divBdr>
                </w:div>
              </w:divsChild>
            </w:div>
            <w:div w:id="128206822">
              <w:marLeft w:val="0"/>
              <w:marRight w:val="0"/>
              <w:marTop w:val="0"/>
              <w:marBottom w:val="0"/>
              <w:divBdr>
                <w:top w:val="none" w:sz="0" w:space="0" w:color="auto"/>
                <w:left w:val="none" w:sz="0" w:space="0" w:color="auto"/>
                <w:bottom w:val="none" w:sz="0" w:space="0" w:color="auto"/>
                <w:right w:val="none" w:sz="0" w:space="0" w:color="auto"/>
              </w:divBdr>
              <w:divsChild>
                <w:div w:id="197667697">
                  <w:marLeft w:val="0"/>
                  <w:marRight w:val="0"/>
                  <w:marTop w:val="0"/>
                  <w:marBottom w:val="0"/>
                  <w:divBdr>
                    <w:top w:val="none" w:sz="0" w:space="0" w:color="auto"/>
                    <w:left w:val="none" w:sz="0" w:space="0" w:color="auto"/>
                    <w:bottom w:val="none" w:sz="0" w:space="0" w:color="auto"/>
                    <w:right w:val="none" w:sz="0" w:space="0" w:color="auto"/>
                  </w:divBdr>
                  <w:divsChild>
                    <w:div w:id="178206123">
                      <w:marLeft w:val="0"/>
                      <w:marRight w:val="0"/>
                      <w:marTop w:val="0"/>
                      <w:marBottom w:val="0"/>
                      <w:divBdr>
                        <w:top w:val="none" w:sz="0" w:space="0" w:color="auto"/>
                        <w:left w:val="none" w:sz="0" w:space="0" w:color="auto"/>
                        <w:bottom w:val="none" w:sz="0" w:space="0" w:color="auto"/>
                        <w:right w:val="none" w:sz="0" w:space="0" w:color="auto"/>
                      </w:divBdr>
                    </w:div>
                    <w:div w:id="469783289">
                      <w:marLeft w:val="0"/>
                      <w:marRight w:val="0"/>
                      <w:marTop w:val="0"/>
                      <w:marBottom w:val="0"/>
                      <w:divBdr>
                        <w:top w:val="none" w:sz="0" w:space="0" w:color="auto"/>
                        <w:left w:val="none" w:sz="0" w:space="0" w:color="auto"/>
                        <w:bottom w:val="none" w:sz="0" w:space="0" w:color="auto"/>
                        <w:right w:val="none" w:sz="0" w:space="0" w:color="auto"/>
                      </w:divBdr>
                    </w:div>
                    <w:div w:id="718016521">
                      <w:marLeft w:val="0"/>
                      <w:marRight w:val="0"/>
                      <w:marTop w:val="0"/>
                      <w:marBottom w:val="0"/>
                      <w:divBdr>
                        <w:top w:val="none" w:sz="0" w:space="0" w:color="auto"/>
                        <w:left w:val="none" w:sz="0" w:space="0" w:color="auto"/>
                        <w:bottom w:val="none" w:sz="0" w:space="0" w:color="auto"/>
                        <w:right w:val="none" w:sz="0" w:space="0" w:color="auto"/>
                      </w:divBdr>
                    </w:div>
                    <w:div w:id="777792997">
                      <w:marLeft w:val="0"/>
                      <w:marRight w:val="0"/>
                      <w:marTop w:val="0"/>
                      <w:marBottom w:val="0"/>
                      <w:divBdr>
                        <w:top w:val="none" w:sz="0" w:space="0" w:color="auto"/>
                        <w:left w:val="none" w:sz="0" w:space="0" w:color="auto"/>
                        <w:bottom w:val="none" w:sz="0" w:space="0" w:color="auto"/>
                        <w:right w:val="none" w:sz="0" w:space="0" w:color="auto"/>
                      </w:divBdr>
                    </w:div>
                    <w:div w:id="852112919">
                      <w:marLeft w:val="0"/>
                      <w:marRight w:val="0"/>
                      <w:marTop w:val="0"/>
                      <w:marBottom w:val="0"/>
                      <w:divBdr>
                        <w:top w:val="none" w:sz="0" w:space="0" w:color="auto"/>
                        <w:left w:val="none" w:sz="0" w:space="0" w:color="auto"/>
                        <w:bottom w:val="none" w:sz="0" w:space="0" w:color="auto"/>
                        <w:right w:val="none" w:sz="0" w:space="0" w:color="auto"/>
                      </w:divBdr>
                    </w:div>
                    <w:div w:id="870531866">
                      <w:marLeft w:val="0"/>
                      <w:marRight w:val="0"/>
                      <w:marTop w:val="0"/>
                      <w:marBottom w:val="0"/>
                      <w:divBdr>
                        <w:top w:val="none" w:sz="0" w:space="0" w:color="auto"/>
                        <w:left w:val="none" w:sz="0" w:space="0" w:color="auto"/>
                        <w:bottom w:val="none" w:sz="0" w:space="0" w:color="auto"/>
                        <w:right w:val="none" w:sz="0" w:space="0" w:color="auto"/>
                      </w:divBdr>
                    </w:div>
                    <w:div w:id="1106269528">
                      <w:marLeft w:val="0"/>
                      <w:marRight w:val="0"/>
                      <w:marTop w:val="0"/>
                      <w:marBottom w:val="0"/>
                      <w:divBdr>
                        <w:top w:val="none" w:sz="0" w:space="0" w:color="auto"/>
                        <w:left w:val="none" w:sz="0" w:space="0" w:color="auto"/>
                        <w:bottom w:val="none" w:sz="0" w:space="0" w:color="auto"/>
                        <w:right w:val="none" w:sz="0" w:space="0" w:color="auto"/>
                      </w:divBdr>
                    </w:div>
                    <w:div w:id="1144279346">
                      <w:marLeft w:val="0"/>
                      <w:marRight w:val="0"/>
                      <w:marTop w:val="0"/>
                      <w:marBottom w:val="0"/>
                      <w:divBdr>
                        <w:top w:val="none" w:sz="0" w:space="0" w:color="auto"/>
                        <w:left w:val="none" w:sz="0" w:space="0" w:color="auto"/>
                        <w:bottom w:val="none" w:sz="0" w:space="0" w:color="auto"/>
                        <w:right w:val="none" w:sz="0" w:space="0" w:color="auto"/>
                      </w:divBdr>
                    </w:div>
                    <w:div w:id="1330016852">
                      <w:marLeft w:val="0"/>
                      <w:marRight w:val="0"/>
                      <w:marTop w:val="0"/>
                      <w:marBottom w:val="0"/>
                      <w:divBdr>
                        <w:top w:val="none" w:sz="0" w:space="0" w:color="auto"/>
                        <w:left w:val="none" w:sz="0" w:space="0" w:color="auto"/>
                        <w:bottom w:val="none" w:sz="0" w:space="0" w:color="auto"/>
                        <w:right w:val="none" w:sz="0" w:space="0" w:color="auto"/>
                      </w:divBdr>
                    </w:div>
                    <w:div w:id="1567572063">
                      <w:marLeft w:val="0"/>
                      <w:marRight w:val="0"/>
                      <w:marTop w:val="0"/>
                      <w:marBottom w:val="0"/>
                      <w:divBdr>
                        <w:top w:val="none" w:sz="0" w:space="0" w:color="auto"/>
                        <w:left w:val="none" w:sz="0" w:space="0" w:color="auto"/>
                        <w:bottom w:val="none" w:sz="0" w:space="0" w:color="auto"/>
                        <w:right w:val="none" w:sz="0" w:space="0" w:color="auto"/>
                      </w:divBdr>
                    </w:div>
                  </w:divsChild>
                </w:div>
                <w:div w:id="1040402374">
                  <w:marLeft w:val="0"/>
                  <w:marRight w:val="0"/>
                  <w:marTop w:val="0"/>
                  <w:marBottom w:val="0"/>
                  <w:divBdr>
                    <w:top w:val="none" w:sz="0" w:space="0" w:color="auto"/>
                    <w:left w:val="none" w:sz="0" w:space="0" w:color="auto"/>
                    <w:bottom w:val="none" w:sz="0" w:space="0" w:color="auto"/>
                    <w:right w:val="none" w:sz="0" w:space="0" w:color="auto"/>
                  </w:divBdr>
                  <w:divsChild>
                    <w:div w:id="465658751">
                      <w:marLeft w:val="0"/>
                      <w:marRight w:val="0"/>
                      <w:marTop w:val="0"/>
                      <w:marBottom w:val="0"/>
                      <w:divBdr>
                        <w:top w:val="none" w:sz="0" w:space="0" w:color="auto"/>
                        <w:left w:val="none" w:sz="0" w:space="0" w:color="auto"/>
                        <w:bottom w:val="none" w:sz="0" w:space="0" w:color="auto"/>
                        <w:right w:val="none" w:sz="0" w:space="0" w:color="auto"/>
                      </w:divBdr>
                    </w:div>
                    <w:div w:id="620569967">
                      <w:marLeft w:val="0"/>
                      <w:marRight w:val="0"/>
                      <w:marTop w:val="0"/>
                      <w:marBottom w:val="0"/>
                      <w:divBdr>
                        <w:top w:val="none" w:sz="0" w:space="0" w:color="auto"/>
                        <w:left w:val="none" w:sz="0" w:space="0" w:color="auto"/>
                        <w:bottom w:val="none" w:sz="0" w:space="0" w:color="auto"/>
                        <w:right w:val="none" w:sz="0" w:space="0" w:color="auto"/>
                      </w:divBdr>
                    </w:div>
                    <w:div w:id="733892578">
                      <w:marLeft w:val="0"/>
                      <w:marRight w:val="0"/>
                      <w:marTop w:val="0"/>
                      <w:marBottom w:val="0"/>
                      <w:divBdr>
                        <w:top w:val="none" w:sz="0" w:space="0" w:color="auto"/>
                        <w:left w:val="none" w:sz="0" w:space="0" w:color="auto"/>
                        <w:bottom w:val="none" w:sz="0" w:space="0" w:color="auto"/>
                        <w:right w:val="none" w:sz="0" w:space="0" w:color="auto"/>
                      </w:divBdr>
                    </w:div>
                    <w:div w:id="785003598">
                      <w:marLeft w:val="0"/>
                      <w:marRight w:val="0"/>
                      <w:marTop w:val="0"/>
                      <w:marBottom w:val="0"/>
                      <w:divBdr>
                        <w:top w:val="none" w:sz="0" w:space="0" w:color="auto"/>
                        <w:left w:val="none" w:sz="0" w:space="0" w:color="auto"/>
                        <w:bottom w:val="none" w:sz="0" w:space="0" w:color="auto"/>
                        <w:right w:val="none" w:sz="0" w:space="0" w:color="auto"/>
                      </w:divBdr>
                    </w:div>
                    <w:div w:id="821969121">
                      <w:marLeft w:val="0"/>
                      <w:marRight w:val="0"/>
                      <w:marTop w:val="0"/>
                      <w:marBottom w:val="0"/>
                      <w:divBdr>
                        <w:top w:val="none" w:sz="0" w:space="0" w:color="auto"/>
                        <w:left w:val="none" w:sz="0" w:space="0" w:color="auto"/>
                        <w:bottom w:val="none" w:sz="0" w:space="0" w:color="auto"/>
                        <w:right w:val="none" w:sz="0" w:space="0" w:color="auto"/>
                      </w:divBdr>
                    </w:div>
                    <w:div w:id="1018384445">
                      <w:marLeft w:val="0"/>
                      <w:marRight w:val="0"/>
                      <w:marTop w:val="0"/>
                      <w:marBottom w:val="0"/>
                      <w:divBdr>
                        <w:top w:val="none" w:sz="0" w:space="0" w:color="auto"/>
                        <w:left w:val="none" w:sz="0" w:space="0" w:color="auto"/>
                        <w:bottom w:val="none" w:sz="0" w:space="0" w:color="auto"/>
                        <w:right w:val="none" w:sz="0" w:space="0" w:color="auto"/>
                      </w:divBdr>
                    </w:div>
                    <w:div w:id="1191339066">
                      <w:marLeft w:val="0"/>
                      <w:marRight w:val="0"/>
                      <w:marTop w:val="0"/>
                      <w:marBottom w:val="0"/>
                      <w:divBdr>
                        <w:top w:val="none" w:sz="0" w:space="0" w:color="auto"/>
                        <w:left w:val="none" w:sz="0" w:space="0" w:color="auto"/>
                        <w:bottom w:val="none" w:sz="0" w:space="0" w:color="auto"/>
                        <w:right w:val="none" w:sz="0" w:space="0" w:color="auto"/>
                      </w:divBdr>
                      <w:divsChild>
                        <w:div w:id="398555840">
                          <w:marLeft w:val="0"/>
                          <w:marRight w:val="0"/>
                          <w:marTop w:val="0"/>
                          <w:marBottom w:val="0"/>
                          <w:divBdr>
                            <w:top w:val="none" w:sz="0" w:space="0" w:color="auto"/>
                            <w:left w:val="none" w:sz="0" w:space="0" w:color="auto"/>
                            <w:bottom w:val="none" w:sz="0" w:space="0" w:color="auto"/>
                            <w:right w:val="none" w:sz="0" w:space="0" w:color="auto"/>
                          </w:divBdr>
                        </w:div>
                      </w:divsChild>
                    </w:div>
                    <w:div w:id="1231840845">
                      <w:marLeft w:val="0"/>
                      <w:marRight w:val="0"/>
                      <w:marTop w:val="0"/>
                      <w:marBottom w:val="0"/>
                      <w:divBdr>
                        <w:top w:val="none" w:sz="0" w:space="0" w:color="auto"/>
                        <w:left w:val="none" w:sz="0" w:space="0" w:color="auto"/>
                        <w:bottom w:val="none" w:sz="0" w:space="0" w:color="auto"/>
                        <w:right w:val="none" w:sz="0" w:space="0" w:color="auto"/>
                      </w:divBdr>
                    </w:div>
                    <w:div w:id="1233810225">
                      <w:marLeft w:val="0"/>
                      <w:marRight w:val="0"/>
                      <w:marTop w:val="0"/>
                      <w:marBottom w:val="0"/>
                      <w:divBdr>
                        <w:top w:val="none" w:sz="0" w:space="0" w:color="auto"/>
                        <w:left w:val="none" w:sz="0" w:space="0" w:color="auto"/>
                        <w:bottom w:val="none" w:sz="0" w:space="0" w:color="auto"/>
                        <w:right w:val="none" w:sz="0" w:space="0" w:color="auto"/>
                      </w:divBdr>
                      <w:divsChild>
                        <w:div w:id="878123885">
                          <w:marLeft w:val="0"/>
                          <w:marRight w:val="0"/>
                          <w:marTop w:val="0"/>
                          <w:marBottom w:val="0"/>
                          <w:divBdr>
                            <w:top w:val="none" w:sz="0" w:space="0" w:color="auto"/>
                            <w:left w:val="none" w:sz="0" w:space="0" w:color="auto"/>
                            <w:bottom w:val="none" w:sz="0" w:space="0" w:color="auto"/>
                            <w:right w:val="none" w:sz="0" w:space="0" w:color="auto"/>
                          </w:divBdr>
                        </w:div>
                        <w:div w:id="1230729009">
                          <w:marLeft w:val="0"/>
                          <w:marRight w:val="0"/>
                          <w:marTop w:val="0"/>
                          <w:marBottom w:val="0"/>
                          <w:divBdr>
                            <w:top w:val="none" w:sz="0" w:space="0" w:color="auto"/>
                            <w:left w:val="none" w:sz="0" w:space="0" w:color="auto"/>
                            <w:bottom w:val="none" w:sz="0" w:space="0" w:color="auto"/>
                            <w:right w:val="none" w:sz="0" w:space="0" w:color="auto"/>
                          </w:divBdr>
                          <w:divsChild>
                            <w:div w:id="41290272">
                              <w:marLeft w:val="0"/>
                              <w:marRight w:val="0"/>
                              <w:marTop w:val="0"/>
                              <w:marBottom w:val="0"/>
                              <w:divBdr>
                                <w:top w:val="none" w:sz="0" w:space="0" w:color="auto"/>
                                <w:left w:val="none" w:sz="0" w:space="0" w:color="auto"/>
                                <w:bottom w:val="none" w:sz="0" w:space="0" w:color="auto"/>
                                <w:right w:val="none" w:sz="0" w:space="0" w:color="auto"/>
                              </w:divBdr>
                              <w:divsChild>
                                <w:div w:id="574243841">
                                  <w:marLeft w:val="0"/>
                                  <w:marRight w:val="0"/>
                                  <w:marTop w:val="0"/>
                                  <w:marBottom w:val="0"/>
                                  <w:divBdr>
                                    <w:top w:val="none" w:sz="0" w:space="0" w:color="auto"/>
                                    <w:left w:val="none" w:sz="0" w:space="0" w:color="auto"/>
                                    <w:bottom w:val="none" w:sz="0" w:space="0" w:color="auto"/>
                                    <w:right w:val="none" w:sz="0" w:space="0" w:color="auto"/>
                                  </w:divBdr>
                                </w:div>
                              </w:divsChild>
                            </w:div>
                            <w:div w:id="855969451">
                              <w:marLeft w:val="0"/>
                              <w:marRight w:val="0"/>
                              <w:marTop w:val="0"/>
                              <w:marBottom w:val="0"/>
                              <w:divBdr>
                                <w:top w:val="none" w:sz="0" w:space="0" w:color="auto"/>
                                <w:left w:val="none" w:sz="0" w:space="0" w:color="auto"/>
                                <w:bottom w:val="none" w:sz="0" w:space="0" w:color="auto"/>
                                <w:right w:val="none" w:sz="0" w:space="0" w:color="auto"/>
                              </w:divBdr>
                              <w:divsChild>
                                <w:div w:id="1883399326">
                                  <w:marLeft w:val="0"/>
                                  <w:marRight w:val="0"/>
                                  <w:marTop w:val="0"/>
                                  <w:marBottom w:val="0"/>
                                  <w:divBdr>
                                    <w:top w:val="none" w:sz="0" w:space="0" w:color="auto"/>
                                    <w:left w:val="none" w:sz="0" w:space="0" w:color="auto"/>
                                    <w:bottom w:val="none" w:sz="0" w:space="0" w:color="auto"/>
                                    <w:right w:val="none" w:sz="0" w:space="0" w:color="auto"/>
                                  </w:divBdr>
                                  <w:divsChild>
                                    <w:div w:id="397091336">
                                      <w:marLeft w:val="0"/>
                                      <w:marRight w:val="0"/>
                                      <w:marTop w:val="0"/>
                                      <w:marBottom w:val="0"/>
                                      <w:divBdr>
                                        <w:top w:val="none" w:sz="0" w:space="0" w:color="auto"/>
                                        <w:left w:val="none" w:sz="0" w:space="0" w:color="auto"/>
                                        <w:bottom w:val="none" w:sz="0" w:space="0" w:color="auto"/>
                                        <w:right w:val="none" w:sz="0" w:space="0" w:color="auto"/>
                                      </w:divBdr>
                                      <w:divsChild>
                                        <w:div w:id="1735854912">
                                          <w:marLeft w:val="0"/>
                                          <w:marRight w:val="0"/>
                                          <w:marTop w:val="0"/>
                                          <w:marBottom w:val="0"/>
                                          <w:divBdr>
                                            <w:top w:val="single" w:sz="8" w:space="3" w:color="E1E1E1"/>
                                            <w:left w:val="none" w:sz="0" w:space="0" w:color="auto"/>
                                            <w:bottom w:val="none" w:sz="0" w:space="0" w:color="auto"/>
                                            <w:right w:val="none" w:sz="0" w:space="0" w:color="auto"/>
                                          </w:divBdr>
                                        </w:div>
                                      </w:divsChild>
                                    </w:div>
                                    <w:div w:id="425618149">
                                      <w:marLeft w:val="0"/>
                                      <w:marRight w:val="0"/>
                                      <w:marTop w:val="0"/>
                                      <w:marBottom w:val="0"/>
                                      <w:divBdr>
                                        <w:top w:val="none" w:sz="0" w:space="0" w:color="auto"/>
                                        <w:left w:val="none" w:sz="0" w:space="0" w:color="auto"/>
                                        <w:bottom w:val="none" w:sz="0" w:space="0" w:color="auto"/>
                                        <w:right w:val="none" w:sz="0" w:space="0" w:color="auto"/>
                                      </w:divBdr>
                                    </w:div>
                                    <w:div w:id="463886484">
                                      <w:marLeft w:val="0"/>
                                      <w:marRight w:val="0"/>
                                      <w:marTop w:val="0"/>
                                      <w:marBottom w:val="0"/>
                                      <w:divBdr>
                                        <w:top w:val="none" w:sz="0" w:space="0" w:color="auto"/>
                                        <w:left w:val="none" w:sz="0" w:space="0" w:color="auto"/>
                                        <w:bottom w:val="none" w:sz="0" w:space="0" w:color="auto"/>
                                        <w:right w:val="none" w:sz="0" w:space="0" w:color="auto"/>
                                      </w:divBdr>
                                    </w:div>
                                    <w:div w:id="548423873">
                                      <w:marLeft w:val="0"/>
                                      <w:marRight w:val="0"/>
                                      <w:marTop w:val="0"/>
                                      <w:marBottom w:val="0"/>
                                      <w:divBdr>
                                        <w:top w:val="none" w:sz="0" w:space="0" w:color="auto"/>
                                        <w:left w:val="none" w:sz="0" w:space="0" w:color="auto"/>
                                        <w:bottom w:val="none" w:sz="0" w:space="0" w:color="auto"/>
                                        <w:right w:val="none" w:sz="0" w:space="0" w:color="auto"/>
                                      </w:divBdr>
                                    </w:div>
                                    <w:div w:id="664749035">
                                      <w:marLeft w:val="0"/>
                                      <w:marRight w:val="0"/>
                                      <w:marTop w:val="0"/>
                                      <w:marBottom w:val="0"/>
                                      <w:divBdr>
                                        <w:top w:val="none" w:sz="0" w:space="0" w:color="auto"/>
                                        <w:left w:val="none" w:sz="0" w:space="0" w:color="auto"/>
                                        <w:bottom w:val="none" w:sz="0" w:space="0" w:color="auto"/>
                                        <w:right w:val="none" w:sz="0" w:space="0" w:color="auto"/>
                                      </w:divBdr>
                                    </w:div>
                                    <w:div w:id="875656100">
                                      <w:marLeft w:val="0"/>
                                      <w:marRight w:val="0"/>
                                      <w:marTop w:val="0"/>
                                      <w:marBottom w:val="0"/>
                                      <w:divBdr>
                                        <w:top w:val="none" w:sz="0" w:space="0" w:color="auto"/>
                                        <w:left w:val="none" w:sz="0" w:space="0" w:color="auto"/>
                                        <w:bottom w:val="none" w:sz="0" w:space="0" w:color="auto"/>
                                        <w:right w:val="none" w:sz="0" w:space="0" w:color="auto"/>
                                      </w:divBdr>
                                    </w:div>
                                    <w:div w:id="1383480812">
                                      <w:marLeft w:val="0"/>
                                      <w:marRight w:val="0"/>
                                      <w:marTop w:val="0"/>
                                      <w:marBottom w:val="0"/>
                                      <w:divBdr>
                                        <w:top w:val="none" w:sz="0" w:space="0" w:color="auto"/>
                                        <w:left w:val="none" w:sz="0" w:space="0" w:color="auto"/>
                                        <w:bottom w:val="none" w:sz="0" w:space="0" w:color="auto"/>
                                        <w:right w:val="none" w:sz="0" w:space="0" w:color="auto"/>
                                      </w:divBdr>
                                    </w:div>
                                    <w:div w:id="210961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16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527987">
      <w:bodyDiv w:val="1"/>
      <w:marLeft w:val="0"/>
      <w:marRight w:val="0"/>
      <w:marTop w:val="0"/>
      <w:marBottom w:val="0"/>
      <w:divBdr>
        <w:top w:val="none" w:sz="0" w:space="0" w:color="auto"/>
        <w:left w:val="none" w:sz="0" w:space="0" w:color="auto"/>
        <w:bottom w:val="none" w:sz="0" w:space="0" w:color="auto"/>
        <w:right w:val="none" w:sz="0" w:space="0" w:color="auto"/>
      </w:divBdr>
    </w:div>
    <w:div w:id="1748767307">
      <w:bodyDiv w:val="1"/>
      <w:marLeft w:val="0"/>
      <w:marRight w:val="0"/>
      <w:marTop w:val="0"/>
      <w:marBottom w:val="0"/>
      <w:divBdr>
        <w:top w:val="none" w:sz="0" w:space="0" w:color="auto"/>
        <w:left w:val="none" w:sz="0" w:space="0" w:color="auto"/>
        <w:bottom w:val="none" w:sz="0" w:space="0" w:color="auto"/>
        <w:right w:val="none" w:sz="0" w:space="0" w:color="auto"/>
      </w:divBdr>
    </w:div>
    <w:div w:id="1749304398">
      <w:bodyDiv w:val="1"/>
      <w:marLeft w:val="0"/>
      <w:marRight w:val="0"/>
      <w:marTop w:val="0"/>
      <w:marBottom w:val="0"/>
      <w:divBdr>
        <w:top w:val="none" w:sz="0" w:space="0" w:color="auto"/>
        <w:left w:val="none" w:sz="0" w:space="0" w:color="auto"/>
        <w:bottom w:val="none" w:sz="0" w:space="0" w:color="auto"/>
        <w:right w:val="none" w:sz="0" w:space="0" w:color="auto"/>
      </w:divBdr>
    </w:div>
    <w:div w:id="1750301755">
      <w:bodyDiv w:val="1"/>
      <w:marLeft w:val="0"/>
      <w:marRight w:val="0"/>
      <w:marTop w:val="0"/>
      <w:marBottom w:val="0"/>
      <w:divBdr>
        <w:top w:val="none" w:sz="0" w:space="0" w:color="auto"/>
        <w:left w:val="none" w:sz="0" w:space="0" w:color="auto"/>
        <w:bottom w:val="none" w:sz="0" w:space="0" w:color="auto"/>
        <w:right w:val="none" w:sz="0" w:space="0" w:color="auto"/>
      </w:divBdr>
    </w:div>
    <w:div w:id="1751612328">
      <w:bodyDiv w:val="1"/>
      <w:marLeft w:val="0"/>
      <w:marRight w:val="0"/>
      <w:marTop w:val="0"/>
      <w:marBottom w:val="0"/>
      <w:divBdr>
        <w:top w:val="none" w:sz="0" w:space="0" w:color="auto"/>
        <w:left w:val="none" w:sz="0" w:space="0" w:color="auto"/>
        <w:bottom w:val="none" w:sz="0" w:space="0" w:color="auto"/>
        <w:right w:val="none" w:sz="0" w:space="0" w:color="auto"/>
      </w:divBdr>
    </w:div>
    <w:div w:id="1751733782">
      <w:bodyDiv w:val="1"/>
      <w:marLeft w:val="0"/>
      <w:marRight w:val="0"/>
      <w:marTop w:val="0"/>
      <w:marBottom w:val="0"/>
      <w:divBdr>
        <w:top w:val="none" w:sz="0" w:space="0" w:color="auto"/>
        <w:left w:val="none" w:sz="0" w:space="0" w:color="auto"/>
        <w:bottom w:val="none" w:sz="0" w:space="0" w:color="auto"/>
        <w:right w:val="none" w:sz="0" w:space="0" w:color="auto"/>
      </w:divBdr>
    </w:div>
    <w:div w:id="1752894266">
      <w:bodyDiv w:val="1"/>
      <w:marLeft w:val="0"/>
      <w:marRight w:val="0"/>
      <w:marTop w:val="0"/>
      <w:marBottom w:val="0"/>
      <w:divBdr>
        <w:top w:val="none" w:sz="0" w:space="0" w:color="auto"/>
        <w:left w:val="none" w:sz="0" w:space="0" w:color="auto"/>
        <w:bottom w:val="none" w:sz="0" w:space="0" w:color="auto"/>
        <w:right w:val="none" w:sz="0" w:space="0" w:color="auto"/>
      </w:divBdr>
    </w:div>
    <w:div w:id="1752963520">
      <w:bodyDiv w:val="1"/>
      <w:marLeft w:val="0"/>
      <w:marRight w:val="0"/>
      <w:marTop w:val="0"/>
      <w:marBottom w:val="0"/>
      <w:divBdr>
        <w:top w:val="none" w:sz="0" w:space="0" w:color="auto"/>
        <w:left w:val="none" w:sz="0" w:space="0" w:color="auto"/>
        <w:bottom w:val="none" w:sz="0" w:space="0" w:color="auto"/>
        <w:right w:val="none" w:sz="0" w:space="0" w:color="auto"/>
      </w:divBdr>
    </w:div>
    <w:div w:id="1753965389">
      <w:bodyDiv w:val="1"/>
      <w:marLeft w:val="0"/>
      <w:marRight w:val="0"/>
      <w:marTop w:val="0"/>
      <w:marBottom w:val="0"/>
      <w:divBdr>
        <w:top w:val="none" w:sz="0" w:space="0" w:color="auto"/>
        <w:left w:val="none" w:sz="0" w:space="0" w:color="auto"/>
        <w:bottom w:val="none" w:sz="0" w:space="0" w:color="auto"/>
        <w:right w:val="none" w:sz="0" w:space="0" w:color="auto"/>
      </w:divBdr>
    </w:div>
    <w:div w:id="1755012147">
      <w:bodyDiv w:val="1"/>
      <w:marLeft w:val="0"/>
      <w:marRight w:val="0"/>
      <w:marTop w:val="0"/>
      <w:marBottom w:val="0"/>
      <w:divBdr>
        <w:top w:val="none" w:sz="0" w:space="0" w:color="auto"/>
        <w:left w:val="none" w:sz="0" w:space="0" w:color="auto"/>
        <w:bottom w:val="none" w:sz="0" w:space="0" w:color="auto"/>
        <w:right w:val="none" w:sz="0" w:space="0" w:color="auto"/>
      </w:divBdr>
    </w:div>
    <w:div w:id="1755396211">
      <w:bodyDiv w:val="1"/>
      <w:marLeft w:val="0"/>
      <w:marRight w:val="0"/>
      <w:marTop w:val="0"/>
      <w:marBottom w:val="0"/>
      <w:divBdr>
        <w:top w:val="none" w:sz="0" w:space="0" w:color="auto"/>
        <w:left w:val="none" w:sz="0" w:space="0" w:color="auto"/>
        <w:bottom w:val="none" w:sz="0" w:space="0" w:color="auto"/>
        <w:right w:val="none" w:sz="0" w:space="0" w:color="auto"/>
      </w:divBdr>
    </w:div>
    <w:div w:id="1755399815">
      <w:bodyDiv w:val="1"/>
      <w:marLeft w:val="0"/>
      <w:marRight w:val="0"/>
      <w:marTop w:val="0"/>
      <w:marBottom w:val="0"/>
      <w:divBdr>
        <w:top w:val="none" w:sz="0" w:space="0" w:color="auto"/>
        <w:left w:val="none" w:sz="0" w:space="0" w:color="auto"/>
        <w:bottom w:val="none" w:sz="0" w:space="0" w:color="auto"/>
        <w:right w:val="none" w:sz="0" w:space="0" w:color="auto"/>
      </w:divBdr>
    </w:div>
    <w:div w:id="1756169439">
      <w:bodyDiv w:val="1"/>
      <w:marLeft w:val="0"/>
      <w:marRight w:val="0"/>
      <w:marTop w:val="0"/>
      <w:marBottom w:val="0"/>
      <w:divBdr>
        <w:top w:val="none" w:sz="0" w:space="0" w:color="auto"/>
        <w:left w:val="none" w:sz="0" w:space="0" w:color="auto"/>
        <w:bottom w:val="none" w:sz="0" w:space="0" w:color="auto"/>
        <w:right w:val="none" w:sz="0" w:space="0" w:color="auto"/>
      </w:divBdr>
    </w:div>
    <w:div w:id="1756318021">
      <w:bodyDiv w:val="1"/>
      <w:marLeft w:val="0"/>
      <w:marRight w:val="0"/>
      <w:marTop w:val="0"/>
      <w:marBottom w:val="0"/>
      <w:divBdr>
        <w:top w:val="none" w:sz="0" w:space="0" w:color="auto"/>
        <w:left w:val="none" w:sz="0" w:space="0" w:color="auto"/>
        <w:bottom w:val="none" w:sz="0" w:space="0" w:color="auto"/>
        <w:right w:val="none" w:sz="0" w:space="0" w:color="auto"/>
      </w:divBdr>
    </w:div>
    <w:div w:id="1756855804">
      <w:bodyDiv w:val="1"/>
      <w:marLeft w:val="0"/>
      <w:marRight w:val="0"/>
      <w:marTop w:val="0"/>
      <w:marBottom w:val="0"/>
      <w:divBdr>
        <w:top w:val="none" w:sz="0" w:space="0" w:color="auto"/>
        <w:left w:val="none" w:sz="0" w:space="0" w:color="auto"/>
        <w:bottom w:val="none" w:sz="0" w:space="0" w:color="auto"/>
        <w:right w:val="none" w:sz="0" w:space="0" w:color="auto"/>
      </w:divBdr>
    </w:div>
    <w:div w:id="1757745689">
      <w:bodyDiv w:val="1"/>
      <w:marLeft w:val="0"/>
      <w:marRight w:val="0"/>
      <w:marTop w:val="0"/>
      <w:marBottom w:val="0"/>
      <w:divBdr>
        <w:top w:val="none" w:sz="0" w:space="0" w:color="auto"/>
        <w:left w:val="none" w:sz="0" w:space="0" w:color="auto"/>
        <w:bottom w:val="none" w:sz="0" w:space="0" w:color="auto"/>
        <w:right w:val="none" w:sz="0" w:space="0" w:color="auto"/>
      </w:divBdr>
    </w:div>
    <w:div w:id="1757945643">
      <w:bodyDiv w:val="1"/>
      <w:marLeft w:val="0"/>
      <w:marRight w:val="0"/>
      <w:marTop w:val="0"/>
      <w:marBottom w:val="0"/>
      <w:divBdr>
        <w:top w:val="none" w:sz="0" w:space="0" w:color="auto"/>
        <w:left w:val="none" w:sz="0" w:space="0" w:color="auto"/>
        <w:bottom w:val="none" w:sz="0" w:space="0" w:color="auto"/>
        <w:right w:val="none" w:sz="0" w:space="0" w:color="auto"/>
      </w:divBdr>
    </w:div>
    <w:div w:id="1758554663">
      <w:bodyDiv w:val="1"/>
      <w:marLeft w:val="0"/>
      <w:marRight w:val="0"/>
      <w:marTop w:val="0"/>
      <w:marBottom w:val="0"/>
      <w:divBdr>
        <w:top w:val="none" w:sz="0" w:space="0" w:color="auto"/>
        <w:left w:val="none" w:sz="0" w:space="0" w:color="auto"/>
        <w:bottom w:val="none" w:sz="0" w:space="0" w:color="auto"/>
        <w:right w:val="none" w:sz="0" w:space="0" w:color="auto"/>
      </w:divBdr>
    </w:div>
    <w:div w:id="1759328714">
      <w:bodyDiv w:val="1"/>
      <w:marLeft w:val="0"/>
      <w:marRight w:val="0"/>
      <w:marTop w:val="0"/>
      <w:marBottom w:val="0"/>
      <w:divBdr>
        <w:top w:val="none" w:sz="0" w:space="0" w:color="auto"/>
        <w:left w:val="none" w:sz="0" w:space="0" w:color="auto"/>
        <w:bottom w:val="none" w:sz="0" w:space="0" w:color="auto"/>
        <w:right w:val="none" w:sz="0" w:space="0" w:color="auto"/>
      </w:divBdr>
    </w:div>
    <w:div w:id="1761022890">
      <w:bodyDiv w:val="1"/>
      <w:marLeft w:val="0"/>
      <w:marRight w:val="0"/>
      <w:marTop w:val="0"/>
      <w:marBottom w:val="0"/>
      <w:divBdr>
        <w:top w:val="none" w:sz="0" w:space="0" w:color="auto"/>
        <w:left w:val="none" w:sz="0" w:space="0" w:color="auto"/>
        <w:bottom w:val="none" w:sz="0" w:space="0" w:color="auto"/>
        <w:right w:val="none" w:sz="0" w:space="0" w:color="auto"/>
      </w:divBdr>
    </w:div>
    <w:div w:id="1761490693">
      <w:bodyDiv w:val="1"/>
      <w:marLeft w:val="0"/>
      <w:marRight w:val="0"/>
      <w:marTop w:val="0"/>
      <w:marBottom w:val="0"/>
      <w:divBdr>
        <w:top w:val="none" w:sz="0" w:space="0" w:color="auto"/>
        <w:left w:val="none" w:sz="0" w:space="0" w:color="auto"/>
        <w:bottom w:val="none" w:sz="0" w:space="0" w:color="auto"/>
        <w:right w:val="none" w:sz="0" w:space="0" w:color="auto"/>
      </w:divBdr>
    </w:div>
    <w:div w:id="1763378384">
      <w:bodyDiv w:val="1"/>
      <w:marLeft w:val="0"/>
      <w:marRight w:val="0"/>
      <w:marTop w:val="0"/>
      <w:marBottom w:val="0"/>
      <w:divBdr>
        <w:top w:val="none" w:sz="0" w:space="0" w:color="auto"/>
        <w:left w:val="none" w:sz="0" w:space="0" w:color="auto"/>
        <w:bottom w:val="none" w:sz="0" w:space="0" w:color="auto"/>
        <w:right w:val="none" w:sz="0" w:space="0" w:color="auto"/>
      </w:divBdr>
    </w:div>
    <w:div w:id="1764570285">
      <w:bodyDiv w:val="1"/>
      <w:marLeft w:val="0"/>
      <w:marRight w:val="0"/>
      <w:marTop w:val="0"/>
      <w:marBottom w:val="0"/>
      <w:divBdr>
        <w:top w:val="none" w:sz="0" w:space="0" w:color="auto"/>
        <w:left w:val="none" w:sz="0" w:space="0" w:color="auto"/>
        <w:bottom w:val="none" w:sz="0" w:space="0" w:color="auto"/>
        <w:right w:val="none" w:sz="0" w:space="0" w:color="auto"/>
      </w:divBdr>
    </w:div>
    <w:div w:id="1765110869">
      <w:bodyDiv w:val="1"/>
      <w:marLeft w:val="0"/>
      <w:marRight w:val="0"/>
      <w:marTop w:val="0"/>
      <w:marBottom w:val="0"/>
      <w:divBdr>
        <w:top w:val="none" w:sz="0" w:space="0" w:color="auto"/>
        <w:left w:val="none" w:sz="0" w:space="0" w:color="auto"/>
        <w:bottom w:val="none" w:sz="0" w:space="0" w:color="auto"/>
        <w:right w:val="none" w:sz="0" w:space="0" w:color="auto"/>
      </w:divBdr>
    </w:div>
    <w:div w:id="1765420155">
      <w:bodyDiv w:val="1"/>
      <w:marLeft w:val="0"/>
      <w:marRight w:val="0"/>
      <w:marTop w:val="0"/>
      <w:marBottom w:val="0"/>
      <w:divBdr>
        <w:top w:val="none" w:sz="0" w:space="0" w:color="auto"/>
        <w:left w:val="none" w:sz="0" w:space="0" w:color="auto"/>
        <w:bottom w:val="none" w:sz="0" w:space="0" w:color="auto"/>
        <w:right w:val="none" w:sz="0" w:space="0" w:color="auto"/>
      </w:divBdr>
    </w:div>
    <w:div w:id="1765612956">
      <w:bodyDiv w:val="1"/>
      <w:marLeft w:val="0"/>
      <w:marRight w:val="0"/>
      <w:marTop w:val="0"/>
      <w:marBottom w:val="0"/>
      <w:divBdr>
        <w:top w:val="none" w:sz="0" w:space="0" w:color="auto"/>
        <w:left w:val="none" w:sz="0" w:space="0" w:color="auto"/>
        <w:bottom w:val="none" w:sz="0" w:space="0" w:color="auto"/>
        <w:right w:val="none" w:sz="0" w:space="0" w:color="auto"/>
      </w:divBdr>
    </w:div>
    <w:div w:id="1765806322">
      <w:bodyDiv w:val="1"/>
      <w:marLeft w:val="0"/>
      <w:marRight w:val="0"/>
      <w:marTop w:val="0"/>
      <w:marBottom w:val="0"/>
      <w:divBdr>
        <w:top w:val="none" w:sz="0" w:space="0" w:color="auto"/>
        <w:left w:val="none" w:sz="0" w:space="0" w:color="auto"/>
        <w:bottom w:val="none" w:sz="0" w:space="0" w:color="auto"/>
        <w:right w:val="none" w:sz="0" w:space="0" w:color="auto"/>
      </w:divBdr>
    </w:div>
    <w:div w:id="1767577992">
      <w:bodyDiv w:val="1"/>
      <w:marLeft w:val="0"/>
      <w:marRight w:val="0"/>
      <w:marTop w:val="0"/>
      <w:marBottom w:val="0"/>
      <w:divBdr>
        <w:top w:val="none" w:sz="0" w:space="0" w:color="auto"/>
        <w:left w:val="none" w:sz="0" w:space="0" w:color="auto"/>
        <w:bottom w:val="none" w:sz="0" w:space="0" w:color="auto"/>
        <w:right w:val="none" w:sz="0" w:space="0" w:color="auto"/>
      </w:divBdr>
    </w:div>
    <w:div w:id="1768116983">
      <w:bodyDiv w:val="1"/>
      <w:marLeft w:val="0"/>
      <w:marRight w:val="0"/>
      <w:marTop w:val="0"/>
      <w:marBottom w:val="0"/>
      <w:divBdr>
        <w:top w:val="none" w:sz="0" w:space="0" w:color="auto"/>
        <w:left w:val="none" w:sz="0" w:space="0" w:color="auto"/>
        <w:bottom w:val="none" w:sz="0" w:space="0" w:color="auto"/>
        <w:right w:val="none" w:sz="0" w:space="0" w:color="auto"/>
      </w:divBdr>
    </w:div>
    <w:div w:id="1768429001">
      <w:bodyDiv w:val="1"/>
      <w:marLeft w:val="0"/>
      <w:marRight w:val="0"/>
      <w:marTop w:val="0"/>
      <w:marBottom w:val="0"/>
      <w:divBdr>
        <w:top w:val="none" w:sz="0" w:space="0" w:color="auto"/>
        <w:left w:val="none" w:sz="0" w:space="0" w:color="auto"/>
        <w:bottom w:val="none" w:sz="0" w:space="0" w:color="auto"/>
        <w:right w:val="none" w:sz="0" w:space="0" w:color="auto"/>
      </w:divBdr>
    </w:div>
    <w:div w:id="1769885672">
      <w:bodyDiv w:val="1"/>
      <w:marLeft w:val="0"/>
      <w:marRight w:val="0"/>
      <w:marTop w:val="0"/>
      <w:marBottom w:val="0"/>
      <w:divBdr>
        <w:top w:val="none" w:sz="0" w:space="0" w:color="auto"/>
        <w:left w:val="none" w:sz="0" w:space="0" w:color="auto"/>
        <w:bottom w:val="none" w:sz="0" w:space="0" w:color="auto"/>
        <w:right w:val="none" w:sz="0" w:space="0" w:color="auto"/>
      </w:divBdr>
    </w:div>
    <w:div w:id="1771388398">
      <w:bodyDiv w:val="1"/>
      <w:marLeft w:val="0"/>
      <w:marRight w:val="0"/>
      <w:marTop w:val="0"/>
      <w:marBottom w:val="0"/>
      <w:divBdr>
        <w:top w:val="none" w:sz="0" w:space="0" w:color="auto"/>
        <w:left w:val="none" w:sz="0" w:space="0" w:color="auto"/>
        <w:bottom w:val="none" w:sz="0" w:space="0" w:color="auto"/>
        <w:right w:val="none" w:sz="0" w:space="0" w:color="auto"/>
      </w:divBdr>
    </w:div>
    <w:div w:id="1773554039">
      <w:bodyDiv w:val="1"/>
      <w:marLeft w:val="0"/>
      <w:marRight w:val="0"/>
      <w:marTop w:val="0"/>
      <w:marBottom w:val="0"/>
      <w:divBdr>
        <w:top w:val="none" w:sz="0" w:space="0" w:color="auto"/>
        <w:left w:val="none" w:sz="0" w:space="0" w:color="auto"/>
        <w:bottom w:val="none" w:sz="0" w:space="0" w:color="auto"/>
        <w:right w:val="none" w:sz="0" w:space="0" w:color="auto"/>
      </w:divBdr>
    </w:div>
    <w:div w:id="1773697793">
      <w:bodyDiv w:val="1"/>
      <w:marLeft w:val="0"/>
      <w:marRight w:val="0"/>
      <w:marTop w:val="0"/>
      <w:marBottom w:val="0"/>
      <w:divBdr>
        <w:top w:val="none" w:sz="0" w:space="0" w:color="auto"/>
        <w:left w:val="none" w:sz="0" w:space="0" w:color="auto"/>
        <w:bottom w:val="none" w:sz="0" w:space="0" w:color="auto"/>
        <w:right w:val="none" w:sz="0" w:space="0" w:color="auto"/>
      </w:divBdr>
    </w:div>
    <w:div w:id="1775246719">
      <w:bodyDiv w:val="1"/>
      <w:marLeft w:val="0"/>
      <w:marRight w:val="0"/>
      <w:marTop w:val="0"/>
      <w:marBottom w:val="0"/>
      <w:divBdr>
        <w:top w:val="none" w:sz="0" w:space="0" w:color="auto"/>
        <w:left w:val="none" w:sz="0" w:space="0" w:color="auto"/>
        <w:bottom w:val="none" w:sz="0" w:space="0" w:color="auto"/>
        <w:right w:val="none" w:sz="0" w:space="0" w:color="auto"/>
      </w:divBdr>
    </w:div>
    <w:div w:id="1776366657">
      <w:bodyDiv w:val="1"/>
      <w:marLeft w:val="0"/>
      <w:marRight w:val="0"/>
      <w:marTop w:val="0"/>
      <w:marBottom w:val="0"/>
      <w:divBdr>
        <w:top w:val="none" w:sz="0" w:space="0" w:color="auto"/>
        <w:left w:val="none" w:sz="0" w:space="0" w:color="auto"/>
        <w:bottom w:val="none" w:sz="0" w:space="0" w:color="auto"/>
        <w:right w:val="none" w:sz="0" w:space="0" w:color="auto"/>
      </w:divBdr>
    </w:div>
    <w:div w:id="1776512971">
      <w:bodyDiv w:val="1"/>
      <w:marLeft w:val="0"/>
      <w:marRight w:val="0"/>
      <w:marTop w:val="0"/>
      <w:marBottom w:val="0"/>
      <w:divBdr>
        <w:top w:val="none" w:sz="0" w:space="0" w:color="auto"/>
        <w:left w:val="none" w:sz="0" w:space="0" w:color="auto"/>
        <w:bottom w:val="none" w:sz="0" w:space="0" w:color="auto"/>
        <w:right w:val="none" w:sz="0" w:space="0" w:color="auto"/>
      </w:divBdr>
    </w:div>
    <w:div w:id="1776747558">
      <w:bodyDiv w:val="1"/>
      <w:marLeft w:val="0"/>
      <w:marRight w:val="0"/>
      <w:marTop w:val="0"/>
      <w:marBottom w:val="0"/>
      <w:divBdr>
        <w:top w:val="none" w:sz="0" w:space="0" w:color="auto"/>
        <w:left w:val="none" w:sz="0" w:space="0" w:color="auto"/>
        <w:bottom w:val="none" w:sz="0" w:space="0" w:color="auto"/>
        <w:right w:val="none" w:sz="0" w:space="0" w:color="auto"/>
      </w:divBdr>
    </w:div>
    <w:div w:id="1777481692">
      <w:bodyDiv w:val="1"/>
      <w:marLeft w:val="0"/>
      <w:marRight w:val="0"/>
      <w:marTop w:val="0"/>
      <w:marBottom w:val="0"/>
      <w:divBdr>
        <w:top w:val="none" w:sz="0" w:space="0" w:color="auto"/>
        <w:left w:val="none" w:sz="0" w:space="0" w:color="auto"/>
        <w:bottom w:val="none" w:sz="0" w:space="0" w:color="auto"/>
        <w:right w:val="none" w:sz="0" w:space="0" w:color="auto"/>
      </w:divBdr>
    </w:div>
    <w:div w:id="1777863936">
      <w:bodyDiv w:val="1"/>
      <w:marLeft w:val="0"/>
      <w:marRight w:val="0"/>
      <w:marTop w:val="0"/>
      <w:marBottom w:val="0"/>
      <w:divBdr>
        <w:top w:val="none" w:sz="0" w:space="0" w:color="auto"/>
        <w:left w:val="none" w:sz="0" w:space="0" w:color="auto"/>
        <w:bottom w:val="none" w:sz="0" w:space="0" w:color="auto"/>
        <w:right w:val="none" w:sz="0" w:space="0" w:color="auto"/>
      </w:divBdr>
    </w:div>
    <w:div w:id="1778136480">
      <w:bodyDiv w:val="1"/>
      <w:marLeft w:val="0"/>
      <w:marRight w:val="0"/>
      <w:marTop w:val="0"/>
      <w:marBottom w:val="0"/>
      <w:divBdr>
        <w:top w:val="none" w:sz="0" w:space="0" w:color="auto"/>
        <w:left w:val="none" w:sz="0" w:space="0" w:color="auto"/>
        <w:bottom w:val="none" w:sz="0" w:space="0" w:color="auto"/>
        <w:right w:val="none" w:sz="0" w:space="0" w:color="auto"/>
      </w:divBdr>
    </w:div>
    <w:div w:id="1778594907">
      <w:bodyDiv w:val="1"/>
      <w:marLeft w:val="0"/>
      <w:marRight w:val="0"/>
      <w:marTop w:val="0"/>
      <w:marBottom w:val="0"/>
      <w:divBdr>
        <w:top w:val="none" w:sz="0" w:space="0" w:color="auto"/>
        <w:left w:val="none" w:sz="0" w:space="0" w:color="auto"/>
        <w:bottom w:val="none" w:sz="0" w:space="0" w:color="auto"/>
        <w:right w:val="none" w:sz="0" w:space="0" w:color="auto"/>
      </w:divBdr>
    </w:div>
    <w:div w:id="1778911340">
      <w:bodyDiv w:val="1"/>
      <w:marLeft w:val="0"/>
      <w:marRight w:val="0"/>
      <w:marTop w:val="0"/>
      <w:marBottom w:val="0"/>
      <w:divBdr>
        <w:top w:val="none" w:sz="0" w:space="0" w:color="auto"/>
        <w:left w:val="none" w:sz="0" w:space="0" w:color="auto"/>
        <w:bottom w:val="none" w:sz="0" w:space="0" w:color="auto"/>
        <w:right w:val="none" w:sz="0" w:space="0" w:color="auto"/>
      </w:divBdr>
    </w:div>
    <w:div w:id="1779443334">
      <w:bodyDiv w:val="1"/>
      <w:marLeft w:val="0"/>
      <w:marRight w:val="0"/>
      <w:marTop w:val="0"/>
      <w:marBottom w:val="0"/>
      <w:divBdr>
        <w:top w:val="none" w:sz="0" w:space="0" w:color="auto"/>
        <w:left w:val="none" w:sz="0" w:space="0" w:color="auto"/>
        <w:bottom w:val="none" w:sz="0" w:space="0" w:color="auto"/>
        <w:right w:val="none" w:sz="0" w:space="0" w:color="auto"/>
      </w:divBdr>
    </w:div>
    <w:div w:id="1780174325">
      <w:bodyDiv w:val="1"/>
      <w:marLeft w:val="0"/>
      <w:marRight w:val="0"/>
      <w:marTop w:val="0"/>
      <w:marBottom w:val="0"/>
      <w:divBdr>
        <w:top w:val="none" w:sz="0" w:space="0" w:color="auto"/>
        <w:left w:val="none" w:sz="0" w:space="0" w:color="auto"/>
        <w:bottom w:val="none" w:sz="0" w:space="0" w:color="auto"/>
        <w:right w:val="none" w:sz="0" w:space="0" w:color="auto"/>
      </w:divBdr>
    </w:div>
    <w:div w:id="1780567610">
      <w:bodyDiv w:val="1"/>
      <w:marLeft w:val="0"/>
      <w:marRight w:val="0"/>
      <w:marTop w:val="0"/>
      <w:marBottom w:val="0"/>
      <w:divBdr>
        <w:top w:val="none" w:sz="0" w:space="0" w:color="auto"/>
        <w:left w:val="none" w:sz="0" w:space="0" w:color="auto"/>
        <w:bottom w:val="none" w:sz="0" w:space="0" w:color="auto"/>
        <w:right w:val="none" w:sz="0" w:space="0" w:color="auto"/>
      </w:divBdr>
    </w:div>
    <w:div w:id="1781142490">
      <w:bodyDiv w:val="1"/>
      <w:marLeft w:val="0"/>
      <w:marRight w:val="0"/>
      <w:marTop w:val="0"/>
      <w:marBottom w:val="0"/>
      <w:divBdr>
        <w:top w:val="none" w:sz="0" w:space="0" w:color="auto"/>
        <w:left w:val="none" w:sz="0" w:space="0" w:color="auto"/>
        <w:bottom w:val="none" w:sz="0" w:space="0" w:color="auto"/>
        <w:right w:val="none" w:sz="0" w:space="0" w:color="auto"/>
      </w:divBdr>
    </w:div>
    <w:div w:id="1781142793">
      <w:bodyDiv w:val="1"/>
      <w:marLeft w:val="0"/>
      <w:marRight w:val="0"/>
      <w:marTop w:val="0"/>
      <w:marBottom w:val="0"/>
      <w:divBdr>
        <w:top w:val="none" w:sz="0" w:space="0" w:color="auto"/>
        <w:left w:val="none" w:sz="0" w:space="0" w:color="auto"/>
        <w:bottom w:val="none" w:sz="0" w:space="0" w:color="auto"/>
        <w:right w:val="none" w:sz="0" w:space="0" w:color="auto"/>
      </w:divBdr>
    </w:div>
    <w:div w:id="1781294981">
      <w:bodyDiv w:val="1"/>
      <w:marLeft w:val="0"/>
      <w:marRight w:val="0"/>
      <w:marTop w:val="0"/>
      <w:marBottom w:val="0"/>
      <w:divBdr>
        <w:top w:val="none" w:sz="0" w:space="0" w:color="auto"/>
        <w:left w:val="none" w:sz="0" w:space="0" w:color="auto"/>
        <w:bottom w:val="none" w:sz="0" w:space="0" w:color="auto"/>
        <w:right w:val="none" w:sz="0" w:space="0" w:color="auto"/>
      </w:divBdr>
    </w:div>
    <w:div w:id="1781336377">
      <w:bodyDiv w:val="1"/>
      <w:marLeft w:val="0"/>
      <w:marRight w:val="0"/>
      <w:marTop w:val="0"/>
      <w:marBottom w:val="0"/>
      <w:divBdr>
        <w:top w:val="none" w:sz="0" w:space="0" w:color="auto"/>
        <w:left w:val="none" w:sz="0" w:space="0" w:color="auto"/>
        <w:bottom w:val="none" w:sz="0" w:space="0" w:color="auto"/>
        <w:right w:val="none" w:sz="0" w:space="0" w:color="auto"/>
      </w:divBdr>
    </w:div>
    <w:div w:id="1781341270">
      <w:bodyDiv w:val="1"/>
      <w:marLeft w:val="0"/>
      <w:marRight w:val="0"/>
      <w:marTop w:val="0"/>
      <w:marBottom w:val="0"/>
      <w:divBdr>
        <w:top w:val="none" w:sz="0" w:space="0" w:color="auto"/>
        <w:left w:val="none" w:sz="0" w:space="0" w:color="auto"/>
        <w:bottom w:val="none" w:sz="0" w:space="0" w:color="auto"/>
        <w:right w:val="none" w:sz="0" w:space="0" w:color="auto"/>
      </w:divBdr>
    </w:div>
    <w:div w:id="1782526203">
      <w:bodyDiv w:val="1"/>
      <w:marLeft w:val="0"/>
      <w:marRight w:val="0"/>
      <w:marTop w:val="0"/>
      <w:marBottom w:val="0"/>
      <w:divBdr>
        <w:top w:val="none" w:sz="0" w:space="0" w:color="auto"/>
        <w:left w:val="none" w:sz="0" w:space="0" w:color="auto"/>
        <w:bottom w:val="none" w:sz="0" w:space="0" w:color="auto"/>
        <w:right w:val="none" w:sz="0" w:space="0" w:color="auto"/>
      </w:divBdr>
    </w:div>
    <w:div w:id="1782914909">
      <w:bodyDiv w:val="1"/>
      <w:marLeft w:val="0"/>
      <w:marRight w:val="0"/>
      <w:marTop w:val="0"/>
      <w:marBottom w:val="0"/>
      <w:divBdr>
        <w:top w:val="none" w:sz="0" w:space="0" w:color="auto"/>
        <w:left w:val="none" w:sz="0" w:space="0" w:color="auto"/>
        <w:bottom w:val="none" w:sz="0" w:space="0" w:color="auto"/>
        <w:right w:val="none" w:sz="0" w:space="0" w:color="auto"/>
      </w:divBdr>
    </w:div>
    <w:div w:id="1783038571">
      <w:bodyDiv w:val="1"/>
      <w:marLeft w:val="0"/>
      <w:marRight w:val="0"/>
      <w:marTop w:val="0"/>
      <w:marBottom w:val="0"/>
      <w:divBdr>
        <w:top w:val="none" w:sz="0" w:space="0" w:color="auto"/>
        <w:left w:val="none" w:sz="0" w:space="0" w:color="auto"/>
        <w:bottom w:val="none" w:sz="0" w:space="0" w:color="auto"/>
        <w:right w:val="none" w:sz="0" w:space="0" w:color="auto"/>
      </w:divBdr>
    </w:div>
    <w:div w:id="1783256425">
      <w:bodyDiv w:val="1"/>
      <w:marLeft w:val="0"/>
      <w:marRight w:val="0"/>
      <w:marTop w:val="0"/>
      <w:marBottom w:val="0"/>
      <w:divBdr>
        <w:top w:val="none" w:sz="0" w:space="0" w:color="auto"/>
        <w:left w:val="none" w:sz="0" w:space="0" w:color="auto"/>
        <w:bottom w:val="none" w:sz="0" w:space="0" w:color="auto"/>
        <w:right w:val="none" w:sz="0" w:space="0" w:color="auto"/>
      </w:divBdr>
    </w:div>
    <w:div w:id="1784349408">
      <w:bodyDiv w:val="1"/>
      <w:marLeft w:val="0"/>
      <w:marRight w:val="0"/>
      <w:marTop w:val="0"/>
      <w:marBottom w:val="0"/>
      <w:divBdr>
        <w:top w:val="none" w:sz="0" w:space="0" w:color="auto"/>
        <w:left w:val="none" w:sz="0" w:space="0" w:color="auto"/>
        <w:bottom w:val="none" w:sz="0" w:space="0" w:color="auto"/>
        <w:right w:val="none" w:sz="0" w:space="0" w:color="auto"/>
      </w:divBdr>
    </w:div>
    <w:div w:id="1784373702">
      <w:bodyDiv w:val="1"/>
      <w:marLeft w:val="0"/>
      <w:marRight w:val="0"/>
      <w:marTop w:val="0"/>
      <w:marBottom w:val="0"/>
      <w:divBdr>
        <w:top w:val="none" w:sz="0" w:space="0" w:color="auto"/>
        <w:left w:val="none" w:sz="0" w:space="0" w:color="auto"/>
        <w:bottom w:val="none" w:sz="0" w:space="0" w:color="auto"/>
        <w:right w:val="none" w:sz="0" w:space="0" w:color="auto"/>
      </w:divBdr>
    </w:div>
    <w:div w:id="1784612174">
      <w:bodyDiv w:val="1"/>
      <w:marLeft w:val="0"/>
      <w:marRight w:val="0"/>
      <w:marTop w:val="0"/>
      <w:marBottom w:val="0"/>
      <w:divBdr>
        <w:top w:val="none" w:sz="0" w:space="0" w:color="auto"/>
        <w:left w:val="none" w:sz="0" w:space="0" w:color="auto"/>
        <w:bottom w:val="none" w:sz="0" w:space="0" w:color="auto"/>
        <w:right w:val="none" w:sz="0" w:space="0" w:color="auto"/>
      </w:divBdr>
    </w:div>
    <w:div w:id="1784694196">
      <w:bodyDiv w:val="1"/>
      <w:marLeft w:val="0"/>
      <w:marRight w:val="0"/>
      <w:marTop w:val="0"/>
      <w:marBottom w:val="0"/>
      <w:divBdr>
        <w:top w:val="none" w:sz="0" w:space="0" w:color="auto"/>
        <w:left w:val="none" w:sz="0" w:space="0" w:color="auto"/>
        <w:bottom w:val="none" w:sz="0" w:space="0" w:color="auto"/>
        <w:right w:val="none" w:sz="0" w:space="0" w:color="auto"/>
      </w:divBdr>
    </w:div>
    <w:div w:id="1785152119">
      <w:bodyDiv w:val="1"/>
      <w:marLeft w:val="0"/>
      <w:marRight w:val="0"/>
      <w:marTop w:val="0"/>
      <w:marBottom w:val="0"/>
      <w:divBdr>
        <w:top w:val="none" w:sz="0" w:space="0" w:color="auto"/>
        <w:left w:val="none" w:sz="0" w:space="0" w:color="auto"/>
        <w:bottom w:val="none" w:sz="0" w:space="0" w:color="auto"/>
        <w:right w:val="none" w:sz="0" w:space="0" w:color="auto"/>
      </w:divBdr>
    </w:div>
    <w:div w:id="1786650365">
      <w:bodyDiv w:val="1"/>
      <w:marLeft w:val="0"/>
      <w:marRight w:val="0"/>
      <w:marTop w:val="0"/>
      <w:marBottom w:val="0"/>
      <w:divBdr>
        <w:top w:val="none" w:sz="0" w:space="0" w:color="auto"/>
        <w:left w:val="none" w:sz="0" w:space="0" w:color="auto"/>
        <w:bottom w:val="none" w:sz="0" w:space="0" w:color="auto"/>
        <w:right w:val="none" w:sz="0" w:space="0" w:color="auto"/>
      </w:divBdr>
    </w:div>
    <w:div w:id="1788892592">
      <w:bodyDiv w:val="1"/>
      <w:marLeft w:val="0"/>
      <w:marRight w:val="0"/>
      <w:marTop w:val="0"/>
      <w:marBottom w:val="0"/>
      <w:divBdr>
        <w:top w:val="none" w:sz="0" w:space="0" w:color="auto"/>
        <w:left w:val="none" w:sz="0" w:space="0" w:color="auto"/>
        <w:bottom w:val="none" w:sz="0" w:space="0" w:color="auto"/>
        <w:right w:val="none" w:sz="0" w:space="0" w:color="auto"/>
      </w:divBdr>
    </w:div>
    <w:div w:id="1790004999">
      <w:bodyDiv w:val="1"/>
      <w:marLeft w:val="0"/>
      <w:marRight w:val="0"/>
      <w:marTop w:val="0"/>
      <w:marBottom w:val="0"/>
      <w:divBdr>
        <w:top w:val="none" w:sz="0" w:space="0" w:color="auto"/>
        <w:left w:val="none" w:sz="0" w:space="0" w:color="auto"/>
        <w:bottom w:val="none" w:sz="0" w:space="0" w:color="auto"/>
        <w:right w:val="none" w:sz="0" w:space="0" w:color="auto"/>
      </w:divBdr>
    </w:div>
    <w:div w:id="1790585401">
      <w:bodyDiv w:val="1"/>
      <w:marLeft w:val="0"/>
      <w:marRight w:val="0"/>
      <w:marTop w:val="0"/>
      <w:marBottom w:val="0"/>
      <w:divBdr>
        <w:top w:val="none" w:sz="0" w:space="0" w:color="auto"/>
        <w:left w:val="none" w:sz="0" w:space="0" w:color="auto"/>
        <w:bottom w:val="none" w:sz="0" w:space="0" w:color="auto"/>
        <w:right w:val="none" w:sz="0" w:space="0" w:color="auto"/>
      </w:divBdr>
    </w:div>
    <w:div w:id="1792549708">
      <w:bodyDiv w:val="1"/>
      <w:marLeft w:val="0"/>
      <w:marRight w:val="0"/>
      <w:marTop w:val="0"/>
      <w:marBottom w:val="0"/>
      <w:divBdr>
        <w:top w:val="none" w:sz="0" w:space="0" w:color="auto"/>
        <w:left w:val="none" w:sz="0" w:space="0" w:color="auto"/>
        <w:bottom w:val="none" w:sz="0" w:space="0" w:color="auto"/>
        <w:right w:val="none" w:sz="0" w:space="0" w:color="auto"/>
      </w:divBdr>
    </w:div>
    <w:div w:id="1794253438">
      <w:bodyDiv w:val="1"/>
      <w:marLeft w:val="0"/>
      <w:marRight w:val="0"/>
      <w:marTop w:val="0"/>
      <w:marBottom w:val="0"/>
      <w:divBdr>
        <w:top w:val="none" w:sz="0" w:space="0" w:color="auto"/>
        <w:left w:val="none" w:sz="0" w:space="0" w:color="auto"/>
        <w:bottom w:val="none" w:sz="0" w:space="0" w:color="auto"/>
        <w:right w:val="none" w:sz="0" w:space="0" w:color="auto"/>
      </w:divBdr>
    </w:div>
    <w:div w:id="1795445742">
      <w:bodyDiv w:val="1"/>
      <w:marLeft w:val="0"/>
      <w:marRight w:val="0"/>
      <w:marTop w:val="0"/>
      <w:marBottom w:val="0"/>
      <w:divBdr>
        <w:top w:val="none" w:sz="0" w:space="0" w:color="auto"/>
        <w:left w:val="none" w:sz="0" w:space="0" w:color="auto"/>
        <w:bottom w:val="none" w:sz="0" w:space="0" w:color="auto"/>
        <w:right w:val="none" w:sz="0" w:space="0" w:color="auto"/>
      </w:divBdr>
    </w:div>
    <w:div w:id="1796175734">
      <w:bodyDiv w:val="1"/>
      <w:marLeft w:val="0"/>
      <w:marRight w:val="0"/>
      <w:marTop w:val="0"/>
      <w:marBottom w:val="0"/>
      <w:divBdr>
        <w:top w:val="none" w:sz="0" w:space="0" w:color="auto"/>
        <w:left w:val="none" w:sz="0" w:space="0" w:color="auto"/>
        <w:bottom w:val="none" w:sz="0" w:space="0" w:color="auto"/>
        <w:right w:val="none" w:sz="0" w:space="0" w:color="auto"/>
      </w:divBdr>
    </w:div>
    <w:div w:id="1796290243">
      <w:bodyDiv w:val="1"/>
      <w:marLeft w:val="0"/>
      <w:marRight w:val="0"/>
      <w:marTop w:val="0"/>
      <w:marBottom w:val="0"/>
      <w:divBdr>
        <w:top w:val="none" w:sz="0" w:space="0" w:color="auto"/>
        <w:left w:val="none" w:sz="0" w:space="0" w:color="auto"/>
        <w:bottom w:val="none" w:sz="0" w:space="0" w:color="auto"/>
        <w:right w:val="none" w:sz="0" w:space="0" w:color="auto"/>
      </w:divBdr>
    </w:div>
    <w:div w:id="1796556004">
      <w:bodyDiv w:val="1"/>
      <w:marLeft w:val="0"/>
      <w:marRight w:val="0"/>
      <w:marTop w:val="0"/>
      <w:marBottom w:val="0"/>
      <w:divBdr>
        <w:top w:val="none" w:sz="0" w:space="0" w:color="auto"/>
        <w:left w:val="none" w:sz="0" w:space="0" w:color="auto"/>
        <w:bottom w:val="none" w:sz="0" w:space="0" w:color="auto"/>
        <w:right w:val="none" w:sz="0" w:space="0" w:color="auto"/>
      </w:divBdr>
    </w:div>
    <w:div w:id="1797797588">
      <w:bodyDiv w:val="1"/>
      <w:marLeft w:val="0"/>
      <w:marRight w:val="0"/>
      <w:marTop w:val="0"/>
      <w:marBottom w:val="0"/>
      <w:divBdr>
        <w:top w:val="none" w:sz="0" w:space="0" w:color="auto"/>
        <w:left w:val="none" w:sz="0" w:space="0" w:color="auto"/>
        <w:bottom w:val="none" w:sz="0" w:space="0" w:color="auto"/>
        <w:right w:val="none" w:sz="0" w:space="0" w:color="auto"/>
      </w:divBdr>
    </w:div>
    <w:div w:id="1800147779">
      <w:bodyDiv w:val="1"/>
      <w:marLeft w:val="0"/>
      <w:marRight w:val="0"/>
      <w:marTop w:val="0"/>
      <w:marBottom w:val="0"/>
      <w:divBdr>
        <w:top w:val="none" w:sz="0" w:space="0" w:color="auto"/>
        <w:left w:val="none" w:sz="0" w:space="0" w:color="auto"/>
        <w:bottom w:val="none" w:sz="0" w:space="0" w:color="auto"/>
        <w:right w:val="none" w:sz="0" w:space="0" w:color="auto"/>
      </w:divBdr>
    </w:div>
    <w:div w:id="1800293643">
      <w:bodyDiv w:val="1"/>
      <w:marLeft w:val="0"/>
      <w:marRight w:val="0"/>
      <w:marTop w:val="0"/>
      <w:marBottom w:val="0"/>
      <w:divBdr>
        <w:top w:val="none" w:sz="0" w:space="0" w:color="auto"/>
        <w:left w:val="none" w:sz="0" w:space="0" w:color="auto"/>
        <w:bottom w:val="none" w:sz="0" w:space="0" w:color="auto"/>
        <w:right w:val="none" w:sz="0" w:space="0" w:color="auto"/>
      </w:divBdr>
    </w:div>
    <w:div w:id="1800299947">
      <w:bodyDiv w:val="1"/>
      <w:marLeft w:val="0"/>
      <w:marRight w:val="0"/>
      <w:marTop w:val="0"/>
      <w:marBottom w:val="0"/>
      <w:divBdr>
        <w:top w:val="none" w:sz="0" w:space="0" w:color="auto"/>
        <w:left w:val="none" w:sz="0" w:space="0" w:color="auto"/>
        <w:bottom w:val="none" w:sz="0" w:space="0" w:color="auto"/>
        <w:right w:val="none" w:sz="0" w:space="0" w:color="auto"/>
      </w:divBdr>
    </w:div>
    <w:div w:id="1800801413">
      <w:bodyDiv w:val="1"/>
      <w:marLeft w:val="0"/>
      <w:marRight w:val="0"/>
      <w:marTop w:val="0"/>
      <w:marBottom w:val="0"/>
      <w:divBdr>
        <w:top w:val="none" w:sz="0" w:space="0" w:color="auto"/>
        <w:left w:val="none" w:sz="0" w:space="0" w:color="auto"/>
        <w:bottom w:val="none" w:sz="0" w:space="0" w:color="auto"/>
        <w:right w:val="none" w:sz="0" w:space="0" w:color="auto"/>
      </w:divBdr>
    </w:div>
    <w:div w:id="1800949021">
      <w:bodyDiv w:val="1"/>
      <w:marLeft w:val="0"/>
      <w:marRight w:val="0"/>
      <w:marTop w:val="0"/>
      <w:marBottom w:val="0"/>
      <w:divBdr>
        <w:top w:val="none" w:sz="0" w:space="0" w:color="auto"/>
        <w:left w:val="none" w:sz="0" w:space="0" w:color="auto"/>
        <w:bottom w:val="none" w:sz="0" w:space="0" w:color="auto"/>
        <w:right w:val="none" w:sz="0" w:space="0" w:color="auto"/>
      </w:divBdr>
    </w:div>
    <w:div w:id="1801680492">
      <w:bodyDiv w:val="1"/>
      <w:marLeft w:val="0"/>
      <w:marRight w:val="0"/>
      <w:marTop w:val="0"/>
      <w:marBottom w:val="0"/>
      <w:divBdr>
        <w:top w:val="none" w:sz="0" w:space="0" w:color="auto"/>
        <w:left w:val="none" w:sz="0" w:space="0" w:color="auto"/>
        <w:bottom w:val="none" w:sz="0" w:space="0" w:color="auto"/>
        <w:right w:val="none" w:sz="0" w:space="0" w:color="auto"/>
      </w:divBdr>
    </w:div>
    <w:div w:id="1801848550">
      <w:bodyDiv w:val="1"/>
      <w:marLeft w:val="0"/>
      <w:marRight w:val="0"/>
      <w:marTop w:val="0"/>
      <w:marBottom w:val="0"/>
      <w:divBdr>
        <w:top w:val="none" w:sz="0" w:space="0" w:color="auto"/>
        <w:left w:val="none" w:sz="0" w:space="0" w:color="auto"/>
        <w:bottom w:val="none" w:sz="0" w:space="0" w:color="auto"/>
        <w:right w:val="none" w:sz="0" w:space="0" w:color="auto"/>
      </w:divBdr>
    </w:div>
    <w:div w:id="1802531526">
      <w:bodyDiv w:val="1"/>
      <w:marLeft w:val="0"/>
      <w:marRight w:val="0"/>
      <w:marTop w:val="0"/>
      <w:marBottom w:val="0"/>
      <w:divBdr>
        <w:top w:val="none" w:sz="0" w:space="0" w:color="auto"/>
        <w:left w:val="none" w:sz="0" w:space="0" w:color="auto"/>
        <w:bottom w:val="none" w:sz="0" w:space="0" w:color="auto"/>
        <w:right w:val="none" w:sz="0" w:space="0" w:color="auto"/>
      </w:divBdr>
    </w:div>
    <w:div w:id="1802533540">
      <w:bodyDiv w:val="1"/>
      <w:marLeft w:val="0"/>
      <w:marRight w:val="0"/>
      <w:marTop w:val="0"/>
      <w:marBottom w:val="0"/>
      <w:divBdr>
        <w:top w:val="none" w:sz="0" w:space="0" w:color="auto"/>
        <w:left w:val="none" w:sz="0" w:space="0" w:color="auto"/>
        <w:bottom w:val="none" w:sz="0" w:space="0" w:color="auto"/>
        <w:right w:val="none" w:sz="0" w:space="0" w:color="auto"/>
      </w:divBdr>
    </w:div>
    <w:div w:id="1802647684">
      <w:bodyDiv w:val="1"/>
      <w:marLeft w:val="0"/>
      <w:marRight w:val="0"/>
      <w:marTop w:val="0"/>
      <w:marBottom w:val="0"/>
      <w:divBdr>
        <w:top w:val="none" w:sz="0" w:space="0" w:color="auto"/>
        <w:left w:val="none" w:sz="0" w:space="0" w:color="auto"/>
        <w:bottom w:val="none" w:sz="0" w:space="0" w:color="auto"/>
        <w:right w:val="none" w:sz="0" w:space="0" w:color="auto"/>
      </w:divBdr>
    </w:div>
    <w:div w:id="1802653599">
      <w:bodyDiv w:val="1"/>
      <w:marLeft w:val="0"/>
      <w:marRight w:val="0"/>
      <w:marTop w:val="0"/>
      <w:marBottom w:val="0"/>
      <w:divBdr>
        <w:top w:val="none" w:sz="0" w:space="0" w:color="auto"/>
        <w:left w:val="none" w:sz="0" w:space="0" w:color="auto"/>
        <w:bottom w:val="none" w:sz="0" w:space="0" w:color="auto"/>
        <w:right w:val="none" w:sz="0" w:space="0" w:color="auto"/>
      </w:divBdr>
    </w:div>
    <w:div w:id="1804032068">
      <w:bodyDiv w:val="1"/>
      <w:marLeft w:val="0"/>
      <w:marRight w:val="0"/>
      <w:marTop w:val="0"/>
      <w:marBottom w:val="0"/>
      <w:divBdr>
        <w:top w:val="none" w:sz="0" w:space="0" w:color="auto"/>
        <w:left w:val="none" w:sz="0" w:space="0" w:color="auto"/>
        <w:bottom w:val="none" w:sz="0" w:space="0" w:color="auto"/>
        <w:right w:val="none" w:sz="0" w:space="0" w:color="auto"/>
      </w:divBdr>
    </w:div>
    <w:div w:id="1805270290">
      <w:bodyDiv w:val="1"/>
      <w:marLeft w:val="0"/>
      <w:marRight w:val="0"/>
      <w:marTop w:val="0"/>
      <w:marBottom w:val="0"/>
      <w:divBdr>
        <w:top w:val="none" w:sz="0" w:space="0" w:color="auto"/>
        <w:left w:val="none" w:sz="0" w:space="0" w:color="auto"/>
        <w:bottom w:val="none" w:sz="0" w:space="0" w:color="auto"/>
        <w:right w:val="none" w:sz="0" w:space="0" w:color="auto"/>
      </w:divBdr>
    </w:div>
    <w:div w:id="1807241819">
      <w:bodyDiv w:val="1"/>
      <w:marLeft w:val="0"/>
      <w:marRight w:val="0"/>
      <w:marTop w:val="0"/>
      <w:marBottom w:val="0"/>
      <w:divBdr>
        <w:top w:val="none" w:sz="0" w:space="0" w:color="auto"/>
        <w:left w:val="none" w:sz="0" w:space="0" w:color="auto"/>
        <w:bottom w:val="none" w:sz="0" w:space="0" w:color="auto"/>
        <w:right w:val="none" w:sz="0" w:space="0" w:color="auto"/>
      </w:divBdr>
    </w:div>
    <w:div w:id="1807311466">
      <w:bodyDiv w:val="1"/>
      <w:marLeft w:val="0"/>
      <w:marRight w:val="0"/>
      <w:marTop w:val="0"/>
      <w:marBottom w:val="0"/>
      <w:divBdr>
        <w:top w:val="none" w:sz="0" w:space="0" w:color="auto"/>
        <w:left w:val="none" w:sz="0" w:space="0" w:color="auto"/>
        <w:bottom w:val="none" w:sz="0" w:space="0" w:color="auto"/>
        <w:right w:val="none" w:sz="0" w:space="0" w:color="auto"/>
      </w:divBdr>
    </w:div>
    <w:div w:id="1808358126">
      <w:bodyDiv w:val="1"/>
      <w:marLeft w:val="0"/>
      <w:marRight w:val="0"/>
      <w:marTop w:val="0"/>
      <w:marBottom w:val="0"/>
      <w:divBdr>
        <w:top w:val="none" w:sz="0" w:space="0" w:color="auto"/>
        <w:left w:val="none" w:sz="0" w:space="0" w:color="auto"/>
        <w:bottom w:val="none" w:sz="0" w:space="0" w:color="auto"/>
        <w:right w:val="none" w:sz="0" w:space="0" w:color="auto"/>
      </w:divBdr>
    </w:div>
    <w:div w:id="1808472338">
      <w:bodyDiv w:val="1"/>
      <w:marLeft w:val="0"/>
      <w:marRight w:val="0"/>
      <w:marTop w:val="0"/>
      <w:marBottom w:val="0"/>
      <w:divBdr>
        <w:top w:val="none" w:sz="0" w:space="0" w:color="auto"/>
        <w:left w:val="none" w:sz="0" w:space="0" w:color="auto"/>
        <w:bottom w:val="none" w:sz="0" w:space="0" w:color="auto"/>
        <w:right w:val="none" w:sz="0" w:space="0" w:color="auto"/>
      </w:divBdr>
    </w:div>
    <w:div w:id="1809741551">
      <w:bodyDiv w:val="1"/>
      <w:marLeft w:val="0"/>
      <w:marRight w:val="0"/>
      <w:marTop w:val="0"/>
      <w:marBottom w:val="0"/>
      <w:divBdr>
        <w:top w:val="none" w:sz="0" w:space="0" w:color="auto"/>
        <w:left w:val="none" w:sz="0" w:space="0" w:color="auto"/>
        <w:bottom w:val="none" w:sz="0" w:space="0" w:color="auto"/>
        <w:right w:val="none" w:sz="0" w:space="0" w:color="auto"/>
      </w:divBdr>
    </w:div>
    <w:div w:id="1810589594">
      <w:bodyDiv w:val="1"/>
      <w:marLeft w:val="0"/>
      <w:marRight w:val="0"/>
      <w:marTop w:val="0"/>
      <w:marBottom w:val="0"/>
      <w:divBdr>
        <w:top w:val="none" w:sz="0" w:space="0" w:color="auto"/>
        <w:left w:val="none" w:sz="0" w:space="0" w:color="auto"/>
        <w:bottom w:val="none" w:sz="0" w:space="0" w:color="auto"/>
        <w:right w:val="none" w:sz="0" w:space="0" w:color="auto"/>
      </w:divBdr>
    </w:div>
    <w:div w:id="1810629904">
      <w:bodyDiv w:val="1"/>
      <w:marLeft w:val="0"/>
      <w:marRight w:val="0"/>
      <w:marTop w:val="0"/>
      <w:marBottom w:val="0"/>
      <w:divBdr>
        <w:top w:val="none" w:sz="0" w:space="0" w:color="auto"/>
        <w:left w:val="none" w:sz="0" w:space="0" w:color="auto"/>
        <w:bottom w:val="none" w:sz="0" w:space="0" w:color="auto"/>
        <w:right w:val="none" w:sz="0" w:space="0" w:color="auto"/>
      </w:divBdr>
    </w:div>
    <w:div w:id="1810630380">
      <w:bodyDiv w:val="1"/>
      <w:marLeft w:val="0"/>
      <w:marRight w:val="0"/>
      <w:marTop w:val="0"/>
      <w:marBottom w:val="0"/>
      <w:divBdr>
        <w:top w:val="none" w:sz="0" w:space="0" w:color="auto"/>
        <w:left w:val="none" w:sz="0" w:space="0" w:color="auto"/>
        <w:bottom w:val="none" w:sz="0" w:space="0" w:color="auto"/>
        <w:right w:val="none" w:sz="0" w:space="0" w:color="auto"/>
      </w:divBdr>
    </w:div>
    <w:div w:id="1811048017">
      <w:bodyDiv w:val="1"/>
      <w:marLeft w:val="0"/>
      <w:marRight w:val="0"/>
      <w:marTop w:val="0"/>
      <w:marBottom w:val="0"/>
      <w:divBdr>
        <w:top w:val="none" w:sz="0" w:space="0" w:color="auto"/>
        <w:left w:val="none" w:sz="0" w:space="0" w:color="auto"/>
        <w:bottom w:val="none" w:sz="0" w:space="0" w:color="auto"/>
        <w:right w:val="none" w:sz="0" w:space="0" w:color="auto"/>
      </w:divBdr>
    </w:div>
    <w:div w:id="1812358732">
      <w:bodyDiv w:val="1"/>
      <w:marLeft w:val="0"/>
      <w:marRight w:val="0"/>
      <w:marTop w:val="0"/>
      <w:marBottom w:val="0"/>
      <w:divBdr>
        <w:top w:val="none" w:sz="0" w:space="0" w:color="auto"/>
        <w:left w:val="none" w:sz="0" w:space="0" w:color="auto"/>
        <w:bottom w:val="none" w:sz="0" w:space="0" w:color="auto"/>
        <w:right w:val="none" w:sz="0" w:space="0" w:color="auto"/>
      </w:divBdr>
    </w:div>
    <w:div w:id="1812937339">
      <w:bodyDiv w:val="1"/>
      <w:marLeft w:val="0"/>
      <w:marRight w:val="0"/>
      <w:marTop w:val="0"/>
      <w:marBottom w:val="0"/>
      <w:divBdr>
        <w:top w:val="none" w:sz="0" w:space="0" w:color="auto"/>
        <w:left w:val="none" w:sz="0" w:space="0" w:color="auto"/>
        <w:bottom w:val="none" w:sz="0" w:space="0" w:color="auto"/>
        <w:right w:val="none" w:sz="0" w:space="0" w:color="auto"/>
      </w:divBdr>
    </w:div>
    <w:div w:id="1813209839">
      <w:bodyDiv w:val="1"/>
      <w:marLeft w:val="0"/>
      <w:marRight w:val="0"/>
      <w:marTop w:val="0"/>
      <w:marBottom w:val="0"/>
      <w:divBdr>
        <w:top w:val="none" w:sz="0" w:space="0" w:color="auto"/>
        <w:left w:val="none" w:sz="0" w:space="0" w:color="auto"/>
        <w:bottom w:val="none" w:sz="0" w:space="0" w:color="auto"/>
        <w:right w:val="none" w:sz="0" w:space="0" w:color="auto"/>
      </w:divBdr>
    </w:div>
    <w:div w:id="1813257462">
      <w:bodyDiv w:val="1"/>
      <w:marLeft w:val="0"/>
      <w:marRight w:val="0"/>
      <w:marTop w:val="0"/>
      <w:marBottom w:val="0"/>
      <w:divBdr>
        <w:top w:val="none" w:sz="0" w:space="0" w:color="auto"/>
        <w:left w:val="none" w:sz="0" w:space="0" w:color="auto"/>
        <w:bottom w:val="none" w:sz="0" w:space="0" w:color="auto"/>
        <w:right w:val="none" w:sz="0" w:space="0" w:color="auto"/>
      </w:divBdr>
    </w:div>
    <w:div w:id="1813865897">
      <w:bodyDiv w:val="1"/>
      <w:marLeft w:val="0"/>
      <w:marRight w:val="0"/>
      <w:marTop w:val="0"/>
      <w:marBottom w:val="0"/>
      <w:divBdr>
        <w:top w:val="none" w:sz="0" w:space="0" w:color="auto"/>
        <w:left w:val="none" w:sz="0" w:space="0" w:color="auto"/>
        <w:bottom w:val="none" w:sz="0" w:space="0" w:color="auto"/>
        <w:right w:val="none" w:sz="0" w:space="0" w:color="auto"/>
      </w:divBdr>
    </w:div>
    <w:div w:id="1813911704">
      <w:bodyDiv w:val="1"/>
      <w:marLeft w:val="0"/>
      <w:marRight w:val="0"/>
      <w:marTop w:val="0"/>
      <w:marBottom w:val="0"/>
      <w:divBdr>
        <w:top w:val="none" w:sz="0" w:space="0" w:color="auto"/>
        <w:left w:val="none" w:sz="0" w:space="0" w:color="auto"/>
        <w:bottom w:val="none" w:sz="0" w:space="0" w:color="auto"/>
        <w:right w:val="none" w:sz="0" w:space="0" w:color="auto"/>
      </w:divBdr>
    </w:div>
    <w:div w:id="1813911921">
      <w:bodyDiv w:val="1"/>
      <w:marLeft w:val="0"/>
      <w:marRight w:val="0"/>
      <w:marTop w:val="0"/>
      <w:marBottom w:val="0"/>
      <w:divBdr>
        <w:top w:val="none" w:sz="0" w:space="0" w:color="auto"/>
        <w:left w:val="none" w:sz="0" w:space="0" w:color="auto"/>
        <w:bottom w:val="none" w:sz="0" w:space="0" w:color="auto"/>
        <w:right w:val="none" w:sz="0" w:space="0" w:color="auto"/>
      </w:divBdr>
    </w:div>
    <w:div w:id="1813982005">
      <w:bodyDiv w:val="1"/>
      <w:marLeft w:val="0"/>
      <w:marRight w:val="0"/>
      <w:marTop w:val="0"/>
      <w:marBottom w:val="0"/>
      <w:divBdr>
        <w:top w:val="none" w:sz="0" w:space="0" w:color="auto"/>
        <w:left w:val="none" w:sz="0" w:space="0" w:color="auto"/>
        <w:bottom w:val="none" w:sz="0" w:space="0" w:color="auto"/>
        <w:right w:val="none" w:sz="0" w:space="0" w:color="auto"/>
      </w:divBdr>
    </w:div>
    <w:div w:id="1815488024">
      <w:bodyDiv w:val="1"/>
      <w:marLeft w:val="0"/>
      <w:marRight w:val="0"/>
      <w:marTop w:val="0"/>
      <w:marBottom w:val="0"/>
      <w:divBdr>
        <w:top w:val="none" w:sz="0" w:space="0" w:color="auto"/>
        <w:left w:val="none" w:sz="0" w:space="0" w:color="auto"/>
        <w:bottom w:val="none" w:sz="0" w:space="0" w:color="auto"/>
        <w:right w:val="none" w:sz="0" w:space="0" w:color="auto"/>
      </w:divBdr>
    </w:div>
    <w:div w:id="1816214008">
      <w:bodyDiv w:val="1"/>
      <w:marLeft w:val="0"/>
      <w:marRight w:val="0"/>
      <w:marTop w:val="0"/>
      <w:marBottom w:val="0"/>
      <w:divBdr>
        <w:top w:val="none" w:sz="0" w:space="0" w:color="auto"/>
        <w:left w:val="none" w:sz="0" w:space="0" w:color="auto"/>
        <w:bottom w:val="none" w:sz="0" w:space="0" w:color="auto"/>
        <w:right w:val="none" w:sz="0" w:space="0" w:color="auto"/>
      </w:divBdr>
    </w:div>
    <w:div w:id="1816216742">
      <w:bodyDiv w:val="1"/>
      <w:marLeft w:val="0"/>
      <w:marRight w:val="0"/>
      <w:marTop w:val="0"/>
      <w:marBottom w:val="0"/>
      <w:divBdr>
        <w:top w:val="none" w:sz="0" w:space="0" w:color="auto"/>
        <w:left w:val="none" w:sz="0" w:space="0" w:color="auto"/>
        <w:bottom w:val="none" w:sz="0" w:space="0" w:color="auto"/>
        <w:right w:val="none" w:sz="0" w:space="0" w:color="auto"/>
      </w:divBdr>
    </w:div>
    <w:div w:id="1817212530">
      <w:bodyDiv w:val="1"/>
      <w:marLeft w:val="0"/>
      <w:marRight w:val="0"/>
      <w:marTop w:val="0"/>
      <w:marBottom w:val="0"/>
      <w:divBdr>
        <w:top w:val="none" w:sz="0" w:space="0" w:color="auto"/>
        <w:left w:val="none" w:sz="0" w:space="0" w:color="auto"/>
        <w:bottom w:val="none" w:sz="0" w:space="0" w:color="auto"/>
        <w:right w:val="none" w:sz="0" w:space="0" w:color="auto"/>
      </w:divBdr>
    </w:div>
    <w:div w:id="1817410766">
      <w:bodyDiv w:val="1"/>
      <w:marLeft w:val="0"/>
      <w:marRight w:val="0"/>
      <w:marTop w:val="0"/>
      <w:marBottom w:val="0"/>
      <w:divBdr>
        <w:top w:val="none" w:sz="0" w:space="0" w:color="auto"/>
        <w:left w:val="none" w:sz="0" w:space="0" w:color="auto"/>
        <w:bottom w:val="none" w:sz="0" w:space="0" w:color="auto"/>
        <w:right w:val="none" w:sz="0" w:space="0" w:color="auto"/>
      </w:divBdr>
    </w:div>
    <w:div w:id="1817525658">
      <w:bodyDiv w:val="1"/>
      <w:marLeft w:val="0"/>
      <w:marRight w:val="0"/>
      <w:marTop w:val="0"/>
      <w:marBottom w:val="0"/>
      <w:divBdr>
        <w:top w:val="none" w:sz="0" w:space="0" w:color="auto"/>
        <w:left w:val="none" w:sz="0" w:space="0" w:color="auto"/>
        <w:bottom w:val="none" w:sz="0" w:space="0" w:color="auto"/>
        <w:right w:val="none" w:sz="0" w:space="0" w:color="auto"/>
      </w:divBdr>
    </w:div>
    <w:div w:id="1817642751">
      <w:bodyDiv w:val="1"/>
      <w:marLeft w:val="0"/>
      <w:marRight w:val="0"/>
      <w:marTop w:val="0"/>
      <w:marBottom w:val="0"/>
      <w:divBdr>
        <w:top w:val="none" w:sz="0" w:space="0" w:color="auto"/>
        <w:left w:val="none" w:sz="0" w:space="0" w:color="auto"/>
        <w:bottom w:val="none" w:sz="0" w:space="0" w:color="auto"/>
        <w:right w:val="none" w:sz="0" w:space="0" w:color="auto"/>
      </w:divBdr>
    </w:div>
    <w:div w:id="1817915329">
      <w:bodyDiv w:val="1"/>
      <w:marLeft w:val="0"/>
      <w:marRight w:val="0"/>
      <w:marTop w:val="0"/>
      <w:marBottom w:val="0"/>
      <w:divBdr>
        <w:top w:val="none" w:sz="0" w:space="0" w:color="auto"/>
        <w:left w:val="none" w:sz="0" w:space="0" w:color="auto"/>
        <w:bottom w:val="none" w:sz="0" w:space="0" w:color="auto"/>
        <w:right w:val="none" w:sz="0" w:space="0" w:color="auto"/>
      </w:divBdr>
    </w:div>
    <w:div w:id="1818261873">
      <w:bodyDiv w:val="1"/>
      <w:marLeft w:val="0"/>
      <w:marRight w:val="0"/>
      <w:marTop w:val="0"/>
      <w:marBottom w:val="0"/>
      <w:divBdr>
        <w:top w:val="none" w:sz="0" w:space="0" w:color="auto"/>
        <w:left w:val="none" w:sz="0" w:space="0" w:color="auto"/>
        <w:bottom w:val="none" w:sz="0" w:space="0" w:color="auto"/>
        <w:right w:val="none" w:sz="0" w:space="0" w:color="auto"/>
      </w:divBdr>
    </w:div>
    <w:div w:id="1818297869">
      <w:bodyDiv w:val="1"/>
      <w:marLeft w:val="0"/>
      <w:marRight w:val="0"/>
      <w:marTop w:val="0"/>
      <w:marBottom w:val="0"/>
      <w:divBdr>
        <w:top w:val="none" w:sz="0" w:space="0" w:color="auto"/>
        <w:left w:val="none" w:sz="0" w:space="0" w:color="auto"/>
        <w:bottom w:val="none" w:sz="0" w:space="0" w:color="auto"/>
        <w:right w:val="none" w:sz="0" w:space="0" w:color="auto"/>
      </w:divBdr>
    </w:div>
    <w:div w:id="1819875787">
      <w:bodyDiv w:val="1"/>
      <w:marLeft w:val="0"/>
      <w:marRight w:val="0"/>
      <w:marTop w:val="0"/>
      <w:marBottom w:val="0"/>
      <w:divBdr>
        <w:top w:val="none" w:sz="0" w:space="0" w:color="auto"/>
        <w:left w:val="none" w:sz="0" w:space="0" w:color="auto"/>
        <w:bottom w:val="none" w:sz="0" w:space="0" w:color="auto"/>
        <w:right w:val="none" w:sz="0" w:space="0" w:color="auto"/>
      </w:divBdr>
    </w:div>
    <w:div w:id="1820226142">
      <w:bodyDiv w:val="1"/>
      <w:marLeft w:val="0"/>
      <w:marRight w:val="0"/>
      <w:marTop w:val="0"/>
      <w:marBottom w:val="0"/>
      <w:divBdr>
        <w:top w:val="none" w:sz="0" w:space="0" w:color="auto"/>
        <w:left w:val="none" w:sz="0" w:space="0" w:color="auto"/>
        <w:bottom w:val="none" w:sz="0" w:space="0" w:color="auto"/>
        <w:right w:val="none" w:sz="0" w:space="0" w:color="auto"/>
      </w:divBdr>
    </w:div>
    <w:div w:id="1821992938">
      <w:bodyDiv w:val="1"/>
      <w:marLeft w:val="0"/>
      <w:marRight w:val="0"/>
      <w:marTop w:val="0"/>
      <w:marBottom w:val="0"/>
      <w:divBdr>
        <w:top w:val="none" w:sz="0" w:space="0" w:color="auto"/>
        <w:left w:val="none" w:sz="0" w:space="0" w:color="auto"/>
        <w:bottom w:val="none" w:sz="0" w:space="0" w:color="auto"/>
        <w:right w:val="none" w:sz="0" w:space="0" w:color="auto"/>
      </w:divBdr>
    </w:div>
    <w:div w:id="1822501541">
      <w:bodyDiv w:val="1"/>
      <w:marLeft w:val="0"/>
      <w:marRight w:val="0"/>
      <w:marTop w:val="0"/>
      <w:marBottom w:val="0"/>
      <w:divBdr>
        <w:top w:val="none" w:sz="0" w:space="0" w:color="auto"/>
        <w:left w:val="none" w:sz="0" w:space="0" w:color="auto"/>
        <w:bottom w:val="none" w:sz="0" w:space="0" w:color="auto"/>
        <w:right w:val="none" w:sz="0" w:space="0" w:color="auto"/>
      </w:divBdr>
    </w:div>
    <w:div w:id="1822961158">
      <w:bodyDiv w:val="1"/>
      <w:marLeft w:val="0"/>
      <w:marRight w:val="0"/>
      <w:marTop w:val="0"/>
      <w:marBottom w:val="0"/>
      <w:divBdr>
        <w:top w:val="none" w:sz="0" w:space="0" w:color="auto"/>
        <w:left w:val="none" w:sz="0" w:space="0" w:color="auto"/>
        <w:bottom w:val="none" w:sz="0" w:space="0" w:color="auto"/>
        <w:right w:val="none" w:sz="0" w:space="0" w:color="auto"/>
      </w:divBdr>
    </w:div>
    <w:div w:id="1823236143">
      <w:bodyDiv w:val="1"/>
      <w:marLeft w:val="0"/>
      <w:marRight w:val="0"/>
      <w:marTop w:val="0"/>
      <w:marBottom w:val="0"/>
      <w:divBdr>
        <w:top w:val="none" w:sz="0" w:space="0" w:color="auto"/>
        <w:left w:val="none" w:sz="0" w:space="0" w:color="auto"/>
        <w:bottom w:val="none" w:sz="0" w:space="0" w:color="auto"/>
        <w:right w:val="none" w:sz="0" w:space="0" w:color="auto"/>
      </w:divBdr>
    </w:div>
    <w:div w:id="1824394903">
      <w:bodyDiv w:val="1"/>
      <w:marLeft w:val="0"/>
      <w:marRight w:val="0"/>
      <w:marTop w:val="0"/>
      <w:marBottom w:val="0"/>
      <w:divBdr>
        <w:top w:val="none" w:sz="0" w:space="0" w:color="auto"/>
        <w:left w:val="none" w:sz="0" w:space="0" w:color="auto"/>
        <w:bottom w:val="none" w:sz="0" w:space="0" w:color="auto"/>
        <w:right w:val="none" w:sz="0" w:space="0" w:color="auto"/>
      </w:divBdr>
    </w:div>
    <w:div w:id="1825663259">
      <w:bodyDiv w:val="1"/>
      <w:marLeft w:val="0"/>
      <w:marRight w:val="0"/>
      <w:marTop w:val="0"/>
      <w:marBottom w:val="0"/>
      <w:divBdr>
        <w:top w:val="none" w:sz="0" w:space="0" w:color="auto"/>
        <w:left w:val="none" w:sz="0" w:space="0" w:color="auto"/>
        <w:bottom w:val="none" w:sz="0" w:space="0" w:color="auto"/>
        <w:right w:val="none" w:sz="0" w:space="0" w:color="auto"/>
      </w:divBdr>
    </w:div>
    <w:div w:id="1826162607">
      <w:bodyDiv w:val="1"/>
      <w:marLeft w:val="0"/>
      <w:marRight w:val="0"/>
      <w:marTop w:val="0"/>
      <w:marBottom w:val="0"/>
      <w:divBdr>
        <w:top w:val="none" w:sz="0" w:space="0" w:color="auto"/>
        <w:left w:val="none" w:sz="0" w:space="0" w:color="auto"/>
        <w:bottom w:val="none" w:sz="0" w:space="0" w:color="auto"/>
        <w:right w:val="none" w:sz="0" w:space="0" w:color="auto"/>
      </w:divBdr>
    </w:div>
    <w:div w:id="1827816643">
      <w:bodyDiv w:val="1"/>
      <w:marLeft w:val="0"/>
      <w:marRight w:val="0"/>
      <w:marTop w:val="0"/>
      <w:marBottom w:val="0"/>
      <w:divBdr>
        <w:top w:val="none" w:sz="0" w:space="0" w:color="auto"/>
        <w:left w:val="none" w:sz="0" w:space="0" w:color="auto"/>
        <w:bottom w:val="none" w:sz="0" w:space="0" w:color="auto"/>
        <w:right w:val="none" w:sz="0" w:space="0" w:color="auto"/>
      </w:divBdr>
    </w:div>
    <w:div w:id="1828938116">
      <w:bodyDiv w:val="1"/>
      <w:marLeft w:val="0"/>
      <w:marRight w:val="0"/>
      <w:marTop w:val="0"/>
      <w:marBottom w:val="0"/>
      <w:divBdr>
        <w:top w:val="none" w:sz="0" w:space="0" w:color="auto"/>
        <w:left w:val="none" w:sz="0" w:space="0" w:color="auto"/>
        <w:bottom w:val="none" w:sz="0" w:space="0" w:color="auto"/>
        <w:right w:val="none" w:sz="0" w:space="0" w:color="auto"/>
      </w:divBdr>
    </w:div>
    <w:div w:id="1829900923">
      <w:bodyDiv w:val="1"/>
      <w:marLeft w:val="0"/>
      <w:marRight w:val="0"/>
      <w:marTop w:val="0"/>
      <w:marBottom w:val="0"/>
      <w:divBdr>
        <w:top w:val="none" w:sz="0" w:space="0" w:color="auto"/>
        <w:left w:val="none" w:sz="0" w:space="0" w:color="auto"/>
        <w:bottom w:val="none" w:sz="0" w:space="0" w:color="auto"/>
        <w:right w:val="none" w:sz="0" w:space="0" w:color="auto"/>
      </w:divBdr>
    </w:div>
    <w:div w:id="1829904819">
      <w:bodyDiv w:val="1"/>
      <w:marLeft w:val="0"/>
      <w:marRight w:val="0"/>
      <w:marTop w:val="0"/>
      <w:marBottom w:val="0"/>
      <w:divBdr>
        <w:top w:val="none" w:sz="0" w:space="0" w:color="auto"/>
        <w:left w:val="none" w:sz="0" w:space="0" w:color="auto"/>
        <w:bottom w:val="none" w:sz="0" w:space="0" w:color="auto"/>
        <w:right w:val="none" w:sz="0" w:space="0" w:color="auto"/>
      </w:divBdr>
    </w:div>
    <w:div w:id="1830289625">
      <w:bodyDiv w:val="1"/>
      <w:marLeft w:val="0"/>
      <w:marRight w:val="0"/>
      <w:marTop w:val="0"/>
      <w:marBottom w:val="0"/>
      <w:divBdr>
        <w:top w:val="none" w:sz="0" w:space="0" w:color="auto"/>
        <w:left w:val="none" w:sz="0" w:space="0" w:color="auto"/>
        <w:bottom w:val="none" w:sz="0" w:space="0" w:color="auto"/>
        <w:right w:val="none" w:sz="0" w:space="0" w:color="auto"/>
      </w:divBdr>
    </w:div>
    <w:div w:id="1831293658">
      <w:bodyDiv w:val="1"/>
      <w:marLeft w:val="0"/>
      <w:marRight w:val="0"/>
      <w:marTop w:val="0"/>
      <w:marBottom w:val="0"/>
      <w:divBdr>
        <w:top w:val="none" w:sz="0" w:space="0" w:color="auto"/>
        <w:left w:val="none" w:sz="0" w:space="0" w:color="auto"/>
        <w:bottom w:val="none" w:sz="0" w:space="0" w:color="auto"/>
        <w:right w:val="none" w:sz="0" w:space="0" w:color="auto"/>
      </w:divBdr>
    </w:div>
    <w:div w:id="1832213173">
      <w:bodyDiv w:val="1"/>
      <w:marLeft w:val="0"/>
      <w:marRight w:val="0"/>
      <w:marTop w:val="0"/>
      <w:marBottom w:val="0"/>
      <w:divBdr>
        <w:top w:val="none" w:sz="0" w:space="0" w:color="auto"/>
        <w:left w:val="none" w:sz="0" w:space="0" w:color="auto"/>
        <w:bottom w:val="none" w:sz="0" w:space="0" w:color="auto"/>
        <w:right w:val="none" w:sz="0" w:space="0" w:color="auto"/>
      </w:divBdr>
    </w:div>
    <w:div w:id="1833137084">
      <w:bodyDiv w:val="1"/>
      <w:marLeft w:val="0"/>
      <w:marRight w:val="0"/>
      <w:marTop w:val="0"/>
      <w:marBottom w:val="0"/>
      <w:divBdr>
        <w:top w:val="none" w:sz="0" w:space="0" w:color="auto"/>
        <w:left w:val="none" w:sz="0" w:space="0" w:color="auto"/>
        <w:bottom w:val="none" w:sz="0" w:space="0" w:color="auto"/>
        <w:right w:val="none" w:sz="0" w:space="0" w:color="auto"/>
      </w:divBdr>
    </w:div>
    <w:div w:id="1833713606">
      <w:bodyDiv w:val="1"/>
      <w:marLeft w:val="0"/>
      <w:marRight w:val="0"/>
      <w:marTop w:val="0"/>
      <w:marBottom w:val="0"/>
      <w:divBdr>
        <w:top w:val="none" w:sz="0" w:space="0" w:color="auto"/>
        <w:left w:val="none" w:sz="0" w:space="0" w:color="auto"/>
        <w:bottom w:val="none" w:sz="0" w:space="0" w:color="auto"/>
        <w:right w:val="none" w:sz="0" w:space="0" w:color="auto"/>
      </w:divBdr>
    </w:div>
    <w:div w:id="1834182992">
      <w:bodyDiv w:val="1"/>
      <w:marLeft w:val="0"/>
      <w:marRight w:val="0"/>
      <w:marTop w:val="0"/>
      <w:marBottom w:val="0"/>
      <w:divBdr>
        <w:top w:val="none" w:sz="0" w:space="0" w:color="auto"/>
        <w:left w:val="none" w:sz="0" w:space="0" w:color="auto"/>
        <w:bottom w:val="none" w:sz="0" w:space="0" w:color="auto"/>
        <w:right w:val="none" w:sz="0" w:space="0" w:color="auto"/>
      </w:divBdr>
    </w:div>
    <w:div w:id="1834370360">
      <w:bodyDiv w:val="1"/>
      <w:marLeft w:val="0"/>
      <w:marRight w:val="0"/>
      <w:marTop w:val="0"/>
      <w:marBottom w:val="0"/>
      <w:divBdr>
        <w:top w:val="none" w:sz="0" w:space="0" w:color="auto"/>
        <w:left w:val="none" w:sz="0" w:space="0" w:color="auto"/>
        <w:bottom w:val="none" w:sz="0" w:space="0" w:color="auto"/>
        <w:right w:val="none" w:sz="0" w:space="0" w:color="auto"/>
      </w:divBdr>
    </w:div>
    <w:div w:id="1835561128">
      <w:bodyDiv w:val="1"/>
      <w:marLeft w:val="0"/>
      <w:marRight w:val="0"/>
      <w:marTop w:val="0"/>
      <w:marBottom w:val="0"/>
      <w:divBdr>
        <w:top w:val="none" w:sz="0" w:space="0" w:color="auto"/>
        <w:left w:val="none" w:sz="0" w:space="0" w:color="auto"/>
        <w:bottom w:val="none" w:sz="0" w:space="0" w:color="auto"/>
        <w:right w:val="none" w:sz="0" w:space="0" w:color="auto"/>
      </w:divBdr>
    </w:div>
    <w:div w:id="1835996532">
      <w:bodyDiv w:val="1"/>
      <w:marLeft w:val="0"/>
      <w:marRight w:val="0"/>
      <w:marTop w:val="0"/>
      <w:marBottom w:val="0"/>
      <w:divBdr>
        <w:top w:val="none" w:sz="0" w:space="0" w:color="auto"/>
        <w:left w:val="none" w:sz="0" w:space="0" w:color="auto"/>
        <w:bottom w:val="none" w:sz="0" w:space="0" w:color="auto"/>
        <w:right w:val="none" w:sz="0" w:space="0" w:color="auto"/>
      </w:divBdr>
    </w:div>
    <w:div w:id="1836798858">
      <w:bodyDiv w:val="1"/>
      <w:marLeft w:val="0"/>
      <w:marRight w:val="0"/>
      <w:marTop w:val="0"/>
      <w:marBottom w:val="0"/>
      <w:divBdr>
        <w:top w:val="none" w:sz="0" w:space="0" w:color="auto"/>
        <w:left w:val="none" w:sz="0" w:space="0" w:color="auto"/>
        <w:bottom w:val="none" w:sz="0" w:space="0" w:color="auto"/>
        <w:right w:val="none" w:sz="0" w:space="0" w:color="auto"/>
      </w:divBdr>
    </w:div>
    <w:div w:id="1837378600">
      <w:bodyDiv w:val="1"/>
      <w:marLeft w:val="0"/>
      <w:marRight w:val="0"/>
      <w:marTop w:val="0"/>
      <w:marBottom w:val="0"/>
      <w:divBdr>
        <w:top w:val="none" w:sz="0" w:space="0" w:color="auto"/>
        <w:left w:val="none" w:sz="0" w:space="0" w:color="auto"/>
        <w:bottom w:val="none" w:sz="0" w:space="0" w:color="auto"/>
        <w:right w:val="none" w:sz="0" w:space="0" w:color="auto"/>
      </w:divBdr>
    </w:div>
    <w:div w:id="1839155647">
      <w:bodyDiv w:val="1"/>
      <w:marLeft w:val="0"/>
      <w:marRight w:val="0"/>
      <w:marTop w:val="0"/>
      <w:marBottom w:val="0"/>
      <w:divBdr>
        <w:top w:val="none" w:sz="0" w:space="0" w:color="auto"/>
        <w:left w:val="none" w:sz="0" w:space="0" w:color="auto"/>
        <w:bottom w:val="none" w:sz="0" w:space="0" w:color="auto"/>
        <w:right w:val="none" w:sz="0" w:space="0" w:color="auto"/>
      </w:divBdr>
    </w:div>
    <w:div w:id="1839231472">
      <w:bodyDiv w:val="1"/>
      <w:marLeft w:val="0"/>
      <w:marRight w:val="0"/>
      <w:marTop w:val="0"/>
      <w:marBottom w:val="0"/>
      <w:divBdr>
        <w:top w:val="none" w:sz="0" w:space="0" w:color="auto"/>
        <w:left w:val="none" w:sz="0" w:space="0" w:color="auto"/>
        <w:bottom w:val="none" w:sz="0" w:space="0" w:color="auto"/>
        <w:right w:val="none" w:sz="0" w:space="0" w:color="auto"/>
      </w:divBdr>
    </w:div>
    <w:div w:id="1839346660">
      <w:bodyDiv w:val="1"/>
      <w:marLeft w:val="0"/>
      <w:marRight w:val="0"/>
      <w:marTop w:val="0"/>
      <w:marBottom w:val="0"/>
      <w:divBdr>
        <w:top w:val="none" w:sz="0" w:space="0" w:color="auto"/>
        <w:left w:val="none" w:sz="0" w:space="0" w:color="auto"/>
        <w:bottom w:val="none" w:sz="0" w:space="0" w:color="auto"/>
        <w:right w:val="none" w:sz="0" w:space="0" w:color="auto"/>
      </w:divBdr>
    </w:div>
    <w:div w:id="1839728030">
      <w:bodyDiv w:val="1"/>
      <w:marLeft w:val="0"/>
      <w:marRight w:val="0"/>
      <w:marTop w:val="0"/>
      <w:marBottom w:val="0"/>
      <w:divBdr>
        <w:top w:val="none" w:sz="0" w:space="0" w:color="auto"/>
        <w:left w:val="none" w:sz="0" w:space="0" w:color="auto"/>
        <w:bottom w:val="none" w:sz="0" w:space="0" w:color="auto"/>
        <w:right w:val="none" w:sz="0" w:space="0" w:color="auto"/>
      </w:divBdr>
    </w:div>
    <w:div w:id="1840191439">
      <w:bodyDiv w:val="1"/>
      <w:marLeft w:val="0"/>
      <w:marRight w:val="0"/>
      <w:marTop w:val="0"/>
      <w:marBottom w:val="0"/>
      <w:divBdr>
        <w:top w:val="none" w:sz="0" w:space="0" w:color="auto"/>
        <w:left w:val="none" w:sz="0" w:space="0" w:color="auto"/>
        <w:bottom w:val="none" w:sz="0" w:space="0" w:color="auto"/>
        <w:right w:val="none" w:sz="0" w:space="0" w:color="auto"/>
      </w:divBdr>
    </w:div>
    <w:div w:id="1840776317">
      <w:bodyDiv w:val="1"/>
      <w:marLeft w:val="0"/>
      <w:marRight w:val="0"/>
      <w:marTop w:val="0"/>
      <w:marBottom w:val="0"/>
      <w:divBdr>
        <w:top w:val="none" w:sz="0" w:space="0" w:color="auto"/>
        <w:left w:val="none" w:sz="0" w:space="0" w:color="auto"/>
        <w:bottom w:val="none" w:sz="0" w:space="0" w:color="auto"/>
        <w:right w:val="none" w:sz="0" w:space="0" w:color="auto"/>
      </w:divBdr>
    </w:div>
    <w:div w:id="1845708636">
      <w:bodyDiv w:val="1"/>
      <w:marLeft w:val="0"/>
      <w:marRight w:val="0"/>
      <w:marTop w:val="0"/>
      <w:marBottom w:val="0"/>
      <w:divBdr>
        <w:top w:val="none" w:sz="0" w:space="0" w:color="auto"/>
        <w:left w:val="none" w:sz="0" w:space="0" w:color="auto"/>
        <w:bottom w:val="none" w:sz="0" w:space="0" w:color="auto"/>
        <w:right w:val="none" w:sz="0" w:space="0" w:color="auto"/>
      </w:divBdr>
    </w:div>
    <w:div w:id="1846091368">
      <w:bodyDiv w:val="1"/>
      <w:marLeft w:val="0"/>
      <w:marRight w:val="0"/>
      <w:marTop w:val="0"/>
      <w:marBottom w:val="0"/>
      <w:divBdr>
        <w:top w:val="none" w:sz="0" w:space="0" w:color="auto"/>
        <w:left w:val="none" w:sz="0" w:space="0" w:color="auto"/>
        <w:bottom w:val="none" w:sz="0" w:space="0" w:color="auto"/>
        <w:right w:val="none" w:sz="0" w:space="0" w:color="auto"/>
      </w:divBdr>
    </w:div>
    <w:div w:id="1846703173">
      <w:bodyDiv w:val="1"/>
      <w:marLeft w:val="0"/>
      <w:marRight w:val="0"/>
      <w:marTop w:val="0"/>
      <w:marBottom w:val="0"/>
      <w:divBdr>
        <w:top w:val="none" w:sz="0" w:space="0" w:color="auto"/>
        <w:left w:val="none" w:sz="0" w:space="0" w:color="auto"/>
        <w:bottom w:val="none" w:sz="0" w:space="0" w:color="auto"/>
        <w:right w:val="none" w:sz="0" w:space="0" w:color="auto"/>
      </w:divBdr>
    </w:div>
    <w:div w:id="1847207825">
      <w:bodyDiv w:val="1"/>
      <w:marLeft w:val="0"/>
      <w:marRight w:val="0"/>
      <w:marTop w:val="0"/>
      <w:marBottom w:val="0"/>
      <w:divBdr>
        <w:top w:val="none" w:sz="0" w:space="0" w:color="auto"/>
        <w:left w:val="none" w:sz="0" w:space="0" w:color="auto"/>
        <w:bottom w:val="none" w:sz="0" w:space="0" w:color="auto"/>
        <w:right w:val="none" w:sz="0" w:space="0" w:color="auto"/>
      </w:divBdr>
    </w:div>
    <w:div w:id="1847360400">
      <w:bodyDiv w:val="1"/>
      <w:marLeft w:val="0"/>
      <w:marRight w:val="0"/>
      <w:marTop w:val="0"/>
      <w:marBottom w:val="0"/>
      <w:divBdr>
        <w:top w:val="none" w:sz="0" w:space="0" w:color="auto"/>
        <w:left w:val="none" w:sz="0" w:space="0" w:color="auto"/>
        <w:bottom w:val="none" w:sz="0" w:space="0" w:color="auto"/>
        <w:right w:val="none" w:sz="0" w:space="0" w:color="auto"/>
      </w:divBdr>
    </w:div>
    <w:div w:id="1847750189">
      <w:bodyDiv w:val="1"/>
      <w:marLeft w:val="0"/>
      <w:marRight w:val="0"/>
      <w:marTop w:val="0"/>
      <w:marBottom w:val="0"/>
      <w:divBdr>
        <w:top w:val="none" w:sz="0" w:space="0" w:color="auto"/>
        <w:left w:val="none" w:sz="0" w:space="0" w:color="auto"/>
        <w:bottom w:val="none" w:sz="0" w:space="0" w:color="auto"/>
        <w:right w:val="none" w:sz="0" w:space="0" w:color="auto"/>
      </w:divBdr>
    </w:div>
    <w:div w:id="1847861518">
      <w:bodyDiv w:val="1"/>
      <w:marLeft w:val="0"/>
      <w:marRight w:val="0"/>
      <w:marTop w:val="0"/>
      <w:marBottom w:val="0"/>
      <w:divBdr>
        <w:top w:val="none" w:sz="0" w:space="0" w:color="auto"/>
        <w:left w:val="none" w:sz="0" w:space="0" w:color="auto"/>
        <w:bottom w:val="none" w:sz="0" w:space="0" w:color="auto"/>
        <w:right w:val="none" w:sz="0" w:space="0" w:color="auto"/>
      </w:divBdr>
    </w:div>
    <w:div w:id="1848206485">
      <w:bodyDiv w:val="1"/>
      <w:marLeft w:val="0"/>
      <w:marRight w:val="0"/>
      <w:marTop w:val="0"/>
      <w:marBottom w:val="0"/>
      <w:divBdr>
        <w:top w:val="none" w:sz="0" w:space="0" w:color="auto"/>
        <w:left w:val="none" w:sz="0" w:space="0" w:color="auto"/>
        <w:bottom w:val="none" w:sz="0" w:space="0" w:color="auto"/>
        <w:right w:val="none" w:sz="0" w:space="0" w:color="auto"/>
      </w:divBdr>
    </w:div>
    <w:div w:id="1848247697">
      <w:bodyDiv w:val="1"/>
      <w:marLeft w:val="0"/>
      <w:marRight w:val="0"/>
      <w:marTop w:val="0"/>
      <w:marBottom w:val="0"/>
      <w:divBdr>
        <w:top w:val="none" w:sz="0" w:space="0" w:color="auto"/>
        <w:left w:val="none" w:sz="0" w:space="0" w:color="auto"/>
        <w:bottom w:val="none" w:sz="0" w:space="0" w:color="auto"/>
        <w:right w:val="none" w:sz="0" w:space="0" w:color="auto"/>
      </w:divBdr>
    </w:div>
    <w:div w:id="1848910428">
      <w:bodyDiv w:val="1"/>
      <w:marLeft w:val="0"/>
      <w:marRight w:val="0"/>
      <w:marTop w:val="0"/>
      <w:marBottom w:val="0"/>
      <w:divBdr>
        <w:top w:val="none" w:sz="0" w:space="0" w:color="auto"/>
        <w:left w:val="none" w:sz="0" w:space="0" w:color="auto"/>
        <w:bottom w:val="none" w:sz="0" w:space="0" w:color="auto"/>
        <w:right w:val="none" w:sz="0" w:space="0" w:color="auto"/>
      </w:divBdr>
    </w:div>
    <w:div w:id="1850097063">
      <w:bodyDiv w:val="1"/>
      <w:marLeft w:val="0"/>
      <w:marRight w:val="0"/>
      <w:marTop w:val="0"/>
      <w:marBottom w:val="0"/>
      <w:divBdr>
        <w:top w:val="none" w:sz="0" w:space="0" w:color="auto"/>
        <w:left w:val="none" w:sz="0" w:space="0" w:color="auto"/>
        <w:bottom w:val="none" w:sz="0" w:space="0" w:color="auto"/>
        <w:right w:val="none" w:sz="0" w:space="0" w:color="auto"/>
      </w:divBdr>
    </w:div>
    <w:div w:id="1850171665">
      <w:bodyDiv w:val="1"/>
      <w:marLeft w:val="0"/>
      <w:marRight w:val="0"/>
      <w:marTop w:val="0"/>
      <w:marBottom w:val="0"/>
      <w:divBdr>
        <w:top w:val="none" w:sz="0" w:space="0" w:color="auto"/>
        <w:left w:val="none" w:sz="0" w:space="0" w:color="auto"/>
        <w:bottom w:val="none" w:sz="0" w:space="0" w:color="auto"/>
        <w:right w:val="none" w:sz="0" w:space="0" w:color="auto"/>
      </w:divBdr>
    </w:div>
    <w:div w:id="1850363006">
      <w:bodyDiv w:val="1"/>
      <w:marLeft w:val="0"/>
      <w:marRight w:val="0"/>
      <w:marTop w:val="0"/>
      <w:marBottom w:val="0"/>
      <w:divBdr>
        <w:top w:val="none" w:sz="0" w:space="0" w:color="auto"/>
        <w:left w:val="none" w:sz="0" w:space="0" w:color="auto"/>
        <w:bottom w:val="none" w:sz="0" w:space="0" w:color="auto"/>
        <w:right w:val="none" w:sz="0" w:space="0" w:color="auto"/>
      </w:divBdr>
    </w:div>
    <w:div w:id="1852715506">
      <w:bodyDiv w:val="1"/>
      <w:marLeft w:val="0"/>
      <w:marRight w:val="0"/>
      <w:marTop w:val="0"/>
      <w:marBottom w:val="0"/>
      <w:divBdr>
        <w:top w:val="none" w:sz="0" w:space="0" w:color="auto"/>
        <w:left w:val="none" w:sz="0" w:space="0" w:color="auto"/>
        <w:bottom w:val="none" w:sz="0" w:space="0" w:color="auto"/>
        <w:right w:val="none" w:sz="0" w:space="0" w:color="auto"/>
      </w:divBdr>
    </w:div>
    <w:div w:id="1853104401">
      <w:bodyDiv w:val="1"/>
      <w:marLeft w:val="0"/>
      <w:marRight w:val="0"/>
      <w:marTop w:val="0"/>
      <w:marBottom w:val="0"/>
      <w:divBdr>
        <w:top w:val="none" w:sz="0" w:space="0" w:color="auto"/>
        <w:left w:val="none" w:sz="0" w:space="0" w:color="auto"/>
        <w:bottom w:val="none" w:sz="0" w:space="0" w:color="auto"/>
        <w:right w:val="none" w:sz="0" w:space="0" w:color="auto"/>
      </w:divBdr>
    </w:div>
    <w:div w:id="1853449881">
      <w:bodyDiv w:val="1"/>
      <w:marLeft w:val="0"/>
      <w:marRight w:val="0"/>
      <w:marTop w:val="0"/>
      <w:marBottom w:val="0"/>
      <w:divBdr>
        <w:top w:val="none" w:sz="0" w:space="0" w:color="auto"/>
        <w:left w:val="none" w:sz="0" w:space="0" w:color="auto"/>
        <w:bottom w:val="none" w:sz="0" w:space="0" w:color="auto"/>
        <w:right w:val="none" w:sz="0" w:space="0" w:color="auto"/>
      </w:divBdr>
    </w:div>
    <w:div w:id="1853453893">
      <w:bodyDiv w:val="1"/>
      <w:marLeft w:val="0"/>
      <w:marRight w:val="0"/>
      <w:marTop w:val="0"/>
      <w:marBottom w:val="0"/>
      <w:divBdr>
        <w:top w:val="none" w:sz="0" w:space="0" w:color="auto"/>
        <w:left w:val="none" w:sz="0" w:space="0" w:color="auto"/>
        <w:bottom w:val="none" w:sz="0" w:space="0" w:color="auto"/>
        <w:right w:val="none" w:sz="0" w:space="0" w:color="auto"/>
      </w:divBdr>
    </w:div>
    <w:div w:id="1854879718">
      <w:bodyDiv w:val="1"/>
      <w:marLeft w:val="0"/>
      <w:marRight w:val="0"/>
      <w:marTop w:val="0"/>
      <w:marBottom w:val="0"/>
      <w:divBdr>
        <w:top w:val="none" w:sz="0" w:space="0" w:color="auto"/>
        <w:left w:val="none" w:sz="0" w:space="0" w:color="auto"/>
        <w:bottom w:val="none" w:sz="0" w:space="0" w:color="auto"/>
        <w:right w:val="none" w:sz="0" w:space="0" w:color="auto"/>
      </w:divBdr>
    </w:div>
    <w:div w:id="1855268267">
      <w:bodyDiv w:val="1"/>
      <w:marLeft w:val="0"/>
      <w:marRight w:val="0"/>
      <w:marTop w:val="0"/>
      <w:marBottom w:val="0"/>
      <w:divBdr>
        <w:top w:val="none" w:sz="0" w:space="0" w:color="auto"/>
        <w:left w:val="none" w:sz="0" w:space="0" w:color="auto"/>
        <w:bottom w:val="none" w:sz="0" w:space="0" w:color="auto"/>
        <w:right w:val="none" w:sz="0" w:space="0" w:color="auto"/>
      </w:divBdr>
    </w:div>
    <w:div w:id="1855655784">
      <w:bodyDiv w:val="1"/>
      <w:marLeft w:val="0"/>
      <w:marRight w:val="0"/>
      <w:marTop w:val="0"/>
      <w:marBottom w:val="0"/>
      <w:divBdr>
        <w:top w:val="none" w:sz="0" w:space="0" w:color="auto"/>
        <w:left w:val="none" w:sz="0" w:space="0" w:color="auto"/>
        <w:bottom w:val="none" w:sz="0" w:space="0" w:color="auto"/>
        <w:right w:val="none" w:sz="0" w:space="0" w:color="auto"/>
      </w:divBdr>
    </w:div>
    <w:div w:id="1855727978">
      <w:bodyDiv w:val="1"/>
      <w:marLeft w:val="0"/>
      <w:marRight w:val="0"/>
      <w:marTop w:val="0"/>
      <w:marBottom w:val="0"/>
      <w:divBdr>
        <w:top w:val="none" w:sz="0" w:space="0" w:color="auto"/>
        <w:left w:val="none" w:sz="0" w:space="0" w:color="auto"/>
        <w:bottom w:val="none" w:sz="0" w:space="0" w:color="auto"/>
        <w:right w:val="none" w:sz="0" w:space="0" w:color="auto"/>
      </w:divBdr>
    </w:div>
    <w:div w:id="1856767911">
      <w:bodyDiv w:val="1"/>
      <w:marLeft w:val="0"/>
      <w:marRight w:val="0"/>
      <w:marTop w:val="0"/>
      <w:marBottom w:val="0"/>
      <w:divBdr>
        <w:top w:val="none" w:sz="0" w:space="0" w:color="auto"/>
        <w:left w:val="none" w:sz="0" w:space="0" w:color="auto"/>
        <w:bottom w:val="none" w:sz="0" w:space="0" w:color="auto"/>
        <w:right w:val="none" w:sz="0" w:space="0" w:color="auto"/>
      </w:divBdr>
    </w:div>
    <w:div w:id="1857881475">
      <w:bodyDiv w:val="1"/>
      <w:marLeft w:val="0"/>
      <w:marRight w:val="0"/>
      <w:marTop w:val="0"/>
      <w:marBottom w:val="0"/>
      <w:divBdr>
        <w:top w:val="none" w:sz="0" w:space="0" w:color="auto"/>
        <w:left w:val="none" w:sz="0" w:space="0" w:color="auto"/>
        <w:bottom w:val="none" w:sz="0" w:space="0" w:color="auto"/>
        <w:right w:val="none" w:sz="0" w:space="0" w:color="auto"/>
      </w:divBdr>
    </w:div>
    <w:div w:id="1858426366">
      <w:bodyDiv w:val="1"/>
      <w:marLeft w:val="0"/>
      <w:marRight w:val="0"/>
      <w:marTop w:val="0"/>
      <w:marBottom w:val="0"/>
      <w:divBdr>
        <w:top w:val="none" w:sz="0" w:space="0" w:color="auto"/>
        <w:left w:val="none" w:sz="0" w:space="0" w:color="auto"/>
        <w:bottom w:val="none" w:sz="0" w:space="0" w:color="auto"/>
        <w:right w:val="none" w:sz="0" w:space="0" w:color="auto"/>
      </w:divBdr>
    </w:div>
    <w:div w:id="1859851588">
      <w:bodyDiv w:val="1"/>
      <w:marLeft w:val="0"/>
      <w:marRight w:val="0"/>
      <w:marTop w:val="0"/>
      <w:marBottom w:val="0"/>
      <w:divBdr>
        <w:top w:val="none" w:sz="0" w:space="0" w:color="auto"/>
        <w:left w:val="none" w:sz="0" w:space="0" w:color="auto"/>
        <w:bottom w:val="none" w:sz="0" w:space="0" w:color="auto"/>
        <w:right w:val="none" w:sz="0" w:space="0" w:color="auto"/>
      </w:divBdr>
    </w:div>
    <w:div w:id="1862008885">
      <w:bodyDiv w:val="1"/>
      <w:marLeft w:val="0"/>
      <w:marRight w:val="0"/>
      <w:marTop w:val="0"/>
      <w:marBottom w:val="0"/>
      <w:divBdr>
        <w:top w:val="none" w:sz="0" w:space="0" w:color="auto"/>
        <w:left w:val="none" w:sz="0" w:space="0" w:color="auto"/>
        <w:bottom w:val="none" w:sz="0" w:space="0" w:color="auto"/>
        <w:right w:val="none" w:sz="0" w:space="0" w:color="auto"/>
      </w:divBdr>
    </w:div>
    <w:div w:id="1862546071">
      <w:bodyDiv w:val="1"/>
      <w:marLeft w:val="0"/>
      <w:marRight w:val="0"/>
      <w:marTop w:val="0"/>
      <w:marBottom w:val="0"/>
      <w:divBdr>
        <w:top w:val="none" w:sz="0" w:space="0" w:color="auto"/>
        <w:left w:val="none" w:sz="0" w:space="0" w:color="auto"/>
        <w:bottom w:val="none" w:sz="0" w:space="0" w:color="auto"/>
        <w:right w:val="none" w:sz="0" w:space="0" w:color="auto"/>
      </w:divBdr>
    </w:div>
    <w:div w:id="1863012913">
      <w:bodyDiv w:val="1"/>
      <w:marLeft w:val="0"/>
      <w:marRight w:val="0"/>
      <w:marTop w:val="0"/>
      <w:marBottom w:val="0"/>
      <w:divBdr>
        <w:top w:val="none" w:sz="0" w:space="0" w:color="auto"/>
        <w:left w:val="none" w:sz="0" w:space="0" w:color="auto"/>
        <w:bottom w:val="none" w:sz="0" w:space="0" w:color="auto"/>
        <w:right w:val="none" w:sz="0" w:space="0" w:color="auto"/>
      </w:divBdr>
    </w:div>
    <w:div w:id="1863931873">
      <w:bodyDiv w:val="1"/>
      <w:marLeft w:val="0"/>
      <w:marRight w:val="0"/>
      <w:marTop w:val="0"/>
      <w:marBottom w:val="0"/>
      <w:divBdr>
        <w:top w:val="none" w:sz="0" w:space="0" w:color="auto"/>
        <w:left w:val="none" w:sz="0" w:space="0" w:color="auto"/>
        <w:bottom w:val="none" w:sz="0" w:space="0" w:color="auto"/>
        <w:right w:val="none" w:sz="0" w:space="0" w:color="auto"/>
      </w:divBdr>
    </w:div>
    <w:div w:id="1864706659">
      <w:bodyDiv w:val="1"/>
      <w:marLeft w:val="0"/>
      <w:marRight w:val="0"/>
      <w:marTop w:val="0"/>
      <w:marBottom w:val="0"/>
      <w:divBdr>
        <w:top w:val="none" w:sz="0" w:space="0" w:color="auto"/>
        <w:left w:val="none" w:sz="0" w:space="0" w:color="auto"/>
        <w:bottom w:val="none" w:sz="0" w:space="0" w:color="auto"/>
        <w:right w:val="none" w:sz="0" w:space="0" w:color="auto"/>
      </w:divBdr>
    </w:div>
    <w:div w:id="1865439097">
      <w:bodyDiv w:val="1"/>
      <w:marLeft w:val="0"/>
      <w:marRight w:val="0"/>
      <w:marTop w:val="0"/>
      <w:marBottom w:val="0"/>
      <w:divBdr>
        <w:top w:val="none" w:sz="0" w:space="0" w:color="auto"/>
        <w:left w:val="none" w:sz="0" w:space="0" w:color="auto"/>
        <w:bottom w:val="none" w:sz="0" w:space="0" w:color="auto"/>
        <w:right w:val="none" w:sz="0" w:space="0" w:color="auto"/>
      </w:divBdr>
    </w:div>
    <w:div w:id="1865554414">
      <w:bodyDiv w:val="1"/>
      <w:marLeft w:val="0"/>
      <w:marRight w:val="0"/>
      <w:marTop w:val="0"/>
      <w:marBottom w:val="0"/>
      <w:divBdr>
        <w:top w:val="none" w:sz="0" w:space="0" w:color="auto"/>
        <w:left w:val="none" w:sz="0" w:space="0" w:color="auto"/>
        <w:bottom w:val="none" w:sz="0" w:space="0" w:color="auto"/>
        <w:right w:val="none" w:sz="0" w:space="0" w:color="auto"/>
      </w:divBdr>
    </w:div>
    <w:div w:id="1866553005">
      <w:bodyDiv w:val="1"/>
      <w:marLeft w:val="0"/>
      <w:marRight w:val="0"/>
      <w:marTop w:val="0"/>
      <w:marBottom w:val="0"/>
      <w:divBdr>
        <w:top w:val="none" w:sz="0" w:space="0" w:color="auto"/>
        <w:left w:val="none" w:sz="0" w:space="0" w:color="auto"/>
        <w:bottom w:val="none" w:sz="0" w:space="0" w:color="auto"/>
        <w:right w:val="none" w:sz="0" w:space="0" w:color="auto"/>
      </w:divBdr>
    </w:div>
    <w:div w:id="1867019548">
      <w:bodyDiv w:val="1"/>
      <w:marLeft w:val="0"/>
      <w:marRight w:val="0"/>
      <w:marTop w:val="0"/>
      <w:marBottom w:val="0"/>
      <w:divBdr>
        <w:top w:val="none" w:sz="0" w:space="0" w:color="auto"/>
        <w:left w:val="none" w:sz="0" w:space="0" w:color="auto"/>
        <w:bottom w:val="none" w:sz="0" w:space="0" w:color="auto"/>
        <w:right w:val="none" w:sz="0" w:space="0" w:color="auto"/>
      </w:divBdr>
    </w:div>
    <w:div w:id="1871186342">
      <w:bodyDiv w:val="1"/>
      <w:marLeft w:val="0"/>
      <w:marRight w:val="0"/>
      <w:marTop w:val="0"/>
      <w:marBottom w:val="0"/>
      <w:divBdr>
        <w:top w:val="none" w:sz="0" w:space="0" w:color="auto"/>
        <w:left w:val="none" w:sz="0" w:space="0" w:color="auto"/>
        <w:bottom w:val="none" w:sz="0" w:space="0" w:color="auto"/>
        <w:right w:val="none" w:sz="0" w:space="0" w:color="auto"/>
      </w:divBdr>
    </w:div>
    <w:div w:id="1871529444">
      <w:bodyDiv w:val="1"/>
      <w:marLeft w:val="0"/>
      <w:marRight w:val="0"/>
      <w:marTop w:val="0"/>
      <w:marBottom w:val="0"/>
      <w:divBdr>
        <w:top w:val="none" w:sz="0" w:space="0" w:color="auto"/>
        <w:left w:val="none" w:sz="0" w:space="0" w:color="auto"/>
        <w:bottom w:val="none" w:sz="0" w:space="0" w:color="auto"/>
        <w:right w:val="none" w:sz="0" w:space="0" w:color="auto"/>
      </w:divBdr>
    </w:div>
    <w:div w:id="1871607135">
      <w:bodyDiv w:val="1"/>
      <w:marLeft w:val="0"/>
      <w:marRight w:val="0"/>
      <w:marTop w:val="0"/>
      <w:marBottom w:val="0"/>
      <w:divBdr>
        <w:top w:val="none" w:sz="0" w:space="0" w:color="auto"/>
        <w:left w:val="none" w:sz="0" w:space="0" w:color="auto"/>
        <w:bottom w:val="none" w:sz="0" w:space="0" w:color="auto"/>
        <w:right w:val="none" w:sz="0" w:space="0" w:color="auto"/>
      </w:divBdr>
    </w:div>
    <w:div w:id="1871800456">
      <w:bodyDiv w:val="1"/>
      <w:marLeft w:val="0"/>
      <w:marRight w:val="0"/>
      <w:marTop w:val="0"/>
      <w:marBottom w:val="0"/>
      <w:divBdr>
        <w:top w:val="none" w:sz="0" w:space="0" w:color="auto"/>
        <w:left w:val="none" w:sz="0" w:space="0" w:color="auto"/>
        <w:bottom w:val="none" w:sz="0" w:space="0" w:color="auto"/>
        <w:right w:val="none" w:sz="0" w:space="0" w:color="auto"/>
      </w:divBdr>
    </w:div>
    <w:div w:id="1873954493">
      <w:bodyDiv w:val="1"/>
      <w:marLeft w:val="0"/>
      <w:marRight w:val="0"/>
      <w:marTop w:val="0"/>
      <w:marBottom w:val="0"/>
      <w:divBdr>
        <w:top w:val="none" w:sz="0" w:space="0" w:color="auto"/>
        <w:left w:val="none" w:sz="0" w:space="0" w:color="auto"/>
        <w:bottom w:val="none" w:sz="0" w:space="0" w:color="auto"/>
        <w:right w:val="none" w:sz="0" w:space="0" w:color="auto"/>
      </w:divBdr>
    </w:div>
    <w:div w:id="1874339949">
      <w:bodyDiv w:val="1"/>
      <w:marLeft w:val="0"/>
      <w:marRight w:val="0"/>
      <w:marTop w:val="0"/>
      <w:marBottom w:val="0"/>
      <w:divBdr>
        <w:top w:val="none" w:sz="0" w:space="0" w:color="auto"/>
        <w:left w:val="none" w:sz="0" w:space="0" w:color="auto"/>
        <w:bottom w:val="none" w:sz="0" w:space="0" w:color="auto"/>
        <w:right w:val="none" w:sz="0" w:space="0" w:color="auto"/>
      </w:divBdr>
    </w:div>
    <w:div w:id="1874421587">
      <w:bodyDiv w:val="1"/>
      <w:marLeft w:val="0"/>
      <w:marRight w:val="0"/>
      <w:marTop w:val="0"/>
      <w:marBottom w:val="0"/>
      <w:divBdr>
        <w:top w:val="none" w:sz="0" w:space="0" w:color="auto"/>
        <w:left w:val="none" w:sz="0" w:space="0" w:color="auto"/>
        <w:bottom w:val="none" w:sz="0" w:space="0" w:color="auto"/>
        <w:right w:val="none" w:sz="0" w:space="0" w:color="auto"/>
      </w:divBdr>
    </w:div>
    <w:div w:id="1874682841">
      <w:bodyDiv w:val="1"/>
      <w:marLeft w:val="0"/>
      <w:marRight w:val="0"/>
      <w:marTop w:val="0"/>
      <w:marBottom w:val="0"/>
      <w:divBdr>
        <w:top w:val="none" w:sz="0" w:space="0" w:color="auto"/>
        <w:left w:val="none" w:sz="0" w:space="0" w:color="auto"/>
        <w:bottom w:val="none" w:sz="0" w:space="0" w:color="auto"/>
        <w:right w:val="none" w:sz="0" w:space="0" w:color="auto"/>
      </w:divBdr>
    </w:div>
    <w:div w:id="1874927439">
      <w:bodyDiv w:val="1"/>
      <w:marLeft w:val="0"/>
      <w:marRight w:val="0"/>
      <w:marTop w:val="0"/>
      <w:marBottom w:val="0"/>
      <w:divBdr>
        <w:top w:val="none" w:sz="0" w:space="0" w:color="auto"/>
        <w:left w:val="none" w:sz="0" w:space="0" w:color="auto"/>
        <w:bottom w:val="none" w:sz="0" w:space="0" w:color="auto"/>
        <w:right w:val="none" w:sz="0" w:space="0" w:color="auto"/>
      </w:divBdr>
    </w:div>
    <w:div w:id="1876652171">
      <w:bodyDiv w:val="1"/>
      <w:marLeft w:val="0"/>
      <w:marRight w:val="0"/>
      <w:marTop w:val="0"/>
      <w:marBottom w:val="0"/>
      <w:divBdr>
        <w:top w:val="none" w:sz="0" w:space="0" w:color="auto"/>
        <w:left w:val="none" w:sz="0" w:space="0" w:color="auto"/>
        <w:bottom w:val="none" w:sz="0" w:space="0" w:color="auto"/>
        <w:right w:val="none" w:sz="0" w:space="0" w:color="auto"/>
      </w:divBdr>
    </w:div>
    <w:div w:id="1877347160">
      <w:bodyDiv w:val="1"/>
      <w:marLeft w:val="0"/>
      <w:marRight w:val="0"/>
      <w:marTop w:val="0"/>
      <w:marBottom w:val="0"/>
      <w:divBdr>
        <w:top w:val="none" w:sz="0" w:space="0" w:color="auto"/>
        <w:left w:val="none" w:sz="0" w:space="0" w:color="auto"/>
        <w:bottom w:val="none" w:sz="0" w:space="0" w:color="auto"/>
        <w:right w:val="none" w:sz="0" w:space="0" w:color="auto"/>
      </w:divBdr>
    </w:div>
    <w:div w:id="1879538948">
      <w:bodyDiv w:val="1"/>
      <w:marLeft w:val="0"/>
      <w:marRight w:val="0"/>
      <w:marTop w:val="0"/>
      <w:marBottom w:val="0"/>
      <w:divBdr>
        <w:top w:val="none" w:sz="0" w:space="0" w:color="auto"/>
        <w:left w:val="none" w:sz="0" w:space="0" w:color="auto"/>
        <w:bottom w:val="none" w:sz="0" w:space="0" w:color="auto"/>
        <w:right w:val="none" w:sz="0" w:space="0" w:color="auto"/>
      </w:divBdr>
    </w:div>
    <w:div w:id="1881092737">
      <w:bodyDiv w:val="1"/>
      <w:marLeft w:val="0"/>
      <w:marRight w:val="0"/>
      <w:marTop w:val="0"/>
      <w:marBottom w:val="0"/>
      <w:divBdr>
        <w:top w:val="none" w:sz="0" w:space="0" w:color="auto"/>
        <w:left w:val="none" w:sz="0" w:space="0" w:color="auto"/>
        <w:bottom w:val="none" w:sz="0" w:space="0" w:color="auto"/>
        <w:right w:val="none" w:sz="0" w:space="0" w:color="auto"/>
      </w:divBdr>
    </w:div>
    <w:div w:id="1881479059">
      <w:bodyDiv w:val="1"/>
      <w:marLeft w:val="0"/>
      <w:marRight w:val="0"/>
      <w:marTop w:val="0"/>
      <w:marBottom w:val="0"/>
      <w:divBdr>
        <w:top w:val="none" w:sz="0" w:space="0" w:color="auto"/>
        <w:left w:val="none" w:sz="0" w:space="0" w:color="auto"/>
        <w:bottom w:val="none" w:sz="0" w:space="0" w:color="auto"/>
        <w:right w:val="none" w:sz="0" w:space="0" w:color="auto"/>
      </w:divBdr>
    </w:div>
    <w:div w:id="1881743973">
      <w:bodyDiv w:val="1"/>
      <w:marLeft w:val="0"/>
      <w:marRight w:val="0"/>
      <w:marTop w:val="0"/>
      <w:marBottom w:val="0"/>
      <w:divBdr>
        <w:top w:val="none" w:sz="0" w:space="0" w:color="auto"/>
        <w:left w:val="none" w:sz="0" w:space="0" w:color="auto"/>
        <w:bottom w:val="none" w:sz="0" w:space="0" w:color="auto"/>
        <w:right w:val="none" w:sz="0" w:space="0" w:color="auto"/>
      </w:divBdr>
    </w:div>
    <w:div w:id="1883126658">
      <w:bodyDiv w:val="1"/>
      <w:marLeft w:val="0"/>
      <w:marRight w:val="0"/>
      <w:marTop w:val="0"/>
      <w:marBottom w:val="0"/>
      <w:divBdr>
        <w:top w:val="none" w:sz="0" w:space="0" w:color="auto"/>
        <w:left w:val="none" w:sz="0" w:space="0" w:color="auto"/>
        <w:bottom w:val="none" w:sz="0" w:space="0" w:color="auto"/>
        <w:right w:val="none" w:sz="0" w:space="0" w:color="auto"/>
      </w:divBdr>
    </w:div>
    <w:div w:id="1883133500">
      <w:bodyDiv w:val="1"/>
      <w:marLeft w:val="0"/>
      <w:marRight w:val="0"/>
      <w:marTop w:val="0"/>
      <w:marBottom w:val="0"/>
      <w:divBdr>
        <w:top w:val="none" w:sz="0" w:space="0" w:color="auto"/>
        <w:left w:val="none" w:sz="0" w:space="0" w:color="auto"/>
        <w:bottom w:val="none" w:sz="0" w:space="0" w:color="auto"/>
        <w:right w:val="none" w:sz="0" w:space="0" w:color="auto"/>
      </w:divBdr>
    </w:div>
    <w:div w:id="1883204163">
      <w:bodyDiv w:val="1"/>
      <w:marLeft w:val="0"/>
      <w:marRight w:val="0"/>
      <w:marTop w:val="0"/>
      <w:marBottom w:val="0"/>
      <w:divBdr>
        <w:top w:val="none" w:sz="0" w:space="0" w:color="auto"/>
        <w:left w:val="none" w:sz="0" w:space="0" w:color="auto"/>
        <w:bottom w:val="none" w:sz="0" w:space="0" w:color="auto"/>
        <w:right w:val="none" w:sz="0" w:space="0" w:color="auto"/>
      </w:divBdr>
    </w:div>
    <w:div w:id="1883442104">
      <w:bodyDiv w:val="1"/>
      <w:marLeft w:val="0"/>
      <w:marRight w:val="0"/>
      <w:marTop w:val="0"/>
      <w:marBottom w:val="0"/>
      <w:divBdr>
        <w:top w:val="none" w:sz="0" w:space="0" w:color="auto"/>
        <w:left w:val="none" w:sz="0" w:space="0" w:color="auto"/>
        <w:bottom w:val="none" w:sz="0" w:space="0" w:color="auto"/>
        <w:right w:val="none" w:sz="0" w:space="0" w:color="auto"/>
      </w:divBdr>
    </w:div>
    <w:div w:id="1883513429">
      <w:bodyDiv w:val="1"/>
      <w:marLeft w:val="0"/>
      <w:marRight w:val="0"/>
      <w:marTop w:val="0"/>
      <w:marBottom w:val="0"/>
      <w:divBdr>
        <w:top w:val="none" w:sz="0" w:space="0" w:color="auto"/>
        <w:left w:val="none" w:sz="0" w:space="0" w:color="auto"/>
        <w:bottom w:val="none" w:sz="0" w:space="0" w:color="auto"/>
        <w:right w:val="none" w:sz="0" w:space="0" w:color="auto"/>
      </w:divBdr>
    </w:div>
    <w:div w:id="1883714706">
      <w:bodyDiv w:val="1"/>
      <w:marLeft w:val="0"/>
      <w:marRight w:val="0"/>
      <w:marTop w:val="0"/>
      <w:marBottom w:val="0"/>
      <w:divBdr>
        <w:top w:val="none" w:sz="0" w:space="0" w:color="auto"/>
        <w:left w:val="none" w:sz="0" w:space="0" w:color="auto"/>
        <w:bottom w:val="none" w:sz="0" w:space="0" w:color="auto"/>
        <w:right w:val="none" w:sz="0" w:space="0" w:color="auto"/>
      </w:divBdr>
    </w:div>
    <w:div w:id="1883981199">
      <w:bodyDiv w:val="1"/>
      <w:marLeft w:val="0"/>
      <w:marRight w:val="0"/>
      <w:marTop w:val="0"/>
      <w:marBottom w:val="0"/>
      <w:divBdr>
        <w:top w:val="none" w:sz="0" w:space="0" w:color="auto"/>
        <w:left w:val="none" w:sz="0" w:space="0" w:color="auto"/>
        <w:bottom w:val="none" w:sz="0" w:space="0" w:color="auto"/>
        <w:right w:val="none" w:sz="0" w:space="0" w:color="auto"/>
      </w:divBdr>
    </w:div>
    <w:div w:id="1884554731">
      <w:bodyDiv w:val="1"/>
      <w:marLeft w:val="0"/>
      <w:marRight w:val="0"/>
      <w:marTop w:val="0"/>
      <w:marBottom w:val="0"/>
      <w:divBdr>
        <w:top w:val="none" w:sz="0" w:space="0" w:color="auto"/>
        <w:left w:val="none" w:sz="0" w:space="0" w:color="auto"/>
        <w:bottom w:val="none" w:sz="0" w:space="0" w:color="auto"/>
        <w:right w:val="none" w:sz="0" w:space="0" w:color="auto"/>
      </w:divBdr>
    </w:div>
    <w:div w:id="1884975458">
      <w:bodyDiv w:val="1"/>
      <w:marLeft w:val="0"/>
      <w:marRight w:val="0"/>
      <w:marTop w:val="0"/>
      <w:marBottom w:val="0"/>
      <w:divBdr>
        <w:top w:val="none" w:sz="0" w:space="0" w:color="auto"/>
        <w:left w:val="none" w:sz="0" w:space="0" w:color="auto"/>
        <w:bottom w:val="none" w:sz="0" w:space="0" w:color="auto"/>
        <w:right w:val="none" w:sz="0" w:space="0" w:color="auto"/>
      </w:divBdr>
    </w:div>
    <w:div w:id="1885211672">
      <w:bodyDiv w:val="1"/>
      <w:marLeft w:val="0"/>
      <w:marRight w:val="0"/>
      <w:marTop w:val="0"/>
      <w:marBottom w:val="0"/>
      <w:divBdr>
        <w:top w:val="none" w:sz="0" w:space="0" w:color="auto"/>
        <w:left w:val="none" w:sz="0" w:space="0" w:color="auto"/>
        <w:bottom w:val="none" w:sz="0" w:space="0" w:color="auto"/>
        <w:right w:val="none" w:sz="0" w:space="0" w:color="auto"/>
      </w:divBdr>
    </w:div>
    <w:div w:id="1885557867">
      <w:bodyDiv w:val="1"/>
      <w:marLeft w:val="0"/>
      <w:marRight w:val="0"/>
      <w:marTop w:val="0"/>
      <w:marBottom w:val="0"/>
      <w:divBdr>
        <w:top w:val="none" w:sz="0" w:space="0" w:color="auto"/>
        <w:left w:val="none" w:sz="0" w:space="0" w:color="auto"/>
        <w:bottom w:val="none" w:sz="0" w:space="0" w:color="auto"/>
        <w:right w:val="none" w:sz="0" w:space="0" w:color="auto"/>
      </w:divBdr>
    </w:div>
    <w:div w:id="1885676700">
      <w:bodyDiv w:val="1"/>
      <w:marLeft w:val="0"/>
      <w:marRight w:val="0"/>
      <w:marTop w:val="0"/>
      <w:marBottom w:val="0"/>
      <w:divBdr>
        <w:top w:val="none" w:sz="0" w:space="0" w:color="auto"/>
        <w:left w:val="none" w:sz="0" w:space="0" w:color="auto"/>
        <w:bottom w:val="none" w:sz="0" w:space="0" w:color="auto"/>
        <w:right w:val="none" w:sz="0" w:space="0" w:color="auto"/>
      </w:divBdr>
    </w:div>
    <w:div w:id="1886402443">
      <w:bodyDiv w:val="1"/>
      <w:marLeft w:val="0"/>
      <w:marRight w:val="0"/>
      <w:marTop w:val="0"/>
      <w:marBottom w:val="0"/>
      <w:divBdr>
        <w:top w:val="none" w:sz="0" w:space="0" w:color="auto"/>
        <w:left w:val="none" w:sz="0" w:space="0" w:color="auto"/>
        <w:bottom w:val="none" w:sz="0" w:space="0" w:color="auto"/>
        <w:right w:val="none" w:sz="0" w:space="0" w:color="auto"/>
      </w:divBdr>
    </w:div>
    <w:div w:id="1886406588">
      <w:bodyDiv w:val="1"/>
      <w:marLeft w:val="0"/>
      <w:marRight w:val="0"/>
      <w:marTop w:val="0"/>
      <w:marBottom w:val="0"/>
      <w:divBdr>
        <w:top w:val="none" w:sz="0" w:space="0" w:color="auto"/>
        <w:left w:val="none" w:sz="0" w:space="0" w:color="auto"/>
        <w:bottom w:val="none" w:sz="0" w:space="0" w:color="auto"/>
        <w:right w:val="none" w:sz="0" w:space="0" w:color="auto"/>
      </w:divBdr>
    </w:div>
    <w:div w:id="1886867698">
      <w:bodyDiv w:val="1"/>
      <w:marLeft w:val="0"/>
      <w:marRight w:val="0"/>
      <w:marTop w:val="0"/>
      <w:marBottom w:val="0"/>
      <w:divBdr>
        <w:top w:val="none" w:sz="0" w:space="0" w:color="auto"/>
        <w:left w:val="none" w:sz="0" w:space="0" w:color="auto"/>
        <w:bottom w:val="none" w:sz="0" w:space="0" w:color="auto"/>
        <w:right w:val="none" w:sz="0" w:space="0" w:color="auto"/>
      </w:divBdr>
    </w:div>
    <w:div w:id="1887451095">
      <w:bodyDiv w:val="1"/>
      <w:marLeft w:val="0"/>
      <w:marRight w:val="0"/>
      <w:marTop w:val="0"/>
      <w:marBottom w:val="0"/>
      <w:divBdr>
        <w:top w:val="none" w:sz="0" w:space="0" w:color="auto"/>
        <w:left w:val="none" w:sz="0" w:space="0" w:color="auto"/>
        <w:bottom w:val="none" w:sz="0" w:space="0" w:color="auto"/>
        <w:right w:val="none" w:sz="0" w:space="0" w:color="auto"/>
      </w:divBdr>
    </w:div>
    <w:div w:id="1887838209">
      <w:bodyDiv w:val="1"/>
      <w:marLeft w:val="0"/>
      <w:marRight w:val="0"/>
      <w:marTop w:val="0"/>
      <w:marBottom w:val="0"/>
      <w:divBdr>
        <w:top w:val="none" w:sz="0" w:space="0" w:color="auto"/>
        <w:left w:val="none" w:sz="0" w:space="0" w:color="auto"/>
        <w:bottom w:val="none" w:sz="0" w:space="0" w:color="auto"/>
        <w:right w:val="none" w:sz="0" w:space="0" w:color="auto"/>
      </w:divBdr>
    </w:div>
    <w:div w:id="1888181450">
      <w:bodyDiv w:val="1"/>
      <w:marLeft w:val="0"/>
      <w:marRight w:val="0"/>
      <w:marTop w:val="0"/>
      <w:marBottom w:val="0"/>
      <w:divBdr>
        <w:top w:val="none" w:sz="0" w:space="0" w:color="auto"/>
        <w:left w:val="none" w:sz="0" w:space="0" w:color="auto"/>
        <w:bottom w:val="none" w:sz="0" w:space="0" w:color="auto"/>
        <w:right w:val="none" w:sz="0" w:space="0" w:color="auto"/>
      </w:divBdr>
    </w:div>
    <w:div w:id="1888834256">
      <w:bodyDiv w:val="1"/>
      <w:marLeft w:val="0"/>
      <w:marRight w:val="0"/>
      <w:marTop w:val="0"/>
      <w:marBottom w:val="0"/>
      <w:divBdr>
        <w:top w:val="none" w:sz="0" w:space="0" w:color="auto"/>
        <w:left w:val="none" w:sz="0" w:space="0" w:color="auto"/>
        <w:bottom w:val="none" w:sz="0" w:space="0" w:color="auto"/>
        <w:right w:val="none" w:sz="0" w:space="0" w:color="auto"/>
      </w:divBdr>
    </w:div>
    <w:div w:id="1890218375">
      <w:bodyDiv w:val="1"/>
      <w:marLeft w:val="0"/>
      <w:marRight w:val="0"/>
      <w:marTop w:val="0"/>
      <w:marBottom w:val="0"/>
      <w:divBdr>
        <w:top w:val="none" w:sz="0" w:space="0" w:color="auto"/>
        <w:left w:val="none" w:sz="0" w:space="0" w:color="auto"/>
        <w:bottom w:val="none" w:sz="0" w:space="0" w:color="auto"/>
        <w:right w:val="none" w:sz="0" w:space="0" w:color="auto"/>
      </w:divBdr>
    </w:div>
    <w:div w:id="1890220271">
      <w:bodyDiv w:val="1"/>
      <w:marLeft w:val="0"/>
      <w:marRight w:val="0"/>
      <w:marTop w:val="0"/>
      <w:marBottom w:val="0"/>
      <w:divBdr>
        <w:top w:val="none" w:sz="0" w:space="0" w:color="auto"/>
        <w:left w:val="none" w:sz="0" w:space="0" w:color="auto"/>
        <w:bottom w:val="none" w:sz="0" w:space="0" w:color="auto"/>
        <w:right w:val="none" w:sz="0" w:space="0" w:color="auto"/>
      </w:divBdr>
    </w:div>
    <w:div w:id="1890996913">
      <w:bodyDiv w:val="1"/>
      <w:marLeft w:val="0"/>
      <w:marRight w:val="0"/>
      <w:marTop w:val="0"/>
      <w:marBottom w:val="0"/>
      <w:divBdr>
        <w:top w:val="none" w:sz="0" w:space="0" w:color="auto"/>
        <w:left w:val="none" w:sz="0" w:space="0" w:color="auto"/>
        <w:bottom w:val="none" w:sz="0" w:space="0" w:color="auto"/>
        <w:right w:val="none" w:sz="0" w:space="0" w:color="auto"/>
      </w:divBdr>
    </w:div>
    <w:div w:id="1893344592">
      <w:bodyDiv w:val="1"/>
      <w:marLeft w:val="0"/>
      <w:marRight w:val="0"/>
      <w:marTop w:val="0"/>
      <w:marBottom w:val="0"/>
      <w:divBdr>
        <w:top w:val="none" w:sz="0" w:space="0" w:color="auto"/>
        <w:left w:val="none" w:sz="0" w:space="0" w:color="auto"/>
        <w:bottom w:val="none" w:sz="0" w:space="0" w:color="auto"/>
        <w:right w:val="none" w:sz="0" w:space="0" w:color="auto"/>
      </w:divBdr>
    </w:div>
    <w:div w:id="1893425705">
      <w:bodyDiv w:val="1"/>
      <w:marLeft w:val="0"/>
      <w:marRight w:val="0"/>
      <w:marTop w:val="0"/>
      <w:marBottom w:val="0"/>
      <w:divBdr>
        <w:top w:val="none" w:sz="0" w:space="0" w:color="auto"/>
        <w:left w:val="none" w:sz="0" w:space="0" w:color="auto"/>
        <w:bottom w:val="none" w:sz="0" w:space="0" w:color="auto"/>
        <w:right w:val="none" w:sz="0" w:space="0" w:color="auto"/>
      </w:divBdr>
    </w:div>
    <w:div w:id="1893426008">
      <w:bodyDiv w:val="1"/>
      <w:marLeft w:val="0"/>
      <w:marRight w:val="0"/>
      <w:marTop w:val="0"/>
      <w:marBottom w:val="0"/>
      <w:divBdr>
        <w:top w:val="none" w:sz="0" w:space="0" w:color="auto"/>
        <w:left w:val="none" w:sz="0" w:space="0" w:color="auto"/>
        <w:bottom w:val="none" w:sz="0" w:space="0" w:color="auto"/>
        <w:right w:val="none" w:sz="0" w:space="0" w:color="auto"/>
      </w:divBdr>
    </w:div>
    <w:div w:id="1894190212">
      <w:bodyDiv w:val="1"/>
      <w:marLeft w:val="0"/>
      <w:marRight w:val="0"/>
      <w:marTop w:val="0"/>
      <w:marBottom w:val="0"/>
      <w:divBdr>
        <w:top w:val="none" w:sz="0" w:space="0" w:color="auto"/>
        <w:left w:val="none" w:sz="0" w:space="0" w:color="auto"/>
        <w:bottom w:val="none" w:sz="0" w:space="0" w:color="auto"/>
        <w:right w:val="none" w:sz="0" w:space="0" w:color="auto"/>
      </w:divBdr>
    </w:div>
    <w:div w:id="1896309331">
      <w:bodyDiv w:val="1"/>
      <w:marLeft w:val="0"/>
      <w:marRight w:val="0"/>
      <w:marTop w:val="0"/>
      <w:marBottom w:val="0"/>
      <w:divBdr>
        <w:top w:val="none" w:sz="0" w:space="0" w:color="auto"/>
        <w:left w:val="none" w:sz="0" w:space="0" w:color="auto"/>
        <w:bottom w:val="none" w:sz="0" w:space="0" w:color="auto"/>
        <w:right w:val="none" w:sz="0" w:space="0" w:color="auto"/>
      </w:divBdr>
    </w:div>
    <w:div w:id="1896429649">
      <w:bodyDiv w:val="1"/>
      <w:marLeft w:val="0"/>
      <w:marRight w:val="0"/>
      <w:marTop w:val="0"/>
      <w:marBottom w:val="0"/>
      <w:divBdr>
        <w:top w:val="none" w:sz="0" w:space="0" w:color="auto"/>
        <w:left w:val="none" w:sz="0" w:space="0" w:color="auto"/>
        <w:bottom w:val="none" w:sz="0" w:space="0" w:color="auto"/>
        <w:right w:val="none" w:sz="0" w:space="0" w:color="auto"/>
      </w:divBdr>
    </w:div>
    <w:div w:id="1896508435">
      <w:bodyDiv w:val="1"/>
      <w:marLeft w:val="0"/>
      <w:marRight w:val="0"/>
      <w:marTop w:val="0"/>
      <w:marBottom w:val="0"/>
      <w:divBdr>
        <w:top w:val="none" w:sz="0" w:space="0" w:color="auto"/>
        <w:left w:val="none" w:sz="0" w:space="0" w:color="auto"/>
        <w:bottom w:val="none" w:sz="0" w:space="0" w:color="auto"/>
        <w:right w:val="none" w:sz="0" w:space="0" w:color="auto"/>
      </w:divBdr>
    </w:div>
    <w:div w:id="1896770793">
      <w:bodyDiv w:val="1"/>
      <w:marLeft w:val="0"/>
      <w:marRight w:val="0"/>
      <w:marTop w:val="0"/>
      <w:marBottom w:val="0"/>
      <w:divBdr>
        <w:top w:val="none" w:sz="0" w:space="0" w:color="auto"/>
        <w:left w:val="none" w:sz="0" w:space="0" w:color="auto"/>
        <w:bottom w:val="none" w:sz="0" w:space="0" w:color="auto"/>
        <w:right w:val="none" w:sz="0" w:space="0" w:color="auto"/>
      </w:divBdr>
    </w:div>
    <w:div w:id="1897692268">
      <w:bodyDiv w:val="1"/>
      <w:marLeft w:val="0"/>
      <w:marRight w:val="0"/>
      <w:marTop w:val="0"/>
      <w:marBottom w:val="0"/>
      <w:divBdr>
        <w:top w:val="none" w:sz="0" w:space="0" w:color="auto"/>
        <w:left w:val="none" w:sz="0" w:space="0" w:color="auto"/>
        <w:bottom w:val="none" w:sz="0" w:space="0" w:color="auto"/>
        <w:right w:val="none" w:sz="0" w:space="0" w:color="auto"/>
      </w:divBdr>
    </w:div>
    <w:div w:id="1897860735">
      <w:bodyDiv w:val="1"/>
      <w:marLeft w:val="0"/>
      <w:marRight w:val="0"/>
      <w:marTop w:val="0"/>
      <w:marBottom w:val="0"/>
      <w:divBdr>
        <w:top w:val="none" w:sz="0" w:space="0" w:color="auto"/>
        <w:left w:val="none" w:sz="0" w:space="0" w:color="auto"/>
        <w:bottom w:val="none" w:sz="0" w:space="0" w:color="auto"/>
        <w:right w:val="none" w:sz="0" w:space="0" w:color="auto"/>
      </w:divBdr>
    </w:div>
    <w:div w:id="1899128695">
      <w:bodyDiv w:val="1"/>
      <w:marLeft w:val="0"/>
      <w:marRight w:val="0"/>
      <w:marTop w:val="0"/>
      <w:marBottom w:val="0"/>
      <w:divBdr>
        <w:top w:val="none" w:sz="0" w:space="0" w:color="auto"/>
        <w:left w:val="none" w:sz="0" w:space="0" w:color="auto"/>
        <w:bottom w:val="none" w:sz="0" w:space="0" w:color="auto"/>
        <w:right w:val="none" w:sz="0" w:space="0" w:color="auto"/>
      </w:divBdr>
    </w:div>
    <w:div w:id="1900549300">
      <w:bodyDiv w:val="1"/>
      <w:marLeft w:val="0"/>
      <w:marRight w:val="0"/>
      <w:marTop w:val="0"/>
      <w:marBottom w:val="0"/>
      <w:divBdr>
        <w:top w:val="none" w:sz="0" w:space="0" w:color="auto"/>
        <w:left w:val="none" w:sz="0" w:space="0" w:color="auto"/>
        <w:bottom w:val="none" w:sz="0" w:space="0" w:color="auto"/>
        <w:right w:val="none" w:sz="0" w:space="0" w:color="auto"/>
      </w:divBdr>
    </w:div>
    <w:div w:id="1903132636">
      <w:bodyDiv w:val="1"/>
      <w:marLeft w:val="0"/>
      <w:marRight w:val="0"/>
      <w:marTop w:val="0"/>
      <w:marBottom w:val="0"/>
      <w:divBdr>
        <w:top w:val="none" w:sz="0" w:space="0" w:color="auto"/>
        <w:left w:val="none" w:sz="0" w:space="0" w:color="auto"/>
        <w:bottom w:val="none" w:sz="0" w:space="0" w:color="auto"/>
        <w:right w:val="none" w:sz="0" w:space="0" w:color="auto"/>
      </w:divBdr>
    </w:div>
    <w:div w:id="1903178287">
      <w:bodyDiv w:val="1"/>
      <w:marLeft w:val="0"/>
      <w:marRight w:val="0"/>
      <w:marTop w:val="0"/>
      <w:marBottom w:val="0"/>
      <w:divBdr>
        <w:top w:val="none" w:sz="0" w:space="0" w:color="auto"/>
        <w:left w:val="none" w:sz="0" w:space="0" w:color="auto"/>
        <w:bottom w:val="none" w:sz="0" w:space="0" w:color="auto"/>
        <w:right w:val="none" w:sz="0" w:space="0" w:color="auto"/>
      </w:divBdr>
    </w:div>
    <w:div w:id="1904485272">
      <w:bodyDiv w:val="1"/>
      <w:marLeft w:val="0"/>
      <w:marRight w:val="0"/>
      <w:marTop w:val="0"/>
      <w:marBottom w:val="0"/>
      <w:divBdr>
        <w:top w:val="none" w:sz="0" w:space="0" w:color="auto"/>
        <w:left w:val="none" w:sz="0" w:space="0" w:color="auto"/>
        <w:bottom w:val="none" w:sz="0" w:space="0" w:color="auto"/>
        <w:right w:val="none" w:sz="0" w:space="0" w:color="auto"/>
      </w:divBdr>
    </w:div>
    <w:div w:id="1905219948">
      <w:bodyDiv w:val="1"/>
      <w:marLeft w:val="0"/>
      <w:marRight w:val="0"/>
      <w:marTop w:val="0"/>
      <w:marBottom w:val="0"/>
      <w:divBdr>
        <w:top w:val="none" w:sz="0" w:space="0" w:color="auto"/>
        <w:left w:val="none" w:sz="0" w:space="0" w:color="auto"/>
        <w:bottom w:val="none" w:sz="0" w:space="0" w:color="auto"/>
        <w:right w:val="none" w:sz="0" w:space="0" w:color="auto"/>
      </w:divBdr>
    </w:div>
    <w:div w:id="1908178027">
      <w:bodyDiv w:val="1"/>
      <w:marLeft w:val="0"/>
      <w:marRight w:val="0"/>
      <w:marTop w:val="0"/>
      <w:marBottom w:val="0"/>
      <w:divBdr>
        <w:top w:val="none" w:sz="0" w:space="0" w:color="auto"/>
        <w:left w:val="none" w:sz="0" w:space="0" w:color="auto"/>
        <w:bottom w:val="none" w:sz="0" w:space="0" w:color="auto"/>
        <w:right w:val="none" w:sz="0" w:space="0" w:color="auto"/>
      </w:divBdr>
    </w:div>
    <w:div w:id="1908492360">
      <w:bodyDiv w:val="1"/>
      <w:marLeft w:val="0"/>
      <w:marRight w:val="0"/>
      <w:marTop w:val="0"/>
      <w:marBottom w:val="0"/>
      <w:divBdr>
        <w:top w:val="none" w:sz="0" w:space="0" w:color="auto"/>
        <w:left w:val="none" w:sz="0" w:space="0" w:color="auto"/>
        <w:bottom w:val="none" w:sz="0" w:space="0" w:color="auto"/>
        <w:right w:val="none" w:sz="0" w:space="0" w:color="auto"/>
      </w:divBdr>
    </w:div>
    <w:div w:id="1908494574">
      <w:bodyDiv w:val="1"/>
      <w:marLeft w:val="0"/>
      <w:marRight w:val="0"/>
      <w:marTop w:val="0"/>
      <w:marBottom w:val="0"/>
      <w:divBdr>
        <w:top w:val="none" w:sz="0" w:space="0" w:color="auto"/>
        <w:left w:val="none" w:sz="0" w:space="0" w:color="auto"/>
        <w:bottom w:val="none" w:sz="0" w:space="0" w:color="auto"/>
        <w:right w:val="none" w:sz="0" w:space="0" w:color="auto"/>
      </w:divBdr>
    </w:div>
    <w:div w:id="1910919550">
      <w:bodyDiv w:val="1"/>
      <w:marLeft w:val="0"/>
      <w:marRight w:val="0"/>
      <w:marTop w:val="0"/>
      <w:marBottom w:val="0"/>
      <w:divBdr>
        <w:top w:val="none" w:sz="0" w:space="0" w:color="auto"/>
        <w:left w:val="none" w:sz="0" w:space="0" w:color="auto"/>
        <w:bottom w:val="none" w:sz="0" w:space="0" w:color="auto"/>
        <w:right w:val="none" w:sz="0" w:space="0" w:color="auto"/>
      </w:divBdr>
    </w:div>
    <w:div w:id="1911453138">
      <w:bodyDiv w:val="1"/>
      <w:marLeft w:val="0"/>
      <w:marRight w:val="0"/>
      <w:marTop w:val="0"/>
      <w:marBottom w:val="0"/>
      <w:divBdr>
        <w:top w:val="none" w:sz="0" w:space="0" w:color="auto"/>
        <w:left w:val="none" w:sz="0" w:space="0" w:color="auto"/>
        <w:bottom w:val="none" w:sz="0" w:space="0" w:color="auto"/>
        <w:right w:val="none" w:sz="0" w:space="0" w:color="auto"/>
      </w:divBdr>
    </w:div>
    <w:div w:id="1911622694">
      <w:bodyDiv w:val="1"/>
      <w:marLeft w:val="0"/>
      <w:marRight w:val="0"/>
      <w:marTop w:val="0"/>
      <w:marBottom w:val="0"/>
      <w:divBdr>
        <w:top w:val="none" w:sz="0" w:space="0" w:color="auto"/>
        <w:left w:val="none" w:sz="0" w:space="0" w:color="auto"/>
        <w:bottom w:val="none" w:sz="0" w:space="0" w:color="auto"/>
        <w:right w:val="none" w:sz="0" w:space="0" w:color="auto"/>
      </w:divBdr>
    </w:div>
    <w:div w:id="1912806618">
      <w:bodyDiv w:val="1"/>
      <w:marLeft w:val="0"/>
      <w:marRight w:val="0"/>
      <w:marTop w:val="0"/>
      <w:marBottom w:val="0"/>
      <w:divBdr>
        <w:top w:val="none" w:sz="0" w:space="0" w:color="auto"/>
        <w:left w:val="none" w:sz="0" w:space="0" w:color="auto"/>
        <w:bottom w:val="none" w:sz="0" w:space="0" w:color="auto"/>
        <w:right w:val="none" w:sz="0" w:space="0" w:color="auto"/>
      </w:divBdr>
    </w:div>
    <w:div w:id="1912961907">
      <w:bodyDiv w:val="1"/>
      <w:marLeft w:val="0"/>
      <w:marRight w:val="0"/>
      <w:marTop w:val="0"/>
      <w:marBottom w:val="0"/>
      <w:divBdr>
        <w:top w:val="none" w:sz="0" w:space="0" w:color="auto"/>
        <w:left w:val="none" w:sz="0" w:space="0" w:color="auto"/>
        <w:bottom w:val="none" w:sz="0" w:space="0" w:color="auto"/>
        <w:right w:val="none" w:sz="0" w:space="0" w:color="auto"/>
      </w:divBdr>
    </w:div>
    <w:div w:id="1913469061">
      <w:bodyDiv w:val="1"/>
      <w:marLeft w:val="0"/>
      <w:marRight w:val="0"/>
      <w:marTop w:val="0"/>
      <w:marBottom w:val="0"/>
      <w:divBdr>
        <w:top w:val="none" w:sz="0" w:space="0" w:color="auto"/>
        <w:left w:val="none" w:sz="0" w:space="0" w:color="auto"/>
        <w:bottom w:val="none" w:sz="0" w:space="0" w:color="auto"/>
        <w:right w:val="none" w:sz="0" w:space="0" w:color="auto"/>
      </w:divBdr>
    </w:div>
    <w:div w:id="1913659105">
      <w:bodyDiv w:val="1"/>
      <w:marLeft w:val="0"/>
      <w:marRight w:val="0"/>
      <w:marTop w:val="0"/>
      <w:marBottom w:val="0"/>
      <w:divBdr>
        <w:top w:val="none" w:sz="0" w:space="0" w:color="auto"/>
        <w:left w:val="none" w:sz="0" w:space="0" w:color="auto"/>
        <w:bottom w:val="none" w:sz="0" w:space="0" w:color="auto"/>
        <w:right w:val="none" w:sz="0" w:space="0" w:color="auto"/>
      </w:divBdr>
    </w:div>
    <w:div w:id="1915233747">
      <w:bodyDiv w:val="1"/>
      <w:marLeft w:val="0"/>
      <w:marRight w:val="0"/>
      <w:marTop w:val="0"/>
      <w:marBottom w:val="0"/>
      <w:divBdr>
        <w:top w:val="none" w:sz="0" w:space="0" w:color="auto"/>
        <w:left w:val="none" w:sz="0" w:space="0" w:color="auto"/>
        <w:bottom w:val="none" w:sz="0" w:space="0" w:color="auto"/>
        <w:right w:val="none" w:sz="0" w:space="0" w:color="auto"/>
      </w:divBdr>
    </w:div>
    <w:div w:id="1915356104">
      <w:bodyDiv w:val="1"/>
      <w:marLeft w:val="0"/>
      <w:marRight w:val="0"/>
      <w:marTop w:val="0"/>
      <w:marBottom w:val="0"/>
      <w:divBdr>
        <w:top w:val="none" w:sz="0" w:space="0" w:color="auto"/>
        <w:left w:val="none" w:sz="0" w:space="0" w:color="auto"/>
        <w:bottom w:val="none" w:sz="0" w:space="0" w:color="auto"/>
        <w:right w:val="none" w:sz="0" w:space="0" w:color="auto"/>
      </w:divBdr>
    </w:div>
    <w:div w:id="1915624550">
      <w:bodyDiv w:val="1"/>
      <w:marLeft w:val="0"/>
      <w:marRight w:val="0"/>
      <w:marTop w:val="0"/>
      <w:marBottom w:val="0"/>
      <w:divBdr>
        <w:top w:val="none" w:sz="0" w:space="0" w:color="auto"/>
        <w:left w:val="none" w:sz="0" w:space="0" w:color="auto"/>
        <w:bottom w:val="none" w:sz="0" w:space="0" w:color="auto"/>
        <w:right w:val="none" w:sz="0" w:space="0" w:color="auto"/>
      </w:divBdr>
    </w:div>
    <w:div w:id="1915626362">
      <w:bodyDiv w:val="1"/>
      <w:marLeft w:val="0"/>
      <w:marRight w:val="0"/>
      <w:marTop w:val="0"/>
      <w:marBottom w:val="0"/>
      <w:divBdr>
        <w:top w:val="none" w:sz="0" w:space="0" w:color="auto"/>
        <w:left w:val="none" w:sz="0" w:space="0" w:color="auto"/>
        <w:bottom w:val="none" w:sz="0" w:space="0" w:color="auto"/>
        <w:right w:val="none" w:sz="0" w:space="0" w:color="auto"/>
      </w:divBdr>
    </w:div>
    <w:div w:id="1916355925">
      <w:bodyDiv w:val="1"/>
      <w:marLeft w:val="0"/>
      <w:marRight w:val="0"/>
      <w:marTop w:val="0"/>
      <w:marBottom w:val="0"/>
      <w:divBdr>
        <w:top w:val="none" w:sz="0" w:space="0" w:color="auto"/>
        <w:left w:val="none" w:sz="0" w:space="0" w:color="auto"/>
        <w:bottom w:val="none" w:sz="0" w:space="0" w:color="auto"/>
        <w:right w:val="none" w:sz="0" w:space="0" w:color="auto"/>
      </w:divBdr>
    </w:div>
    <w:div w:id="1916818934">
      <w:bodyDiv w:val="1"/>
      <w:marLeft w:val="0"/>
      <w:marRight w:val="0"/>
      <w:marTop w:val="0"/>
      <w:marBottom w:val="0"/>
      <w:divBdr>
        <w:top w:val="none" w:sz="0" w:space="0" w:color="auto"/>
        <w:left w:val="none" w:sz="0" w:space="0" w:color="auto"/>
        <w:bottom w:val="none" w:sz="0" w:space="0" w:color="auto"/>
        <w:right w:val="none" w:sz="0" w:space="0" w:color="auto"/>
      </w:divBdr>
    </w:div>
    <w:div w:id="1918704380">
      <w:bodyDiv w:val="1"/>
      <w:marLeft w:val="0"/>
      <w:marRight w:val="0"/>
      <w:marTop w:val="0"/>
      <w:marBottom w:val="0"/>
      <w:divBdr>
        <w:top w:val="none" w:sz="0" w:space="0" w:color="auto"/>
        <w:left w:val="none" w:sz="0" w:space="0" w:color="auto"/>
        <w:bottom w:val="none" w:sz="0" w:space="0" w:color="auto"/>
        <w:right w:val="none" w:sz="0" w:space="0" w:color="auto"/>
      </w:divBdr>
    </w:div>
    <w:div w:id="1919250379">
      <w:bodyDiv w:val="1"/>
      <w:marLeft w:val="0"/>
      <w:marRight w:val="0"/>
      <w:marTop w:val="0"/>
      <w:marBottom w:val="0"/>
      <w:divBdr>
        <w:top w:val="none" w:sz="0" w:space="0" w:color="auto"/>
        <w:left w:val="none" w:sz="0" w:space="0" w:color="auto"/>
        <w:bottom w:val="none" w:sz="0" w:space="0" w:color="auto"/>
        <w:right w:val="none" w:sz="0" w:space="0" w:color="auto"/>
      </w:divBdr>
    </w:div>
    <w:div w:id="1920022382">
      <w:bodyDiv w:val="1"/>
      <w:marLeft w:val="0"/>
      <w:marRight w:val="0"/>
      <w:marTop w:val="0"/>
      <w:marBottom w:val="0"/>
      <w:divBdr>
        <w:top w:val="none" w:sz="0" w:space="0" w:color="auto"/>
        <w:left w:val="none" w:sz="0" w:space="0" w:color="auto"/>
        <w:bottom w:val="none" w:sz="0" w:space="0" w:color="auto"/>
        <w:right w:val="none" w:sz="0" w:space="0" w:color="auto"/>
      </w:divBdr>
    </w:div>
    <w:div w:id="1920288862">
      <w:bodyDiv w:val="1"/>
      <w:marLeft w:val="0"/>
      <w:marRight w:val="0"/>
      <w:marTop w:val="0"/>
      <w:marBottom w:val="0"/>
      <w:divBdr>
        <w:top w:val="none" w:sz="0" w:space="0" w:color="auto"/>
        <w:left w:val="none" w:sz="0" w:space="0" w:color="auto"/>
        <w:bottom w:val="none" w:sz="0" w:space="0" w:color="auto"/>
        <w:right w:val="none" w:sz="0" w:space="0" w:color="auto"/>
      </w:divBdr>
    </w:div>
    <w:div w:id="1920871703">
      <w:bodyDiv w:val="1"/>
      <w:marLeft w:val="0"/>
      <w:marRight w:val="0"/>
      <w:marTop w:val="0"/>
      <w:marBottom w:val="0"/>
      <w:divBdr>
        <w:top w:val="none" w:sz="0" w:space="0" w:color="auto"/>
        <w:left w:val="none" w:sz="0" w:space="0" w:color="auto"/>
        <w:bottom w:val="none" w:sz="0" w:space="0" w:color="auto"/>
        <w:right w:val="none" w:sz="0" w:space="0" w:color="auto"/>
      </w:divBdr>
    </w:div>
    <w:div w:id="1921208206">
      <w:bodyDiv w:val="1"/>
      <w:marLeft w:val="0"/>
      <w:marRight w:val="0"/>
      <w:marTop w:val="0"/>
      <w:marBottom w:val="0"/>
      <w:divBdr>
        <w:top w:val="none" w:sz="0" w:space="0" w:color="auto"/>
        <w:left w:val="none" w:sz="0" w:space="0" w:color="auto"/>
        <w:bottom w:val="none" w:sz="0" w:space="0" w:color="auto"/>
        <w:right w:val="none" w:sz="0" w:space="0" w:color="auto"/>
      </w:divBdr>
    </w:div>
    <w:div w:id="1921256593">
      <w:bodyDiv w:val="1"/>
      <w:marLeft w:val="0"/>
      <w:marRight w:val="0"/>
      <w:marTop w:val="0"/>
      <w:marBottom w:val="0"/>
      <w:divBdr>
        <w:top w:val="none" w:sz="0" w:space="0" w:color="auto"/>
        <w:left w:val="none" w:sz="0" w:space="0" w:color="auto"/>
        <w:bottom w:val="none" w:sz="0" w:space="0" w:color="auto"/>
        <w:right w:val="none" w:sz="0" w:space="0" w:color="auto"/>
      </w:divBdr>
    </w:div>
    <w:div w:id="1921983559">
      <w:bodyDiv w:val="1"/>
      <w:marLeft w:val="0"/>
      <w:marRight w:val="0"/>
      <w:marTop w:val="0"/>
      <w:marBottom w:val="0"/>
      <w:divBdr>
        <w:top w:val="none" w:sz="0" w:space="0" w:color="auto"/>
        <w:left w:val="none" w:sz="0" w:space="0" w:color="auto"/>
        <w:bottom w:val="none" w:sz="0" w:space="0" w:color="auto"/>
        <w:right w:val="none" w:sz="0" w:space="0" w:color="auto"/>
      </w:divBdr>
    </w:div>
    <w:div w:id="1921989224">
      <w:bodyDiv w:val="1"/>
      <w:marLeft w:val="0"/>
      <w:marRight w:val="0"/>
      <w:marTop w:val="0"/>
      <w:marBottom w:val="0"/>
      <w:divBdr>
        <w:top w:val="none" w:sz="0" w:space="0" w:color="auto"/>
        <w:left w:val="none" w:sz="0" w:space="0" w:color="auto"/>
        <w:bottom w:val="none" w:sz="0" w:space="0" w:color="auto"/>
        <w:right w:val="none" w:sz="0" w:space="0" w:color="auto"/>
      </w:divBdr>
    </w:div>
    <w:div w:id="1922986824">
      <w:bodyDiv w:val="1"/>
      <w:marLeft w:val="0"/>
      <w:marRight w:val="0"/>
      <w:marTop w:val="0"/>
      <w:marBottom w:val="0"/>
      <w:divBdr>
        <w:top w:val="none" w:sz="0" w:space="0" w:color="auto"/>
        <w:left w:val="none" w:sz="0" w:space="0" w:color="auto"/>
        <w:bottom w:val="none" w:sz="0" w:space="0" w:color="auto"/>
        <w:right w:val="none" w:sz="0" w:space="0" w:color="auto"/>
      </w:divBdr>
    </w:div>
    <w:div w:id="1923106005">
      <w:bodyDiv w:val="1"/>
      <w:marLeft w:val="0"/>
      <w:marRight w:val="0"/>
      <w:marTop w:val="0"/>
      <w:marBottom w:val="0"/>
      <w:divBdr>
        <w:top w:val="none" w:sz="0" w:space="0" w:color="auto"/>
        <w:left w:val="none" w:sz="0" w:space="0" w:color="auto"/>
        <w:bottom w:val="none" w:sz="0" w:space="0" w:color="auto"/>
        <w:right w:val="none" w:sz="0" w:space="0" w:color="auto"/>
      </w:divBdr>
    </w:div>
    <w:div w:id="1923753511">
      <w:bodyDiv w:val="1"/>
      <w:marLeft w:val="0"/>
      <w:marRight w:val="0"/>
      <w:marTop w:val="0"/>
      <w:marBottom w:val="0"/>
      <w:divBdr>
        <w:top w:val="none" w:sz="0" w:space="0" w:color="auto"/>
        <w:left w:val="none" w:sz="0" w:space="0" w:color="auto"/>
        <w:bottom w:val="none" w:sz="0" w:space="0" w:color="auto"/>
        <w:right w:val="none" w:sz="0" w:space="0" w:color="auto"/>
      </w:divBdr>
    </w:div>
    <w:div w:id="1924140957">
      <w:bodyDiv w:val="1"/>
      <w:marLeft w:val="0"/>
      <w:marRight w:val="0"/>
      <w:marTop w:val="0"/>
      <w:marBottom w:val="0"/>
      <w:divBdr>
        <w:top w:val="none" w:sz="0" w:space="0" w:color="auto"/>
        <w:left w:val="none" w:sz="0" w:space="0" w:color="auto"/>
        <w:bottom w:val="none" w:sz="0" w:space="0" w:color="auto"/>
        <w:right w:val="none" w:sz="0" w:space="0" w:color="auto"/>
      </w:divBdr>
    </w:div>
    <w:div w:id="1924147382">
      <w:bodyDiv w:val="1"/>
      <w:marLeft w:val="0"/>
      <w:marRight w:val="0"/>
      <w:marTop w:val="0"/>
      <w:marBottom w:val="0"/>
      <w:divBdr>
        <w:top w:val="none" w:sz="0" w:space="0" w:color="auto"/>
        <w:left w:val="none" w:sz="0" w:space="0" w:color="auto"/>
        <w:bottom w:val="none" w:sz="0" w:space="0" w:color="auto"/>
        <w:right w:val="none" w:sz="0" w:space="0" w:color="auto"/>
      </w:divBdr>
    </w:div>
    <w:div w:id="1925802656">
      <w:bodyDiv w:val="1"/>
      <w:marLeft w:val="0"/>
      <w:marRight w:val="0"/>
      <w:marTop w:val="0"/>
      <w:marBottom w:val="0"/>
      <w:divBdr>
        <w:top w:val="none" w:sz="0" w:space="0" w:color="auto"/>
        <w:left w:val="none" w:sz="0" w:space="0" w:color="auto"/>
        <w:bottom w:val="none" w:sz="0" w:space="0" w:color="auto"/>
        <w:right w:val="none" w:sz="0" w:space="0" w:color="auto"/>
      </w:divBdr>
    </w:div>
    <w:div w:id="1925844417">
      <w:bodyDiv w:val="1"/>
      <w:marLeft w:val="0"/>
      <w:marRight w:val="0"/>
      <w:marTop w:val="0"/>
      <w:marBottom w:val="0"/>
      <w:divBdr>
        <w:top w:val="none" w:sz="0" w:space="0" w:color="auto"/>
        <w:left w:val="none" w:sz="0" w:space="0" w:color="auto"/>
        <w:bottom w:val="none" w:sz="0" w:space="0" w:color="auto"/>
        <w:right w:val="none" w:sz="0" w:space="0" w:color="auto"/>
      </w:divBdr>
    </w:div>
    <w:div w:id="1927960732">
      <w:bodyDiv w:val="1"/>
      <w:marLeft w:val="0"/>
      <w:marRight w:val="0"/>
      <w:marTop w:val="0"/>
      <w:marBottom w:val="0"/>
      <w:divBdr>
        <w:top w:val="none" w:sz="0" w:space="0" w:color="auto"/>
        <w:left w:val="none" w:sz="0" w:space="0" w:color="auto"/>
        <w:bottom w:val="none" w:sz="0" w:space="0" w:color="auto"/>
        <w:right w:val="none" w:sz="0" w:space="0" w:color="auto"/>
      </w:divBdr>
    </w:div>
    <w:div w:id="1928269688">
      <w:bodyDiv w:val="1"/>
      <w:marLeft w:val="0"/>
      <w:marRight w:val="0"/>
      <w:marTop w:val="0"/>
      <w:marBottom w:val="0"/>
      <w:divBdr>
        <w:top w:val="none" w:sz="0" w:space="0" w:color="auto"/>
        <w:left w:val="none" w:sz="0" w:space="0" w:color="auto"/>
        <w:bottom w:val="none" w:sz="0" w:space="0" w:color="auto"/>
        <w:right w:val="none" w:sz="0" w:space="0" w:color="auto"/>
      </w:divBdr>
    </w:div>
    <w:div w:id="1928925199">
      <w:bodyDiv w:val="1"/>
      <w:marLeft w:val="0"/>
      <w:marRight w:val="0"/>
      <w:marTop w:val="0"/>
      <w:marBottom w:val="0"/>
      <w:divBdr>
        <w:top w:val="none" w:sz="0" w:space="0" w:color="auto"/>
        <w:left w:val="none" w:sz="0" w:space="0" w:color="auto"/>
        <w:bottom w:val="none" w:sz="0" w:space="0" w:color="auto"/>
        <w:right w:val="none" w:sz="0" w:space="0" w:color="auto"/>
      </w:divBdr>
    </w:div>
    <w:div w:id="1929192871">
      <w:bodyDiv w:val="1"/>
      <w:marLeft w:val="0"/>
      <w:marRight w:val="0"/>
      <w:marTop w:val="0"/>
      <w:marBottom w:val="0"/>
      <w:divBdr>
        <w:top w:val="none" w:sz="0" w:space="0" w:color="auto"/>
        <w:left w:val="none" w:sz="0" w:space="0" w:color="auto"/>
        <w:bottom w:val="none" w:sz="0" w:space="0" w:color="auto"/>
        <w:right w:val="none" w:sz="0" w:space="0" w:color="auto"/>
      </w:divBdr>
    </w:div>
    <w:div w:id="1929607369">
      <w:bodyDiv w:val="1"/>
      <w:marLeft w:val="0"/>
      <w:marRight w:val="0"/>
      <w:marTop w:val="0"/>
      <w:marBottom w:val="0"/>
      <w:divBdr>
        <w:top w:val="none" w:sz="0" w:space="0" w:color="auto"/>
        <w:left w:val="none" w:sz="0" w:space="0" w:color="auto"/>
        <w:bottom w:val="none" w:sz="0" w:space="0" w:color="auto"/>
        <w:right w:val="none" w:sz="0" w:space="0" w:color="auto"/>
      </w:divBdr>
    </w:div>
    <w:div w:id="1929656113">
      <w:bodyDiv w:val="1"/>
      <w:marLeft w:val="0"/>
      <w:marRight w:val="0"/>
      <w:marTop w:val="0"/>
      <w:marBottom w:val="0"/>
      <w:divBdr>
        <w:top w:val="none" w:sz="0" w:space="0" w:color="auto"/>
        <w:left w:val="none" w:sz="0" w:space="0" w:color="auto"/>
        <w:bottom w:val="none" w:sz="0" w:space="0" w:color="auto"/>
        <w:right w:val="none" w:sz="0" w:space="0" w:color="auto"/>
      </w:divBdr>
    </w:div>
    <w:div w:id="1930574676">
      <w:bodyDiv w:val="1"/>
      <w:marLeft w:val="0"/>
      <w:marRight w:val="0"/>
      <w:marTop w:val="0"/>
      <w:marBottom w:val="0"/>
      <w:divBdr>
        <w:top w:val="none" w:sz="0" w:space="0" w:color="auto"/>
        <w:left w:val="none" w:sz="0" w:space="0" w:color="auto"/>
        <w:bottom w:val="none" w:sz="0" w:space="0" w:color="auto"/>
        <w:right w:val="none" w:sz="0" w:space="0" w:color="auto"/>
      </w:divBdr>
    </w:div>
    <w:div w:id="1930767690">
      <w:bodyDiv w:val="1"/>
      <w:marLeft w:val="0"/>
      <w:marRight w:val="0"/>
      <w:marTop w:val="0"/>
      <w:marBottom w:val="0"/>
      <w:divBdr>
        <w:top w:val="none" w:sz="0" w:space="0" w:color="auto"/>
        <w:left w:val="none" w:sz="0" w:space="0" w:color="auto"/>
        <w:bottom w:val="none" w:sz="0" w:space="0" w:color="auto"/>
        <w:right w:val="none" w:sz="0" w:space="0" w:color="auto"/>
      </w:divBdr>
    </w:div>
    <w:div w:id="1931085236">
      <w:bodyDiv w:val="1"/>
      <w:marLeft w:val="0"/>
      <w:marRight w:val="0"/>
      <w:marTop w:val="0"/>
      <w:marBottom w:val="0"/>
      <w:divBdr>
        <w:top w:val="none" w:sz="0" w:space="0" w:color="auto"/>
        <w:left w:val="none" w:sz="0" w:space="0" w:color="auto"/>
        <w:bottom w:val="none" w:sz="0" w:space="0" w:color="auto"/>
        <w:right w:val="none" w:sz="0" w:space="0" w:color="auto"/>
      </w:divBdr>
    </w:div>
    <w:div w:id="1931809196">
      <w:bodyDiv w:val="1"/>
      <w:marLeft w:val="0"/>
      <w:marRight w:val="0"/>
      <w:marTop w:val="0"/>
      <w:marBottom w:val="0"/>
      <w:divBdr>
        <w:top w:val="none" w:sz="0" w:space="0" w:color="auto"/>
        <w:left w:val="none" w:sz="0" w:space="0" w:color="auto"/>
        <w:bottom w:val="none" w:sz="0" w:space="0" w:color="auto"/>
        <w:right w:val="none" w:sz="0" w:space="0" w:color="auto"/>
      </w:divBdr>
    </w:div>
    <w:div w:id="1932425891">
      <w:bodyDiv w:val="1"/>
      <w:marLeft w:val="0"/>
      <w:marRight w:val="0"/>
      <w:marTop w:val="0"/>
      <w:marBottom w:val="0"/>
      <w:divBdr>
        <w:top w:val="none" w:sz="0" w:space="0" w:color="auto"/>
        <w:left w:val="none" w:sz="0" w:space="0" w:color="auto"/>
        <w:bottom w:val="none" w:sz="0" w:space="0" w:color="auto"/>
        <w:right w:val="none" w:sz="0" w:space="0" w:color="auto"/>
      </w:divBdr>
    </w:div>
    <w:div w:id="1934509483">
      <w:bodyDiv w:val="1"/>
      <w:marLeft w:val="0"/>
      <w:marRight w:val="0"/>
      <w:marTop w:val="0"/>
      <w:marBottom w:val="0"/>
      <w:divBdr>
        <w:top w:val="none" w:sz="0" w:space="0" w:color="auto"/>
        <w:left w:val="none" w:sz="0" w:space="0" w:color="auto"/>
        <w:bottom w:val="none" w:sz="0" w:space="0" w:color="auto"/>
        <w:right w:val="none" w:sz="0" w:space="0" w:color="auto"/>
      </w:divBdr>
    </w:div>
    <w:div w:id="1938520871">
      <w:bodyDiv w:val="1"/>
      <w:marLeft w:val="0"/>
      <w:marRight w:val="0"/>
      <w:marTop w:val="0"/>
      <w:marBottom w:val="0"/>
      <w:divBdr>
        <w:top w:val="none" w:sz="0" w:space="0" w:color="auto"/>
        <w:left w:val="none" w:sz="0" w:space="0" w:color="auto"/>
        <w:bottom w:val="none" w:sz="0" w:space="0" w:color="auto"/>
        <w:right w:val="none" w:sz="0" w:space="0" w:color="auto"/>
      </w:divBdr>
    </w:div>
    <w:div w:id="1939636006">
      <w:bodyDiv w:val="1"/>
      <w:marLeft w:val="0"/>
      <w:marRight w:val="0"/>
      <w:marTop w:val="0"/>
      <w:marBottom w:val="0"/>
      <w:divBdr>
        <w:top w:val="none" w:sz="0" w:space="0" w:color="auto"/>
        <w:left w:val="none" w:sz="0" w:space="0" w:color="auto"/>
        <w:bottom w:val="none" w:sz="0" w:space="0" w:color="auto"/>
        <w:right w:val="none" w:sz="0" w:space="0" w:color="auto"/>
      </w:divBdr>
    </w:div>
    <w:div w:id="1940680828">
      <w:bodyDiv w:val="1"/>
      <w:marLeft w:val="0"/>
      <w:marRight w:val="0"/>
      <w:marTop w:val="0"/>
      <w:marBottom w:val="0"/>
      <w:divBdr>
        <w:top w:val="none" w:sz="0" w:space="0" w:color="auto"/>
        <w:left w:val="none" w:sz="0" w:space="0" w:color="auto"/>
        <w:bottom w:val="none" w:sz="0" w:space="0" w:color="auto"/>
        <w:right w:val="none" w:sz="0" w:space="0" w:color="auto"/>
      </w:divBdr>
    </w:div>
    <w:div w:id="1941446218">
      <w:bodyDiv w:val="1"/>
      <w:marLeft w:val="0"/>
      <w:marRight w:val="0"/>
      <w:marTop w:val="0"/>
      <w:marBottom w:val="0"/>
      <w:divBdr>
        <w:top w:val="none" w:sz="0" w:space="0" w:color="auto"/>
        <w:left w:val="none" w:sz="0" w:space="0" w:color="auto"/>
        <w:bottom w:val="none" w:sz="0" w:space="0" w:color="auto"/>
        <w:right w:val="none" w:sz="0" w:space="0" w:color="auto"/>
      </w:divBdr>
    </w:div>
    <w:div w:id="1942296008">
      <w:bodyDiv w:val="1"/>
      <w:marLeft w:val="0"/>
      <w:marRight w:val="0"/>
      <w:marTop w:val="0"/>
      <w:marBottom w:val="0"/>
      <w:divBdr>
        <w:top w:val="none" w:sz="0" w:space="0" w:color="auto"/>
        <w:left w:val="none" w:sz="0" w:space="0" w:color="auto"/>
        <w:bottom w:val="none" w:sz="0" w:space="0" w:color="auto"/>
        <w:right w:val="none" w:sz="0" w:space="0" w:color="auto"/>
      </w:divBdr>
    </w:div>
    <w:div w:id="1943340469">
      <w:bodyDiv w:val="1"/>
      <w:marLeft w:val="0"/>
      <w:marRight w:val="0"/>
      <w:marTop w:val="0"/>
      <w:marBottom w:val="0"/>
      <w:divBdr>
        <w:top w:val="none" w:sz="0" w:space="0" w:color="auto"/>
        <w:left w:val="none" w:sz="0" w:space="0" w:color="auto"/>
        <w:bottom w:val="none" w:sz="0" w:space="0" w:color="auto"/>
        <w:right w:val="none" w:sz="0" w:space="0" w:color="auto"/>
      </w:divBdr>
    </w:div>
    <w:div w:id="1943535674">
      <w:bodyDiv w:val="1"/>
      <w:marLeft w:val="0"/>
      <w:marRight w:val="0"/>
      <w:marTop w:val="0"/>
      <w:marBottom w:val="0"/>
      <w:divBdr>
        <w:top w:val="none" w:sz="0" w:space="0" w:color="auto"/>
        <w:left w:val="none" w:sz="0" w:space="0" w:color="auto"/>
        <w:bottom w:val="none" w:sz="0" w:space="0" w:color="auto"/>
        <w:right w:val="none" w:sz="0" w:space="0" w:color="auto"/>
      </w:divBdr>
    </w:div>
    <w:div w:id="1944340777">
      <w:bodyDiv w:val="1"/>
      <w:marLeft w:val="0"/>
      <w:marRight w:val="0"/>
      <w:marTop w:val="0"/>
      <w:marBottom w:val="0"/>
      <w:divBdr>
        <w:top w:val="none" w:sz="0" w:space="0" w:color="auto"/>
        <w:left w:val="none" w:sz="0" w:space="0" w:color="auto"/>
        <w:bottom w:val="none" w:sz="0" w:space="0" w:color="auto"/>
        <w:right w:val="none" w:sz="0" w:space="0" w:color="auto"/>
      </w:divBdr>
    </w:div>
    <w:div w:id="1944723271">
      <w:bodyDiv w:val="1"/>
      <w:marLeft w:val="0"/>
      <w:marRight w:val="0"/>
      <w:marTop w:val="0"/>
      <w:marBottom w:val="0"/>
      <w:divBdr>
        <w:top w:val="none" w:sz="0" w:space="0" w:color="auto"/>
        <w:left w:val="none" w:sz="0" w:space="0" w:color="auto"/>
        <w:bottom w:val="none" w:sz="0" w:space="0" w:color="auto"/>
        <w:right w:val="none" w:sz="0" w:space="0" w:color="auto"/>
      </w:divBdr>
    </w:div>
    <w:div w:id="1944997637">
      <w:bodyDiv w:val="1"/>
      <w:marLeft w:val="0"/>
      <w:marRight w:val="0"/>
      <w:marTop w:val="0"/>
      <w:marBottom w:val="0"/>
      <w:divBdr>
        <w:top w:val="none" w:sz="0" w:space="0" w:color="auto"/>
        <w:left w:val="none" w:sz="0" w:space="0" w:color="auto"/>
        <w:bottom w:val="none" w:sz="0" w:space="0" w:color="auto"/>
        <w:right w:val="none" w:sz="0" w:space="0" w:color="auto"/>
      </w:divBdr>
    </w:div>
    <w:div w:id="1945460324">
      <w:bodyDiv w:val="1"/>
      <w:marLeft w:val="0"/>
      <w:marRight w:val="0"/>
      <w:marTop w:val="0"/>
      <w:marBottom w:val="0"/>
      <w:divBdr>
        <w:top w:val="none" w:sz="0" w:space="0" w:color="auto"/>
        <w:left w:val="none" w:sz="0" w:space="0" w:color="auto"/>
        <w:bottom w:val="none" w:sz="0" w:space="0" w:color="auto"/>
        <w:right w:val="none" w:sz="0" w:space="0" w:color="auto"/>
      </w:divBdr>
    </w:div>
    <w:div w:id="1945527070">
      <w:bodyDiv w:val="1"/>
      <w:marLeft w:val="0"/>
      <w:marRight w:val="0"/>
      <w:marTop w:val="0"/>
      <w:marBottom w:val="0"/>
      <w:divBdr>
        <w:top w:val="none" w:sz="0" w:space="0" w:color="auto"/>
        <w:left w:val="none" w:sz="0" w:space="0" w:color="auto"/>
        <w:bottom w:val="none" w:sz="0" w:space="0" w:color="auto"/>
        <w:right w:val="none" w:sz="0" w:space="0" w:color="auto"/>
      </w:divBdr>
    </w:div>
    <w:div w:id="1945727789">
      <w:bodyDiv w:val="1"/>
      <w:marLeft w:val="0"/>
      <w:marRight w:val="0"/>
      <w:marTop w:val="0"/>
      <w:marBottom w:val="0"/>
      <w:divBdr>
        <w:top w:val="none" w:sz="0" w:space="0" w:color="auto"/>
        <w:left w:val="none" w:sz="0" w:space="0" w:color="auto"/>
        <w:bottom w:val="none" w:sz="0" w:space="0" w:color="auto"/>
        <w:right w:val="none" w:sz="0" w:space="0" w:color="auto"/>
      </w:divBdr>
    </w:div>
    <w:div w:id="1946307536">
      <w:bodyDiv w:val="1"/>
      <w:marLeft w:val="0"/>
      <w:marRight w:val="0"/>
      <w:marTop w:val="0"/>
      <w:marBottom w:val="0"/>
      <w:divBdr>
        <w:top w:val="none" w:sz="0" w:space="0" w:color="auto"/>
        <w:left w:val="none" w:sz="0" w:space="0" w:color="auto"/>
        <w:bottom w:val="none" w:sz="0" w:space="0" w:color="auto"/>
        <w:right w:val="none" w:sz="0" w:space="0" w:color="auto"/>
      </w:divBdr>
    </w:div>
    <w:div w:id="1946426358">
      <w:bodyDiv w:val="1"/>
      <w:marLeft w:val="0"/>
      <w:marRight w:val="0"/>
      <w:marTop w:val="0"/>
      <w:marBottom w:val="0"/>
      <w:divBdr>
        <w:top w:val="none" w:sz="0" w:space="0" w:color="auto"/>
        <w:left w:val="none" w:sz="0" w:space="0" w:color="auto"/>
        <w:bottom w:val="none" w:sz="0" w:space="0" w:color="auto"/>
        <w:right w:val="none" w:sz="0" w:space="0" w:color="auto"/>
      </w:divBdr>
    </w:div>
    <w:div w:id="1948002889">
      <w:bodyDiv w:val="1"/>
      <w:marLeft w:val="0"/>
      <w:marRight w:val="0"/>
      <w:marTop w:val="0"/>
      <w:marBottom w:val="0"/>
      <w:divBdr>
        <w:top w:val="none" w:sz="0" w:space="0" w:color="auto"/>
        <w:left w:val="none" w:sz="0" w:space="0" w:color="auto"/>
        <w:bottom w:val="none" w:sz="0" w:space="0" w:color="auto"/>
        <w:right w:val="none" w:sz="0" w:space="0" w:color="auto"/>
      </w:divBdr>
    </w:div>
    <w:div w:id="1948390665">
      <w:bodyDiv w:val="1"/>
      <w:marLeft w:val="0"/>
      <w:marRight w:val="0"/>
      <w:marTop w:val="0"/>
      <w:marBottom w:val="0"/>
      <w:divBdr>
        <w:top w:val="none" w:sz="0" w:space="0" w:color="auto"/>
        <w:left w:val="none" w:sz="0" w:space="0" w:color="auto"/>
        <w:bottom w:val="none" w:sz="0" w:space="0" w:color="auto"/>
        <w:right w:val="none" w:sz="0" w:space="0" w:color="auto"/>
      </w:divBdr>
    </w:div>
    <w:div w:id="1948534601">
      <w:bodyDiv w:val="1"/>
      <w:marLeft w:val="0"/>
      <w:marRight w:val="0"/>
      <w:marTop w:val="0"/>
      <w:marBottom w:val="0"/>
      <w:divBdr>
        <w:top w:val="none" w:sz="0" w:space="0" w:color="auto"/>
        <w:left w:val="none" w:sz="0" w:space="0" w:color="auto"/>
        <w:bottom w:val="none" w:sz="0" w:space="0" w:color="auto"/>
        <w:right w:val="none" w:sz="0" w:space="0" w:color="auto"/>
      </w:divBdr>
    </w:div>
    <w:div w:id="1949586008">
      <w:bodyDiv w:val="1"/>
      <w:marLeft w:val="0"/>
      <w:marRight w:val="0"/>
      <w:marTop w:val="0"/>
      <w:marBottom w:val="0"/>
      <w:divBdr>
        <w:top w:val="none" w:sz="0" w:space="0" w:color="auto"/>
        <w:left w:val="none" w:sz="0" w:space="0" w:color="auto"/>
        <w:bottom w:val="none" w:sz="0" w:space="0" w:color="auto"/>
        <w:right w:val="none" w:sz="0" w:space="0" w:color="auto"/>
      </w:divBdr>
    </w:div>
    <w:div w:id="1949968006">
      <w:bodyDiv w:val="1"/>
      <w:marLeft w:val="0"/>
      <w:marRight w:val="0"/>
      <w:marTop w:val="0"/>
      <w:marBottom w:val="0"/>
      <w:divBdr>
        <w:top w:val="none" w:sz="0" w:space="0" w:color="auto"/>
        <w:left w:val="none" w:sz="0" w:space="0" w:color="auto"/>
        <w:bottom w:val="none" w:sz="0" w:space="0" w:color="auto"/>
        <w:right w:val="none" w:sz="0" w:space="0" w:color="auto"/>
      </w:divBdr>
    </w:div>
    <w:div w:id="1951014541">
      <w:bodyDiv w:val="1"/>
      <w:marLeft w:val="0"/>
      <w:marRight w:val="0"/>
      <w:marTop w:val="0"/>
      <w:marBottom w:val="0"/>
      <w:divBdr>
        <w:top w:val="none" w:sz="0" w:space="0" w:color="auto"/>
        <w:left w:val="none" w:sz="0" w:space="0" w:color="auto"/>
        <w:bottom w:val="none" w:sz="0" w:space="0" w:color="auto"/>
        <w:right w:val="none" w:sz="0" w:space="0" w:color="auto"/>
      </w:divBdr>
    </w:div>
    <w:div w:id="1951938008">
      <w:bodyDiv w:val="1"/>
      <w:marLeft w:val="0"/>
      <w:marRight w:val="0"/>
      <w:marTop w:val="0"/>
      <w:marBottom w:val="0"/>
      <w:divBdr>
        <w:top w:val="none" w:sz="0" w:space="0" w:color="auto"/>
        <w:left w:val="none" w:sz="0" w:space="0" w:color="auto"/>
        <w:bottom w:val="none" w:sz="0" w:space="0" w:color="auto"/>
        <w:right w:val="none" w:sz="0" w:space="0" w:color="auto"/>
      </w:divBdr>
    </w:div>
    <w:div w:id="1953634339">
      <w:bodyDiv w:val="1"/>
      <w:marLeft w:val="0"/>
      <w:marRight w:val="0"/>
      <w:marTop w:val="0"/>
      <w:marBottom w:val="0"/>
      <w:divBdr>
        <w:top w:val="none" w:sz="0" w:space="0" w:color="auto"/>
        <w:left w:val="none" w:sz="0" w:space="0" w:color="auto"/>
        <w:bottom w:val="none" w:sz="0" w:space="0" w:color="auto"/>
        <w:right w:val="none" w:sz="0" w:space="0" w:color="auto"/>
      </w:divBdr>
    </w:div>
    <w:div w:id="1953897061">
      <w:bodyDiv w:val="1"/>
      <w:marLeft w:val="0"/>
      <w:marRight w:val="0"/>
      <w:marTop w:val="0"/>
      <w:marBottom w:val="0"/>
      <w:divBdr>
        <w:top w:val="none" w:sz="0" w:space="0" w:color="auto"/>
        <w:left w:val="none" w:sz="0" w:space="0" w:color="auto"/>
        <w:bottom w:val="none" w:sz="0" w:space="0" w:color="auto"/>
        <w:right w:val="none" w:sz="0" w:space="0" w:color="auto"/>
      </w:divBdr>
    </w:div>
    <w:div w:id="1954049063">
      <w:bodyDiv w:val="1"/>
      <w:marLeft w:val="0"/>
      <w:marRight w:val="0"/>
      <w:marTop w:val="0"/>
      <w:marBottom w:val="0"/>
      <w:divBdr>
        <w:top w:val="none" w:sz="0" w:space="0" w:color="auto"/>
        <w:left w:val="none" w:sz="0" w:space="0" w:color="auto"/>
        <w:bottom w:val="none" w:sz="0" w:space="0" w:color="auto"/>
        <w:right w:val="none" w:sz="0" w:space="0" w:color="auto"/>
      </w:divBdr>
    </w:div>
    <w:div w:id="1954051939">
      <w:bodyDiv w:val="1"/>
      <w:marLeft w:val="0"/>
      <w:marRight w:val="0"/>
      <w:marTop w:val="0"/>
      <w:marBottom w:val="0"/>
      <w:divBdr>
        <w:top w:val="none" w:sz="0" w:space="0" w:color="auto"/>
        <w:left w:val="none" w:sz="0" w:space="0" w:color="auto"/>
        <w:bottom w:val="none" w:sz="0" w:space="0" w:color="auto"/>
        <w:right w:val="none" w:sz="0" w:space="0" w:color="auto"/>
      </w:divBdr>
    </w:div>
    <w:div w:id="1955475044">
      <w:bodyDiv w:val="1"/>
      <w:marLeft w:val="0"/>
      <w:marRight w:val="0"/>
      <w:marTop w:val="0"/>
      <w:marBottom w:val="0"/>
      <w:divBdr>
        <w:top w:val="none" w:sz="0" w:space="0" w:color="auto"/>
        <w:left w:val="none" w:sz="0" w:space="0" w:color="auto"/>
        <w:bottom w:val="none" w:sz="0" w:space="0" w:color="auto"/>
        <w:right w:val="none" w:sz="0" w:space="0" w:color="auto"/>
      </w:divBdr>
    </w:div>
    <w:div w:id="1955792793">
      <w:bodyDiv w:val="1"/>
      <w:marLeft w:val="0"/>
      <w:marRight w:val="0"/>
      <w:marTop w:val="0"/>
      <w:marBottom w:val="0"/>
      <w:divBdr>
        <w:top w:val="none" w:sz="0" w:space="0" w:color="auto"/>
        <w:left w:val="none" w:sz="0" w:space="0" w:color="auto"/>
        <w:bottom w:val="none" w:sz="0" w:space="0" w:color="auto"/>
        <w:right w:val="none" w:sz="0" w:space="0" w:color="auto"/>
      </w:divBdr>
    </w:div>
    <w:div w:id="1956019635">
      <w:bodyDiv w:val="1"/>
      <w:marLeft w:val="0"/>
      <w:marRight w:val="0"/>
      <w:marTop w:val="0"/>
      <w:marBottom w:val="0"/>
      <w:divBdr>
        <w:top w:val="none" w:sz="0" w:space="0" w:color="auto"/>
        <w:left w:val="none" w:sz="0" w:space="0" w:color="auto"/>
        <w:bottom w:val="none" w:sz="0" w:space="0" w:color="auto"/>
        <w:right w:val="none" w:sz="0" w:space="0" w:color="auto"/>
      </w:divBdr>
    </w:div>
    <w:div w:id="1956789253">
      <w:bodyDiv w:val="1"/>
      <w:marLeft w:val="0"/>
      <w:marRight w:val="0"/>
      <w:marTop w:val="0"/>
      <w:marBottom w:val="0"/>
      <w:divBdr>
        <w:top w:val="none" w:sz="0" w:space="0" w:color="auto"/>
        <w:left w:val="none" w:sz="0" w:space="0" w:color="auto"/>
        <w:bottom w:val="none" w:sz="0" w:space="0" w:color="auto"/>
        <w:right w:val="none" w:sz="0" w:space="0" w:color="auto"/>
      </w:divBdr>
    </w:div>
    <w:div w:id="1957131892">
      <w:bodyDiv w:val="1"/>
      <w:marLeft w:val="0"/>
      <w:marRight w:val="0"/>
      <w:marTop w:val="0"/>
      <w:marBottom w:val="0"/>
      <w:divBdr>
        <w:top w:val="none" w:sz="0" w:space="0" w:color="auto"/>
        <w:left w:val="none" w:sz="0" w:space="0" w:color="auto"/>
        <w:bottom w:val="none" w:sz="0" w:space="0" w:color="auto"/>
        <w:right w:val="none" w:sz="0" w:space="0" w:color="auto"/>
      </w:divBdr>
    </w:div>
    <w:div w:id="1959139478">
      <w:bodyDiv w:val="1"/>
      <w:marLeft w:val="0"/>
      <w:marRight w:val="0"/>
      <w:marTop w:val="0"/>
      <w:marBottom w:val="0"/>
      <w:divBdr>
        <w:top w:val="none" w:sz="0" w:space="0" w:color="auto"/>
        <w:left w:val="none" w:sz="0" w:space="0" w:color="auto"/>
        <w:bottom w:val="none" w:sz="0" w:space="0" w:color="auto"/>
        <w:right w:val="none" w:sz="0" w:space="0" w:color="auto"/>
      </w:divBdr>
    </w:div>
    <w:div w:id="1959951577">
      <w:bodyDiv w:val="1"/>
      <w:marLeft w:val="0"/>
      <w:marRight w:val="0"/>
      <w:marTop w:val="0"/>
      <w:marBottom w:val="0"/>
      <w:divBdr>
        <w:top w:val="none" w:sz="0" w:space="0" w:color="auto"/>
        <w:left w:val="none" w:sz="0" w:space="0" w:color="auto"/>
        <w:bottom w:val="none" w:sz="0" w:space="0" w:color="auto"/>
        <w:right w:val="none" w:sz="0" w:space="0" w:color="auto"/>
      </w:divBdr>
    </w:div>
    <w:div w:id="1960139643">
      <w:bodyDiv w:val="1"/>
      <w:marLeft w:val="0"/>
      <w:marRight w:val="0"/>
      <w:marTop w:val="0"/>
      <w:marBottom w:val="0"/>
      <w:divBdr>
        <w:top w:val="none" w:sz="0" w:space="0" w:color="auto"/>
        <w:left w:val="none" w:sz="0" w:space="0" w:color="auto"/>
        <w:bottom w:val="none" w:sz="0" w:space="0" w:color="auto"/>
        <w:right w:val="none" w:sz="0" w:space="0" w:color="auto"/>
      </w:divBdr>
    </w:div>
    <w:div w:id="1960145861">
      <w:bodyDiv w:val="1"/>
      <w:marLeft w:val="0"/>
      <w:marRight w:val="0"/>
      <w:marTop w:val="0"/>
      <w:marBottom w:val="0"/>
      <w:divBdr>
        <w:top w:val="none" w:sz="0" w:space="0" w:color="auto"/>
        <w:left w:val="none" w:sz="0" w:space="0" w:color="auto"/>
        <w:bottom w:val="none" w:sz="0" w:space="0" w:color="auto"/>
        <w:right w:val="none" w:sz="0" w:space="0" w:color="auto"/>
      </w:divBdr>
    </w:div>
    <w:div w:id="1961062380">
      <w:bodyDiv w:val="1"/>
      <w:marLeft w:val="0"/>
      <w:marRight w:val="0"/>
      <w:marTop w:val="0"/>
      <w:marBottom w:val="0"/>
      <w:divBdr>
        <w:top w:val="none" w:sz="0" w:space="0" w:color="auto"/>
        <w:left w:val="none" w:sz="0" w:space="0" w:color="auto"/>
        <w:bottom w:val="none" w:sz="0" w:space="0" w:color="auto"/>
        <w:right w:val="none" w:sz="0" w:space="0" w:color="auto"/>
      </w:divBdr>
    </w:div>
    <w:div w:id="1961110076">
      <w:bodyDiv w:val="1"/>
      <w:marLeft w:val="0"/>
      <w:marRight w:val="0"/>
      <w:marTop w:val="0"/>
      <w:marBottom w:val="0"/>
      <w:divBdr>
        <w:top w:val="none" w:sz="0" w:space="0" w:color="auto"/>
        <w:left w:val="none" w:sz="0" w:space="0" w:color="auto"/>
        <w:bottom w:val="none" w:sz="0" w:space="0" w:color="auto"/>
        <w:right w:val="none" w:sz="0" w:space="0" w:color="auto"/>
      </w:divBdr>
    </w:div>
    <w:div w:id="1961570890">
      <w:bodyDiv w:val="1"/>
      <w:marLeft w:val="0"/>
      <w:marRight w:val="0"/>
      <w:marTop w:val="0"/>
      <w:marBottom w:val="0"/>
      <w:divBdr>
        <w:top w:val="none" w:sz="0" w:space="0" w:color="auto"/>
        <w:left w:val="none" w:sz="0" w:space="0" w:color="auto"/>
        <w:bottom w:val="none" w:sz="0" w:space="0" w:color="auto"/>
        <w:right w:val="none" w:sz="0" w:space="0" w:color="auto"/>
      </w:divBdr>
    </w:div>
    <w:div w:id="1961689286">
      <w:bodyDiv w:val="1"/>
      <w:marLeft w:val="0"/>
      <w:marRight w:val="0"/>
      <w:marTop w:val="0"/>
      <w:marBottom w:val="0"/>
      <w:divBdr>
        <w:top w:val="none" w:sz="0" w:space="0" w:color="auto"/>
        <w:left w:val="none" w:sz="0" w:space="0" w:color="auto"/>
        <w:bottom w:val="none" w:sz="0" w:space="0" w:color="auto"/>
        <w:right w:val="none" w:sz="0" w:space="0" w:color="auto"/>
      </w:divBdr>
    </w:div>
    <w:div w:id="1961916182">
      <w:bodyDiv w:val="1"/>
      <w:marLeft w:val="0"/>
      <w:marRight w:val="0"/>
      <w:marTop w:val="0"/>
      <w:marBottom w:val="0"/>
      <w:divBdr>
        <w:top w:val="none" w:sz="0" w:space="0" w:color="auto"/>
        <w:left w:val="none" w:sz="0" w:space="0" w:color="auto"/>
        <w:bottom w:val="none" w:sz="0" w:space="0" w:color="auto"/>
        <w:right w:val="none" w:sz="0" w:space="0" w:color="auto"/>
      </w:divBdr>
    </w:div>
    <w:div w:id="1962227109">
      <w:bodyDiv w:val="1"/>
      <w:marLeft w:val="0"/>
      <w:marRight w:val="0"/>
      <w:marTop w:val="0"/>
      <w:marBottom w:val="0"/>
      <w:divBdr>
        <w:top w:val="none" w:sz="0" w:space="0" w:color="auto"/>
        <w:left w:val="none" w:sz="0" w:space="0" w:color="auto"/>
        <w:bottom w:val="none" w:sz="0" w:space="0" w:color="auto"/>
        <w:right w:val="none" w:sz="0" w:space="0" w:color="auto"/>
      </w:divBdr>
    </w:div>
    <w:div w:id="1962613339">
      <w:bodyDiv w:val="1"/>
      <w:marLeft w:val="0"/>
      <w:marRight w:val="0"/>
      <w:marTop w:val="0"/>
      <w:marBottom w:val="0"/>
      <w:divBdr>
        <w:top w:val="none" w:sz="0" w:space="0" w:color="auto"/>
        <w:left w:val="none" w:sz="0" w:space="0" w:color="auto"/>
        <w:bottom w:val="none" w:sz="0" w:space="0" w:color="auto"/>
        <w:right w:val="none" w:sz="0" w:space="0" w:color="auto"/>
      </w:divBdr>
    </w:div>
    <w:div w:id="1962613515">
      <w:bodyDiv w:val="1"/>
      <w:marLeft w:val="0"/>
      <w:marRight w:val="0"/>
      <w:marTop w:val="0"/>
      <w:marBottom w:val="0"/>
      <w:divBdr>
        <w:top w:val="none" w:sz="0" w:space="0" w:color="auto"/>
        <w:left w:val="none" w:sz="0" w:space="0" w:color="auto"/>
        <w:bottom w:val="none" w:sz="0" w:space="0" w:color="auto"/>
        <w:right w:val="none" w:sz="0" w:space="0" w:color="auto"/>
      </w:divBdr>
    </w:div>
    <w:div w:id="1962764824">
      <w:bodyDiv w:val="1"/>
      <w:marLeft w:val="0"/>
      <w:marRight w:val="0"/>
      <w:marTop w:val="0"/>
      <w:marBottom w:val="0"/>
      <w:divBdr>
        <w:top w:val="none" w:sz="0" w:space="0" w:color="auto"/>
        <w:left w:val="none" w:sz="0" w:space="0" w:color="auto"/>
        <w:bottom w:val="none" w:sz="0" w:space="0" w:color="auto"/>
        <w:right w:val="none" w:sz="0" w:space="0" w:color="auto"/>
      </w:divBdr>
    </w:div>
    <w:div w:id="1964533327">
      <w:bodyDiv w:val="1"/>
      <w:marLeft w:val="0"/>
      <w:marRight w:val="0"/>
      <w:marTop w:val="0"/>
      <w:marBottom w:val="0"/>
      <w:divBdr>
        <w:top w:val="none" w:sz="0" w:space="0" w:color="auto"/>
        <w:left w:val="none" w:sz="0" w:space="0" w:color="auto"/>
        <w:bottom w:val="none" w:sz="0" w:space="0" w:color="auto"/>
        <w:right w:val="none" w:sz="0" w:space="0" w:color="auto"/>
      </w:divBdr>
    </w:div>
    <w:div w:id="1964798944">
      <w:bodyDiv w:val="1"/>
      <w:marLeft w:val="0"/>
      <w:marRight w:val="0"/>
      <w:marTop w:val="0"/>
      <w:marBottom w:val="0"/>
      <w:divBdr>
        <w:top w:val="none" w:sz="0" w:space="0" w:color="auto"/>
        <w:left w:val="none" w:sz="0" w:space="0" w:color="auto"/>
        <w:bottom w:val="none" w:sz="0" w:space="0" w:color="auto"/>
        <w:right w:val="none" w:sz="0" w:space="0" w:color="auto"/>
      </w:divBdr>
    </w:div>
    <w:div w:id="1965118952">
      <w:bodyDiv w:val="1"/>
      <w:marLeft w:val="0"/>
      <w:marRight w:val="0"/>
      <w:marTop w:val="0"/>
      <w:marBottom w:val="0"/>
      <w:divBdr>
        <w:top w:val="none" w:sz="0" w:space="0" w:color="auto"/>
        <w:left w:val="none" w:sz="0" w:space="0" w:color="auto"/>
        <w:bottom w:val="none" w:sz="0" w:space="0" w:color="auto"/>
        <w:right w:val="none" w:sz="0" w:space="0" w:color="auto"/>
      </w:divBdr>
    </w:div>
    <w:div w:id="1966157827">
      <w:bodyDiv w:val="1"/>
      <w:marLeft w:val="0"/>
      <w:marRight w:val="0"/>
      <w:marTop w:val="0"/>
      <w:marBottom w:val="0"/>
      <w:divBdr>
        <w:top w:val="none" w:sz="0" w:space="0" w:color="auto"/>
        <w:left w:val="none" w:sz="0" w:space="0" w:color="auto"/>
        <w:bottom w:val="none" w:sz="0" w:space="0" w:color="auto"/>
        <w:right w:val="none" w:sz="0" w:space="0" w:color="auto"/>
      </w:divBdr>
    </w:div>
    <w:div w:id="1966304145">
      <w:bodyDiv w:val="1"/>
      <w:marLeft w:val="0"/>
      <w:marRight w:val="0"/>
      <w:marTop w:val="0"/>
      <w:marBottom w:val="0"/>
      <w:divBdr>
        <w:top w:val="none" w:sz="0" w:space="0" w:color="auto"/>
        <w:left w:val="none" w:sz="0" w:space="0" w:color="auto"/>
        <w:bottom w:val="none" w:sz="0" w:space="0" w:color="auto"/>
        <w:right w:val="none" w:sz="0" w:space="0" w:color="auto"/>
      </w:divBdr>
    </w:div>
    <w:div w:id="1966304803">
      <w:bodyDiv w:val="1"/>
      <w:marLeft w:val="0"/>
      <w:marRight w:val="0"/>
      <w:marTop w:val="0"/>
      <w:marBottom w:val="0"/>
      <w:divBdr>
        <w:top w:val="none" w:sz="0" w:space="0" w:color="auto"/>
        <w:left w:val="none" w:sz="0" w:space="0" w:color="auto"/>
        <w:bottom w:val="none" w:sz="0" w:space="0" w:color="auto"/>
        <w:right w:val="none" w:sz="0" w:space="0" w:color="auto"/>
      </w:divBdr>
    </w:div>
    <w:div w:id="1968200124">
      <w:bodyDiv w:val="1"/>
      <w:marLeft w:val="0"/>
      <w:marRight w:val="0"/>
      <w:marTop w:val="0"/>
      <w:marBottom w:val="0"/>
      <w:divBdr>
        <w:top w:val="none" w:sz="0" w:space="0" w:color="auto"/>
        <w:left w:val="none" w:sz="0" w:space="0" w:color="auto"/>
        <w:bottom w:val="none" w:sz="0" w:space="0" w:color="auto"/>
        <w:right w:val="none" w:sz="0" w:space="0" w:color="auto"/>
      </w:divBdr>
    </w:div>
    <w:div w:id="1969505791">
      <w:bodyDiv w:val="1"/>
      <w:marLeft w:val="0"/>
      <w:marRight w:val="0"/>
      <w:marTop w:val="0"/>
      <w:marBottom w:val="0"/>
      <w:divBdr>
        <w:top w:val="none" w:sz="0" w:space="0" w:color="auto"/>
        <w:left w:val="none" w:sz="0" w:space="0" w:color="auto"/>
        <w:bottom w:val="none" w:sz="0" w:space="0" w:color="auto"/>
        <w:right w:val="none" w:sz="0" w:space="0" w:color="auto"/>
      </w:divBdr>
    </w:div>
    <w:div w:id="1970088389">
      <w:bodyDiv w:val="1"/>
      <w:marLeft w:val="0"/>
      <w:marRight w:val="0"/>
      <w:marTop w:val="0"/>
      <w:marBottom w:val="0"/>
      <w:divBdr>
        <w:top w:val="none" w:sz="0" w:space="0" w:color="auto"/>
        <w:left w:val="none" w:sz="0" w:space="0" w:color="auto"/>
        <w:bottom w:val="none" w:sz="0" w:space="0" w:color="auto"/>
        <w:right w:val="none" w:sz="0" w:space="0" w:color="auto"/>
      </w:divBdr>
    </w:div>
    <w:div w:id="1970427879">
      <w:bodyDiv w:val="1"/>
      <w:marLeft w:val="0"/>
      <w:marRight w:val="0"/>
      <w:marTop w:val="0"/>
      <w:marBottom w:val="0"/>
      <w:divBdr>
        <w:top w:val="none" w:sz="0" w:space="0" w:color="auto"/>
        <w:left w:val="none" w:sz="0" w:space="0" w:color="auto"/>
        <w:bottom w:val="none" w:sz="0" w:space="0" w:color="auto"/>
        <w:right w:val="none" w:sz="0" w:space="0" w:color="auto"/>
      </w:divBdr>
    </w:div>
    <w:div w:id="1970432098">
      <w:bodyDiv w:val="1"/>
      <w:marLeft w:val="0"/>
      <w:marRight w:val="0"/>
      <w:marTop w:val="0"/>
      <w:marBottom w:val="0"/>
      <w:divBdr>
        <w:top w:val="none" w:sz="0" w:space="0" w:color="auto"/>
        <w:left w:val="none" w:sz="0" w:space="0" w:color="auto"/>
        <w:bottom w:val="none" w:sz="0" w:space="0" w:color="auto"/>
        <w:right w:val="none" w:sz="0" w:space="0" w:color="auto"/>
      </w:divBdr>
    </w:div>
    <w:div w:id="1971741928">
      <w:bodyDiv w:val="1"/>
      <w:marLeft w:val="0"/>
      <w:marRight w:val="0"/>
      <w:marTop w:val="0"/>
      <w:marBottom w:val="0"/>
      <w:divBdr>
        <w:top w:val="none" w:sz="0" w:space="0" w:color="auto"/>
        <w:left w:val="none" w:sz="0" w:space="0" w:color="auto"/>
        <w:bottom w:val="none" w:sz="0" w:space="0" w:color="auto"/>
        <w:right w:val="none" w:sz="0" w:space="0" w:color="auto"/>
      </w:divBdr>
    </w:div>
    <w:div w:id="1972203963">
      <w:bodyDiv w:val="1"/>
      <w:marLeft w:val="0"/>
      <w:marRight w:val="0"/>
      <w:marTop w:val="0"/>
      <w:marBottom w:val="0"/>
      <w:divBdr>
        <w:top w:val="none" w:sz="0" w:space="0" w:color="auto"/>
        <w:left w:val="none" w:sz="0" w:space="0" w:color="auto"/>
        <w:bottom w:val="none" w:sz="0" w:space="0" w:color="auto"/>
        <w:right w:val="none" w:sz="0" w:space="0" w:color="auto"/>
      </w:divBdr>
    </w:div>
    <w:div w:id="1973903762">
      <w:bodyDiv w:val="1"/>
      <w:marLeft w:val="0"/>
      <w:marRight w:val="0"/>
      <w:marTop w:val="0"/>
      <w:marBottom w:val="0"/>
      <w:divBdr>
        <w:top w:val="none" w:sz="0" w:space="0" w:color="auto"/>
        <w:left w:val="none" w:sz="0" w:space="0" w:color="auto"/>
        <w:bottom w:val="none" w:sz="0" w:space="0" w:color="auto"/>
        <w:right w:val="none" w:sz="0" w:space="0" w:color="auto"/>
      </w:divBdr>
    </w:div>
    <w:div w:id="1974018085">
      <w:bodyDiv w:val="1"/>
      <w:marLeft w:val="0"/>
      <w:marRight w:val="0"/>
      <w:marTop w:val="0"/>
      <w:marBottom w:val="0"/>
      <w:divBdr>
        <w:top w:val="none" w:sz="0" w:space="0" w:color="auto"/>
        <w:left w:val="none" w:sz="0" w:space="0" w:color="auto"/>
        <w:bottom w:val="none" w:sz="0" w:space="0" w:color="auto"/>
        <w:right w:val="none" w:sz="0" w:space="0" w:color="auto"/>
      </w:divBdr>
    </w:div>
    <w:div w:id="1976718676">
      <w:bodyDiv w:val="1"/>
      <w:marLeft w:val="0"/>
      <w:marRight w:val="0"/>
      <w:marTop w:val="0"/>
      <w:marBottom w:val="0"/>
      <w:divBdr>
        <w:top w:val="none" w:sz="0" w:space="0" w:color="auto"/>
        <w:left w:val="none" w:sz="0" w:space="0" w:color="auto"/>
        <w:bottom w:val="none" w:sz="0" w:space="0" w:color="auto"/>
        <w:right w:val="none" w:sz="0" w:space="0" w:color="auto"/>
      </w:divBdr>
    </w:div>
    <w:div w:id="1976719861">
      <w:bodyDiv w:val="1"/>
      <w:marLeft w:val="0"/>
      <w:marRight w:val="0"/>
      <w:marTop w:val="0"/>
      <w:marBottom w:val="0"/>
      <w:divBdr>
        <w:top w:val="none" w:sz="0" w:space="0" w:color="auto"/>
        <w:left w:val="none" w:sz="0" w:space="0" w:color="auto"/>
        <w:bottom w:val="none" w:sz="0" w:space="0" w:color="auto"/>
        <w:right w:val="none" w:sz="0" w:space="0" w:color="auto"/>
      </w:divBdr>
    </w:div>
    <w:div w:id="1977680650">
      <w:bodyDiv w:val="1"/>
      <w:marLeft w:val="0"/>
      <w:marRight w:val="0"/>
      <w:marTop w:val="0"/>
      <w:marBottom w:val="0"/>
      <w:divBdr>
        <w:top w:val="none" w:sz="0" w:space="0" w:color="auto"/>
        <w:left w:val="none" w:sz="0" w:space="0" w:color="auto"/>
        <w:bottom w:val="none" w:sz="0" w:space="0" w:color="auto"/>
        <w:right w:val="none" w:sz="0" w:space="0" w:color="auto"/>
      </w:divBdr>
    </w:div>
    <w:div w:id="1977753042">
      <w:bodyDiv w:val="1"/>
      <w:marLeft w:val="0"/>
      <w:marRight w:val="0"/>
      <w:marTop w:val="0"/>
      <w:marBottom w:val="0"/>
      <w:divBdr>
        <w:top w:val="none" w:sz="0" w:space="0" w:color="auto"/>
        <w:left w:val="none" w:sz="0" w:space="0" w:color="auto"/>
        <w:bottom w:val="none" w:sz="0" w:space="0" w:color="auto"/>
        <w:right w:val="none" w:sz="0" w:space="0" w:color="auto"/>
      </w:divBdr>
    </w:div>
    <w:div w:id="1978293377">
      <w:bodyDiv w:val="1"/>
      <w:marLeft w:val="0"/>
      <w:marRight w:val="0"/>
      <w:marTop w:val="0"/>
      <w:marBottom w:val="0"/>
      <w:divBdr>
        <w:top w:val="none" w:sz="0" w:space="0" w:color="auto"/>
        <w:left w:val="none" w:sz="0" w:space="0" w:color="auto"/>
        <w:bottom w:val="none" w:sz="0" w:space="0" w:color="auto"/>
        <w:right w:val="none" w:sz="0" w:space="0" w:color="auto"/>
      </w:divBdr>
    </w:div>
    <w:div w:id="1978685789">
      <w:bodyDiv w:val="1"/>
      <w:marLeft w:val="0"/>
      <w:marRight w:val="0"/>
      <w:marTop w:val="0"/>
      <w:marBottom w:val="0"/>
      <w:divBdr>
        <w:top w:val="none" w:sz="0" w:space="0" w:color="auto"/>
        <w:left w:val="none" w:sz="0" w:space="0" w:color="auto"/>
        <w:bottom w:val="none" w:sz="0" w:space="0" w:color="auto"/>
        <w:right w:val="none" w:sz="0" w:space="0" w:color="auto"/>
      </w:divBdr>
    </w:div>
    <w:div w:id="1979990838">
      <w:bodyDiv w:val="1"/>
      <w:marLeft w:val="0"/>
      <w:marRight w:val="0"/>
      <w:marTop w:val="0"/>
      <w:marBottom w:val="0"/>
      <w:divBdr>
        <w:top w:val="none" w:sz="0" w:space="0" w:color="auto"/>
        <w:left w:val="none" w:sz="0" w:space="0" w:color="auto"/>
        <w:bottom w:val="none" w:sz="0" w:space="0" w:color="auto"/>
        <w:right w:val="none" w:sz="0" w:space="0" w:color="auto"/>
      </w:divBdr>
    </w:div>
    <w:div w:id="1980112150">
      <w:bodyDiv w:val="1"/>
      <w:marLeft w:val="0"/>
      <w:marRight w:val="0"/>
      <w:marTop w:val="0"/>
      <w:marBottom w:val="0"/>
      <w:divBdr>
        <w:top w:val="none" w:sz="0" w:space="0" w:color="auto"/>
        <w:left w:val="none" w:sz="0" w:space="0" w:color="auto"/>
        <w:bottom w:val="none" w:sz="0" w:space="0" w:color="auto"/>
        <w:right w:val="none" w:sz="0" w:space="0" w:color="auto"/>
      </w:divBdr>
    </w:div>
    <w:div w:id="1981495692">
      <w:bodyDiv w:val="1"/>
      <w:marLeft w:val="0"/>
      <w:marRight w:val="0"/>
      <w:marTop w:val="0"/>
      <w:marBottom w:val="0"/>
      <w:divBdr>
        <w:top w:val="none" w:sz="0" w:space="0" w:color="auto"/>
        <w:left w:val="none" w:sz="0" w:space="0" w:color="auto"/>
        <w:bottom w:val="none" w:sz="0" w:space="0" w:color="auto"/>
        <w:right w:val="none" w:sz="0" w:space="0" w:color="auto"/>
      </w:divBdr>
    </w:div>
    <w:div w:id="1982533902">
      <w:bodyDiv w:val="1"/>
      <w:marLeft w:val="0"/>
      <w:marRight w:val="0"/>
      <w:marTop w:val="0"/>
      <w:marBottom w:val="0"/>
      <w:divBdr>
        <w:top w:val="none" w:sz="0" w:space="0" w:color="auto"/>
        <w:left w:val="none" w:sz="0" w:space="0" w:color="auto"/>
        <w:bottom w:val="none" w:sz="0" w:space="0" w:color="auto"/>
        <w:right w:val="none" w:sz="0" w:space="0" w:color="auto"/>
      </w:divBdr>
    </w:div>
    <w:div w:id="1983269753">
      <w:bodyDiv w:val="1"/>
      <w:marLeft w:val="0"/>
      <w:marRight w:val="0"/>
      <w:marTop w:val="0"/>
      <w:marBottom w:val="0"/>
      <w:divBdr>
        <w:top w:val="none" w:sz="0" w:space="0" w:color="auto"/>
        <w:left w:val="none" w:sz="0" w:space="0" w:color="auto"/>
        <w:bottom w:val="none" w:sz="0" w:space="0" w:color="auto"/>
        <w:right w:val="none" w:sz="0" w:space="0" w:color="auto"/>
      </w:divBdr>
    </w:div>
    <w:div w:id="1983461256">
      <w:bodyDiv w:val="1"/>
      <w:marLeft w:val="0"/>
      <w:marRight w:val="0"/>
      <w:marTop w:val="0"/>
      <w:marBottom w:val="0"/>
      <w:divBdr>
        <w:top w:val="none" w:sz="0" w:space="0" w:color="auto"/>
        <w:left w:val="none" w:sz="0" w:space="0" w:color="auto"/>
        <w:bottom w:val="none" w:sz="0" w:space="0" w:color="auto"/>
        <w:right w:val="none" w:sz="0" w:space="0" w:color="auto"/>
      </w:divBdr>
    </w:div>
    <w:div w:id="1983920307">
      <w:bodyDiv w:val="1"/>
      <w:marLeft w:val="0"/>
      <w:marRight w:val="0"/>
      <w:marTop w:val="0"/>
      <w:marBottom w:val="0"/>
      <w:divBdr>
        <w:top w:val="none" w:sz="0" w:space="0" w:color="auto"/>
        <w:left w:val="none" w:sz="0" w:space="0" w:color="auto"/>
        <w:bottom w:val="none" w:sz="0" w:space="0" w:color="auto"/>
        <w:right w:val="none" w:sz="0" w:space="0" w:color="auto"/>
      </w:divBdr>
    </w:div>
    <w:div w:id="1984042281">
      <w:bodyDiv w:val="1"/>
      <w:marLeft w:val="0"/>
      <w:marRight w:val="0"/>
      <w:marTop w:val="0"/>
      <w:marBottom w:val="0"/>
      <w:divBdr>
        <w:top w:val="none" w:sz="0" w:space="0" w:color="auto"/>
        <w:left w:val="none" w:sz="0" w:space="0" w:color="auto"/>
        <w:bottom w:val="none" w:sz="0" w:space="0" w:color="auto"/>
        <w:right w:val="none" w:sz="0" w:space="0" w:color="auto"/>
      </w:divBdr>
    </w:div>
    <w:div w:id="1984457190">
      <w:bodyDiv w:val="1"/>
      <w:marLeft w:val="0"/>
      <w:marRight w:val="0"/>
      <w:marTop w:val="0"/>
      <w:marBottom w:val="0"/>
      <w:divBdr>
        <w:top w:val="none" w:sz="0" w:space="0" w:color="auto"/>
        <w:left w:val="none" w:sz="0" w:space="0" w:color="auto"/>
        <w:bottom w:val="none" w:sz="0" w:space="0" w:color="auto"/>
        <w:right w:val="none" w:sz="0" w:space="0" w:color="auto"/>
      </w:divBdr>
    </w:div>
    <w:div w:id="1984575855">
      <w:bodyDiv w:val="1"/>
      <w:marLeft w:val="0"/>
      <w:marRight w:val="0"/>
      <w:marTop w:val="0"/>
      <w:marBottom w:val="0"/>
      <w:divBdr>
        <w:top w:val="none" w:sz="0" w:space="0" w:color="auto"/>
        <w:left w:val="none" w:sz="0" w:space="0" w:color="auto"/>
        <w:bottom w:val="none" w:sz="0" w:space="0" w:color="auto"/>
        <w:right w:val="none" w:sz="0" w:space="0" w:color="auto"/>
      </w:divBdr>
    </w:div>
    <w:div w:id="1986546176">
      <w:bodyDiv w:val="1"/>
      <w:marLeft w:val="0"/>
      <w:marRight w:val="0"/>
      <w:marTop w:val="0"/>
      <w:marBottom w:val="0"/>
      <w:divBdr>
        <w:top w:val="none" w:sz="0" w:space="0" w:color="auto"/>
        <w:left w:val="none" w:sz="0" w:space="0" w:color="auto"/>
        <w:bottom w:val="none" w:sz="0" w:space="0" w:color="auto"/>
        <w:right w:val="none" w:sz="0" w:space="0" w:color="auto"/>
      </w:divBdr>
    </w:div>
    <w:div w:id="1987394740">
      <w:bodyDiv w:val="1"/>
      <w:marLeft w:val="0"/>
      <w:marRight w:val="0"/>
      <w:marTop w:val="0"/>
      <w:marBottom w:val="0"/>
      <w:divBdr>
        <w:top w:val="none" w:sz="0" w:space="0" w:color="auto"/>
        <w:left w:val="none" w:sz="0" w:space="0" w:color="auto"/>
        <w:bottom w:val="none" w:sz="0" w:space="0" w:color="auto"/>
        <w:right w:val="none" w:sz="0" w:space="0" w:color="auto"/>
      </w:divBdr>
    </w:div>
    <w:div w:id="1987472099">
      <w:bodyDiv w:val="1"/>
      <w:marLeft w:val="0"/>
      <w:marRight w:val="0"/>
      <w:marTop w:val="0"/>
      <w:marBottom w:val="0"/>
      <w:divBdr>
        <w:top w:val="none" w:sz="0" w:space="0" w:color="auto"/>
        <w:left w:val="none" w:sz="0" w:space="0" w:color="auto"/>
        <w:bottom w:val="none" w:sz="0" w:space="0" w:color="auto"/>
        <w:right w:val="none" w:sz="0" w:space="0" w:color="auto"/>
      </w:divBdr>
    </w:div>
    <w:div w:id="1987736929">
      <w:bodyDiv w:val="1"/>
      <w:marLeft w:val="0"/>
      <w:marRight w:val="0"/>
      <w:marTop w:val="0"/>
      <w:marBottom w:val="0"/>
      <w:divBdr>
        <w:top w:val="none" w:sz="0" w:space="0" w:color="auto"/>
        <w:left w:val="none" w:sz="0" w:space="0" w:color="auto"/>
        <w:bottom w:val="none" w:sz="0" w:space="0" w:color="auto"/>
        <w:right w:val="none" w:sz="0" w:space="0" w:color="auto"/>
      </w:divBdr>
    </w:div>
    <w:div w:id="1988316232">
      <w:bodyDiv w:val="1"/>
      <w:marLeft w:val="0"/>
      <w:marRight w:val="0"/>
      <w:marTop w:val="0"/>
      <w:marBottom w:val="0"/>
      <w:divBdr>
        <w:top w:val="none" w:sz="0" w:space="0" w:color="auto"/>
        <w:left w:val="none" w:sz="0" w:space="0" w:color="auto"/>
        <w:bottom w:val="none" w:sz="0" w:space="0" w:color="auto"/>
        <w:right w:val="none" w:sz="0" w:space="0" w:color="auto"/>
      </w:divBdr>
    </w:div>
    <w:div w:id="1988972895">
      <w:bodyDiv w:val="1"/>
      <w:marLeft w:val="0"/>
      <w:marRight w:val="0"/>
      <w:marTop w:val="0"/>
      <w:marBottom w:val="0"/>
      <w:divBdr>
        <w:top w:val="none" w:sz="0" w:space="0" w:color="auto"/>
        <w:left w:val="none" w:sz="0" w:space="0" w:color="auto"/>
        <w:bottom w:val="none" w:sz="0" w:space="0" w:color="auto"/>
        <w:right w:val="none" w:sz="0" w:space="0" w:color="auto"/>
      </w:divBdr>
    </w:div>
    <w:div w:id="1989281826">
      <w:bodyDiv w:val="1"/>
      <w:marLeft w:val="0"/>
      <w:marRight w:val="0"/>
      <w:marTop w:val="0"/>
      <w:marBottom w:val="0"/>
      <w:divBdr>
        <w:top w:val="none" w:sz="0" w:space="0" w:color="auto"/>
        <w:left w:val="none" w:sz="0" w:space="0" w:color="auto"/>
        <w:bottom w:val="none" w:sz="0" w:space="0" w:color="auto"/>
        <w:right w:val="none" w:sz="0" w:space="0" w:color="auto"/>
      </w:divBdr>
    </w:div>
    <w:div w:id="1989478625">
      <w:bodyDiv w:val="1"/>
      <w:marLeft w:val="0"/>
      <w:marRight w:val="0"/>
      <w:marTop w:val="0"/>
      <w:marBottom w:val="0"/>
      <w:divBdr>
        <w:top w:val="none" w:sz="0" w:space="0" w:color="auto"/>
        <w:left w:val="none" w:sz="0" w:space="0" w:color="auto"/>
        <w:bottom w:val="none" w:sz="0" w:space="0" w:color="auto"/>
        <w:right w:val="none" w:sz="0" w:space="0" w:color="auto"/>
      </w:divBdr>
    </w:div>
    <w:div w:id="1989704586">
      <w:bodyDiv w:val="1"/>
      <w:marLeft w:val="0"/>
      <w:marRight w:val="0"/>
      <w:marTop w:val="0"/>
      <w:marBottom w:val="0"/>
      <w:divBdr>
        <w:top w:val="none" w:sz="0" w:space="0" w:color="auto"/>
        <w:left w:val="none" w:sz="0" w:space="0" w:color="auto"/>
        <w:bottom w:val="none" w:sz="0" w:space="0" w:color="auto"/>
        <w:right w:val="none" w:sz="0" w:space="0" w:color="auto"/>
      </w:divBdr>
    </w:div>
    <w:div w:id="1990404084">
      <w:bodyDiv w:val="1"/>
      <w:marLeft w:val="0"/>
      <w:marRight w:val="0"/>
      <w:marTop w:val="0"/>
      <w:marBottom w:val="0"/>
      <w:divBdr>
        <w:top w:val="none" w:sz="0" w:space="0" w:color="auto"/>
        <w:left w:val="none" w:sz="0" w:space="0" w:color="auto"/>
        <w:bottom w:val="none" w:sz="0" w:space="0" w:color="auto"/>
        <w:right w:val="none" w:sz="0" w:space="0" w:color="auto"/>
      </w:divBdr>
    </w:div>
    <w:div w:id="1990473797">
      <w:bodyDiv w:val="1"/>
      <w:marLeft w:val="0"/>
      <w:marRight w:val="0"/>
      <w:marTop w:val="0"/>
      <w:marBottom w:val="0"/>
      <w:divBdr>
        <w:top w:val="none" w:sz="0" w:space="0" w:color="auto"/>
        <w:left w:val="none" w:sz="0" w:space="0" w:color="auto"/>
        <w:bottom w:val="none" w:sz="0" w:space="0" w:color="auto"/>
        <w:right w:val="none" w:sz="0" w:space="0" w:color="auto"/>
      </w:divBdr>
    </w:div>
    <w:div w:id="1993217715">
      <w:bodyDiv w:val="1"/>
      <w:marLeft w:val="0"/>
      <w:marRight w:val="0"/>
      <w:marTop w:val="0"/>
      <w:marBottom w:val="0"/>
      <w:divBdr>
        <w:top w:val="none" w:sz="0" w:space="0" w:color="auto"/>
        <w:left w:val="none" w:sz="0" w:space="0" w:color="auto"/>
        <w:bottom w:val="none" w:sz="0" w:space="0" w:color="auto"/>
        <w:right w:val="none" w:sz="0" w:space="0" w:color="auto"/>
      </w:divBdr>
    </w:div>
    <w:div w:id="1993482203">
      <w:bodyDiv w:val="1"/>
      <w:marLeft w:val="0"/>
      <w:marRight w:val="0"/>
      <w:marTop w:val="0"/>
      <w:marBottom w:val="0"/>
      <w:divBdr>
        <w:top w:val="none" w:sz="0" w:space="0" w:color="auto"/>
        <w:left w:val="none" w:sz="0" w:space="0" w:color="auto"/>
        <w:bottom w:val="none" w:sz="0" w:space="0" w:color="auto"/>
        <w:right w:val="none" w:sz="0" w:space="0" w:color="auto"/>
      </w:divBdr>
    </w:div>
    <w:div w:id="1993674785">
      <w:bodyDiv w:val="1"/>
      <w:marLeft w:val="0"/>
      <w:marRight w:val="0"/>
      <w:marTop w:val="0"/>
      <w:marBottom w:val="0"/>
      <w:divBdr>
        <w:top w:val="none" w:sz="0" w:space="0" w:color="auto"/>
        <w:left w:val="none" w:sz="0" w:space="0" w:color="auto"/>
        <w:bottom w:val="none" w:sz="0" w:space="0" w:color="auto"/>
        <w:right w:val="none" w:sz="0" w:space="0" w:color="auto"/>
      </w:divBdr>
    </w:div>
    <w:div w:id="1995449176">
      <w:bodyDiv w:val="1"/>
      <w:marLeft w:val="0"/>
      <w:marRight w:val="0"/>
      <w:marTop w:val="0"/>
      <w:marBottom w:val="0"/>
      <w:divBdr>
        <w:top w:val="none" w:sz="0" w:space="0" w:color="auto"/>
        <w:left w:val="none" w:sz="0" w:space="0" w:color="auto"/>
        <w:bottom w:val="none" w:sz="0" w:space="0" w:color="auto"/>
        <w:right w:val="none" w:sz="0" w:space="0" w:color="auto"/>
      </w:divBdr>
    </w:div>
    <w:div w:id="1997106902">
      <w:bodyDiv w:val="1"/>
      <w:marLeft w:val="0"/>
      <w:marRight w:val="0"/>
      <w:marTop w:val="0"/>
      <w:marBottom w:val="0"/>
      <w:divBdr>
        <w:top w:val="none" w:sz="0" w:space="0" w:color="auto"/>
        <w:left w:val="none" w:sz="0" w:space="0" w:color="auto"/>
        <w:bottom w:val="none" w:sz="0" w:space="0" w:color="auto"/>
        <w:right w:val="none" w:sz="0" w:space="0" w:color="auto"/>
      </w:divBdr>
    </w:div>
    <w:div w:id="1998028689">
      <w:bodyDiv w:val="1"/>
      <w:marLeft w:val="0"/>
      <w:marRight w:val="0"/>
      <w:marTop w:val="0"/>
      <w:marBottom w:val="0"/>
      <w:divBdr>
        <w:top w:val="none" w:sz="0" w:space="0" w:color="auto"/>
        <w:left w:val="none" w:sz="0" w:space="0" w:color="auto"/>
        <w:bottom w:val="none" w:sz="0" w:space="0" w:color="auto"/>
        <w:right w:val="none" w:sz="0" w:space="0" w:color="auto"/>
      </w:divBdr>
    </w:div>
    <w:div w:id="1999730568">
      <w:bodyDiv w:val="1"/>
      <w:marLeft w:val="0"/>
      <w:marRight w:val="0"/>
      <w:marTop w:val="0"/>
      <w:marBottom w:val="0"/>
      <w:divBdr>
        <w:top w:val="none" w:sz="0" w:space="0" w:color="auto"/>
        <w:left w:val="none" w:sz="0" w:space="0" w:color="auto"/>
        <w:bottom w:val="none" w:sz="0" w:space="0" w:color="auto"/>
        <w:right w:val="none" w:sz="0" w:space="0" w:color="auto"/>
      </w:divBdr>
    </w:div>
    <w:div w:id="2000882378">
      <w:bodyDiv w:val="1"/>
      <w:marLeft w:val="0"/>
      <w:marRight w:val="0"/>
      <w:marTop w:val="0"/>
      <w:marBottom w:val="0"/>
      <w:divBdr>
        <w:top w:val="none" w:sz="0" w:space="0" w:color="auto"/>
        <w:left w:val="none" w:sz="0" w:space="0" w:color="auto"/>
        <w:bottom w:val="none" w:sz="0" w:space="0" w:color="auto"/>
        <w:right w:val="none" w:sz="0" w:space="0" w:color="auto"/>
      </w:divBdr>
    </w:div>
    <w:div w:id="2001033275">
      <w:bodyDiv w:val="1"/>
      <w:marLeft w:val="0"/>
      <w:marRight w:val="0"/>
      <w:marTop w:val="0"/>
      <w:marBottom w:val="0"/>
      <w:divBdr>
        <w:top w:val="none" w:sz="0" w:space="0" w:color="auto"/>
        <w:left w:val="none" w:sz="0" w:space="0" w:color="auto"/>
        <w:bottom w:val="none" w:sz="0" w:space="0" w:color="auto"/>
        <w:right w:val="none" w:sz="0" w:space="0" w:color="auto"/>
      </w:divBdr>
    </w:div>
    <w:div w:id="2001881079">
      <w:bodyDiv w:val="1"/>
      <w:marLeft w:val="0"/>
      <w:marRight w:val="0"/>
      <w:marTop w:val="0"/>
      <w:marBottom w:val="0"/>
      <w:divBdr>
        <w:top w:val="none" w:sz="0" w:space="0" w:color="auto"/>
        <w:left w:val="none" w:sz="0" w:space="0" w:color="auto"/>
        <w:bottom w:val="none" w:sz="0" w:space="0" w:color="auto"/>
        <w:right w:val="none" w:sz="0" w:space="0" w:color="auto"/>
      </w:divBdr>
    </w:div>
    <w:div w:id="2002073886">
      <w:bodyDiv w:val="1"/>
      <w:marLeft w:val="0"/>
      <w:marRight w:val="0"/>
      <w:marTop w:val="0"/>
      <w:marBottom w:val="0"/>
      <w:divBdr>
        <w:top w:val="none" w:sz="0" w:space="0" w:color="auto"/>
        <w:left w:val="none" w:sz="0" w:space="0" w:color="auto"/>
        <w:bottom w:val="none" w:sz="0" w:space="0" w:color="auto"/>
        <w:right w:val="none" w:sz="0" w:space="0" w:color="auto"/>
      </w:divBdr>
    </w:div>
    <w:div w:id="2003391028">
      <w:bodyDiv w:val="1"/>
      <w:marLeft w:val="0"/>
      <w:marRight w:val="0"/>
      <w:marTop w:val="0"/>
      <w:marBottom w:val="0"/>
      <w:divBdr>
        <w:top w:val="none" w:sz="0" w:space="0" w:color="auto"/>
        <w:left w:val="none" w:sz="0" w:space="0" w:color="auto"/>
        <w:bottom w:val="none" w:sz="0" w:space="0" w:color="auto"/>
        <w:right w:val="none" w:sz="0" w:space="0" w:color="auto"/>
      </w:divBdr>
    </w:div>
    <w:div w:id="2005159443">
      <w:bodyDiv w:val="1"/>
      <w:marLeft w:val="0"/>
      <w:marRight w:val="0"/>
      <w:marTop w:val="0"/>
      <w:marBottom w:val="0"/>
      <w:divBdr>
        <w:top w:val="none" w:sz="0" w:space="0" w:color="auto"/>
        <w:left w:val="none" w:sz="0" w:space="0" w:color="auto"/>
        <w:bottom w:val="none" w:sz="0" w:space="0" w:color="auto"/>
        <w:right w:val="none" w:sz="0" w:space="0" w:color="auto"/>
      </w:divBdr>
    </w:div>
    <w:div w:id="2005352427">
      <w:bodyDiv w:val="1"/>
      <w:marLeft w:val="0"/>
      <w:marRight w:val="0"/>
      <w:marTop w:val="0"/>
      <w:marBottom w:val="0"/>
      <w:divBdr>
        <w:top w:val="none" w:sz="0" w:space="0" w:color="auto"/>
        <w:left w:val="none" w:sz="0" w:space="0" w:color="auto"/>
        <w:bottom w:val="none" w:sz="0" w:space="0" w:color="auto"/>
        <w:right w:val="none" w:sz="0" w:space="0" w:color="auto"/>
      </w:divBdr>
    </w:div>
    <w:div w:id="2005665365">
      <w:bodyDiv w:val="1"/>
      <w:marLeft w:val="0"/>
      <w:marRight w:val="0"/>
      <w:marTop w:val="0"/>
      <w:marBottom w:val="0"/>
      <w:divBdr>
        <w:top w:val="none" w:sz="0" w:space="0" w:color="auto"/>
        <w:left w:val="none" w:sz="0" w:space="0" w:color="auto"/>
        <w:bottom w:val="none" w:sz="0" w:space="0" w:color="auto"/>
        <w:right w:val="none" w:sz="0" w:space="0" w:color="auto"/>
      </w:divBdr>
    </w:div>
    <w:div w:id="2006086779">
      <w:bodyDiv w:val="1"/>
      <w:marLeft w:val="0"/>
      <w:marRight w:val="0"/>
      <w:marTop w:val="0"/>
      <w:marBottom w:val="0"/>
      <w:divBdr>
        <w:top w:val="none" w:sz="0" w:space="0" w:color="auto"/>
        <w:left w:val="none" w:sz="0" w:space="0" w:color="auto"/>
        <w:bottom w:val="none" w:sz="0" w:space="0" w:color="auto"/>
        <w:right w:val="none" w:sz="0" w:space="0" w:color="auto"/>
      </w:divBdr>
    </w:div>
    <w:div w:id="2006319808">
      <w:bodyDiv w:val="1"/>
      <w:marLeft w:val="0"/>
      <w:marRight w:val="0"/>
      <w:marTop w:val="0"/>
      <w:marBottom w:val="0"/>
      <w:divBdr>
        <w:top w:val="none" w:sz="0" w:space="0" w:color="auto"/>
        <w:left w:val="none" w:sz="0" w:space="0" w:color="auto"/>
        <w:bottom w:val="none" w:sz="0" w:space="0" w:color="auto"/>
        <w:right w:val="none" w:sz="0" w:space="0" w:color="auto"/>
      </w:divBdr>
    </w:div>
    <w:div w:id="2009555853">
      <w:bodyDiv w:val="1"/>
      <w:marLeft w:val="0"/>
      <w:marRight w:val="0"/>
      <w:marTop w:val="0"/>
      <w:marBottom w:val="0"/>
      <w:divBdr>
        <w:top w:val="none" w:sz="0" w:space="0" w:color="auto"/>
        <w:left w:val="none" w:sz="0" w:space="0" w:color="auto"/>
        <w:bottom w:val="none" w:sz="0" w:space="0" w:color="auto"/>
        <w:right w:val="none" w:sz="0" w:space="0" w:color="auto"/>
      </w:divBdr>
    </w:div>
    <w:div w:id="2009743904">
      <w:bodyDiv w:val="1"/>
      <w:marLeft w:val="0"/>
      <w:marRight w:val="0"/>
      <w:marTop w:val="0"/>
      <w:marBottom w:val="0"/>
      <w:divBdr>
        <w:top w:val="none" w:sz="0" w:space="0" w:color="auto"/>
        <w:left w:val="none" w:sz="0" w:space="0" w:color="auto"/>
        <w:bottom w:val="none" w:sz="0" w:space="0" w:color="auto"/>
        <w:right w:val="none" w:sz="0" w:space="0" w:color="auto"/>
      </w:divBdr>
    </w:div>
    <w:div w:id="2010327495">
      <w:bodyDiv w:val="1"/>
      <w:marLeft w:val="0"/>
      <w:marRight w:val="0"/>
      <w:marTop w:val="0"/>
      <w:marBottom w:val="0"/>
      <w:divBdr>
        <w:top w:val="none" w:sz="0" w:space="0" w:color="auto"/>
        <w:left w:val="none" w:sz="0" w:space="0" w:color="auto"/>
        <w:bottom w:val="none" w:sz="0" w:space="0" w:color="auto"/>
        <w:right w:val="none" w:sz="0" w:space="0" w:color="auto"/>
      </w:divBdr>
    </w:div>
    <w:div w:id="2010787214">
      <w:bodyDiv w:val="1"/>
      <w:marLeft w:val="0"/>
      <w:marRight w:val="0"/>
      <w:marTop w:val="0"/>
      <w:marBottom w:val="0"/>
      <w:divBdr>
        <w:top w:val="none" w:sz="0" w:space="0" w:color="auto"/>
        <w:left w:val="none" w:sz="0" w:space="0" w:color="auto"/>
        <w:bottom w:val="none" w:sz="0" w:space="0" w:color="auto"/>
        <w:right w:val="none" w:sz="0" w:space="0" w:color="auto"/>
      </w:divBdr>
    </w:div>
    <w:div w:id="2012370879">
      <w:bodyDiv w:val="1"/>
      <w:marLeft w:val="0"/>
      <w:marRight w:val="0"/>
      <w:marTop w:val="0"/>
      <w:marBottom w:val="0"/>
      <w:divBdr>
        <w:top w:val="none" w:sz="0" w:space="0" w:color="auto"/>
        <w:left w:val="none" w:sz="0" w:space="0" w:color="auto"/>
        <w:bottom w:val="none" w:sz="0" w:space="0" w:color="auto"/>
        <w:right w:val="none" w:sz="0" w:space="0" w:color="auto"/>
      </w:divBdr>
    </w:div>
    <w:div w:id="2013407279">
      <w:bodyDiv w:val="1"/>
      <w:marLeft w:val="0"/>
      <w:marRight w:val="0"/>
      <w:marTop w:val="0"/>
      <w:marBottom w:val="0"/>
      <w:divBdr>
        <w:top w:val="none" w:sz="0" w:space="0" w:color="auto"/>
        <w:left w:val="none" w:sz="0" w:space="0" w:color="auto"/>
        <w:bottom w:val="none" w:sz="0" w:space="0" w:color="auto"/>
        <w:right w:val="none" w:sz="0" w:space="0" w:color="auto"/>
      </w:divBdr>
    </w:div>
    <w:div w:id="2014215543">
      <w:bodyDiv w:val="1"/>
      <w:marLeft w:val="0"/>
      <w:marRight w:val="0"/>
      <w:marTop w:val="0"/>
      <w:marBottom w:val="0"/>
      <w:divBdr>
        <w:top w:val="none" w:sz="0" w:space="0" w:color="auto"/>
        <w:left w:val="none" w:sz="0" w:space="0" w:color="auto"/>
        <w:bottom w:val="none" w:sz="0" w:space="0" w:color="auto"/>
        <w:right w:val="none" w:sz="0" w:space="0" w:color="auto"/>
      </w:divBdr>
    </w:div>
    <w:div w:id="2014261203">
      <w:bodyDiv w:val="1"/>
      <w:marLeft w:val="0"/>
      <w:marRight w:val="0"/>
      <w:marTop w:val="0"/>
      <w:marBottom w:val="0"/>
      <w:divBdr>
        <w:top w:val="none" w:sz="0" w:space="0" w:color="auto"/>
        <w:left w:val="none" w:sz="0" w:space="0" w:color="auto"/>
        <w:bottom w:val="none" w:sz="0" w:space="0" w:color="auto"/>
        <w:right w:val="none" w:sz="0" w:space="0" w:color="auto"/>
      </w:divBdr>
    </w:div>
    <w:div w:id="2014917695">
      <w:bodyDiv w:val="1"/>
      <w:marLeft w:val="0"/>
      <w:marRight w:val="0"/>
      <w:marTop w:val="0"/>
      <w:marBottom w:val="0"/>
      <w:divBdr>
        <w:top w:val="none" w:sz="0" w:space="0" w:color="auto"/>
        <w:left w:val="none" w:sz="0" w:space="0" w:color="auto"/>
        <w:bottom w:val="none" w:sz="0" w:space="0" w:color="auto"/>
        <w:right w:val="none" w:sz="0" w:space="0" w:color="auto"/>
      </w:divBdr>
    </w:div>
    <w:div w:id="2014919600">
      <w:bodyDiv w:val="1"/>
      <w:marLeft w:val="0"/>
      <w:marRight w:val="0"/>
      <w:marTop w:val="0"/>
      <w:marBottom w:val="0"/>
      <w:divBdr>
        <w:top w:val="none" w:sz="0" w:space="0" w:color="auto"/>
        <w:left w:val="none" w:sz="0" w:space="0" w:color="auto"/>
        <w:bottom w:val="none" w:sz="0" w:space="0" w:color="auto"/>
        <w:right w:val="none" w:sz="0" w:space="0" w:color="auto"/>
      </w:divBdr>
    </w:div>
    <w:div w:id="2015187242">
      <w:bodyDiv w:val="1"/>
      <w:marLeft w:val="0"/>
      <w:marRight w:val="0"/>
      <w:marTop w:val="0"/>
      <w:marBottom w:val="0"/>
      <w:divBdr>
        <w:top w:val="none" w:sz="0" w:space="0" w:color="auto"/>
        <w:left w:val="none" w:sz="0" w:space="0" w:color="auto"/>
        <w:bottom w:val="none" w:sz="0" w:space="0" w:color="auto"/>
        <w:right w:val="none" w:sz="0" w:space="0" w:color="auto"/>
      </w:divBdr>
    </w:div>
    <w:div w:id="2015376308">
      <w:bodyDiv w:val="1"/>
      <w:marLeft w:val="0"/>
      <w:marRight w:val="0"/>
      <w:marTop w:val="0"/>
      <w:marBottom w:val="0"/>
      <w:divBdr>
        <w:top w:val="none" w:sz="0" w:space="0" w:color="auto"/>
        <w:left w:val="none" w:sz="0" w:space="0" w:color="auto"/>
        <w:bottom w:val="none" w:sz="0" w:space="0" w:color="auto"/>
        <w:right w:val="none" w:sz="0" w:space="0" w:color="auto"/>
      </w:divBdr>
    </w:div>
    <w:div w:id="2016229889">
      <w:bodyDiv w:val="1"/>
      <w:marLeft w:val="0"/>
      <w:marRight w:val="0"/>
      <w:marTop w:val="0"/>
      <w:marBottom w:val="0"/>
      <w:divBdr>
        <w:top w:val="none" w:sz="0" w:space="0" w:color="auto"/>
        <w:left w:val="none" w:sz="0" w:space="0" w:color="auto"/>
        <w:bottom w:val="none" w:sz="0" w:space="0" w:color="auto"/>
        <w:right w:val="none" w:sz="0" w:space="0" w:color="auto"/>
      </w:divBdr>
    </w:div>
    <w:div w:id="2016302205">
      <w:bodyDiv w:val="1"/>
      <w:marLeft w:val="0"/>
      <w:marRight w:val="0"/>
      <w:marTop w:val="0"/>
      <w:marBottom w:val="0"/>
      <w:divBdr>
        <w:top w:val="none" w:sz="0" w:space="0" w:color="auto"/>
        <w:left w:val="none" w:sz="0" w:space="0" w:color="auto"/>
        <w:bottom w:val="none" w:sz="0" w:space="0" w:color="auto"/>
        <w:right w:val="none" w:sz="0" w:space="0" w:color="auto"/>
      </w:divBdr>
    </w:div>
    <w:div w:id="2016640469">
      <w:bodyDiv w:val="1"/>
      <w:marLeft w:val="0"/>
      <w:marRight w:val="0"/>
      <w:marTop w:val="0"/>
      <w:marBottom w:val="0"/>
      <w:divBdr>
        <w:top w:val="none" w:sz="0" w:space="0" w:color="auto"/>
        <w:left w:val="none" w:sz="0" w:space="0" w:color="auto"/>
        <w:bottom w:val="none" w:sz="0" w:space="0" w:color="auto"/>
        <w:right w:val="none" w:sz="0" w:space="0" w:color="auto"/>
      </w:divBdr>
    </w:div>
    <w:div w:id="2017684081">
      <w:bodyDiv w:val="1"/>
      <w:marLeft w:val="0"/>
      <w:marRight w:val="0"/>
      <w:marTop w:val="0"/>
      <w:marBottom w:val="0"/>
      <w:divBdr>
        <w:top w:val="none" w:sz="0" w:space="0" w:color="auto"/>
        <w:left w:val="none" w:sz="0" w:space="0" w:color="auto"/>
        <w:bottom w:val="none" w:sz="0" w:space="0" w:color="auto"/>
        <w:right w:val="none" w:sz="0" w:space="0" w:color="auto"/>
      </w:divBdr>
    </w:div>
    <w:div w:id="2017804698">
      <w:bodyDiv w:val="1"/>
      <w:marLeft w:val="0"/>
      <w:marRight w:val="0"/>
      <w:marTop w:val="0"/>
      <w:marBottom w:val="0"/>
      <w:divBdr>
        <w:top w:val="none" w:sz="0" w:space="0" w:color="auto"/>
        <w:left w:val="none" w:sz="0" w:space="0" w:color="auto"/>
        <w:bottom w:val="none" w:sz="0" w:space="0" w:color="auto"/>
        <w:right w:val="none" w:sz="0" w:space="0" w:color="auto"/>
      </w:divBdr>
    </w:div>
    <w:div w:id="2019694853">
      <w:bodyDiv w:val="1"/>
      <w:marLeft w:val="0"/>
      <w:marRight w:val="0"/>
      <w:marTop w:val="0"/>
      <w:marBottom w:val="0"/>
      <w:divBdr>
        <w:top w:val="none" w:sz="0" w:space="0" w:color="auto"/>
        <w:left w:val="none" w:sz="0" w:space="0" w:color="auto"/>
        <w:bottom w:val="none" w:sz="0" w:space="0" w:color="auto"/>
        <w:right w:val="none" w:sz="0" w:space="0" w:color="auto"/>
      </w:divBdr>
    </w:div>
    <w:div w:id="2020155665">
      <w:bodyDiv w:val="1"/>
      <w:marLeft w:val="0"/>
      <w:marRight w:val="0"/>
      <w:marTop w:val="0"/>
      <w:marBottom w:val="0"/>
      <w:divBdr>
        <w:top w:val="none" w:sz="0" w:space="0" w:color="auto"/>
        <w:left w:val="none" w:sz="0" w:space="0" w:color="auto"/>
        <w:bottom w:val="none" w:sz="0" w:space="0" w:color="auto"/>
        <w:right w:val="none" w:sz="0" w:space="0" w:color="auto"/>
      </w:divBdr>
    </w:div>
    <w:div w:id="2020308869">
      <w:bodyDiv w:val="1"/>
      <w:marLeft w:val="0"/>
      <w:marRight w:val="0"/>
      <w:marTop w:val="0"/>
      <w:marBottom w:val="0"/>
      <w:divBdr>
        <w:top w:val="none" w:sz="0" w:space="0" w:color="auto"/>
        <w:left w:val="none" w:sz="0" w:space="0" w:color="auto"/>
        <w:bottom w:val="none" w:sz="0" w:space="0" w:color="auto"/>
        <w:right w:val="none" w:sz="0" w:space="0" w:color="auto"/>
      </w:divBdr>
    </w:div>
    <w:div w:id="2020617578">
      <w:bodyDiv w:val="1"/>
      <w:marLeft w:val="0"/>
      <w:marRight w:val="0"/>
      <w:marTop w:val="0"/>
      <w:marBottom w:val="0"/>
      <w:divBdr>
        <w:top w:val="none" w:sz="0" w:space="0" w:color="auto"/>
        <w:left w:val="none" w:sz="0" w:space="0" w:color="auto"/>
        <w:bottom w:val="none" w:sz="0" w:space="0" w:color="auto"/>
        <w:right w:val="none" w:sz="0" w:space="0" w:color="auto"/>
      </w:divBdr>
    </w:div>
    <w:div w:id="2020620876">
      <w:bodyDiv w:val="1"/>
      <w:marLeft w:val="0"/>
      <w:marRight w:val="0"/>
      <w:marTop w:val="0"/>
      <w:marBottom w:val="0"/>
      <w:divBdr>
        <w:top w:val="none" w:sz="0" w:space="0" w:color="auto"/>
        <w:left w:val="none" w:sz="0" w:space="0" w:color="auto"/>
        <w:bottom w:val="none" w:sz="0" w:space="0" w:color="auto"/>
        <w:right w:val="none" w:sz="0" w:space="0" w:color="auto"/>
      </w:divBdr>
    </w:div>
    <w:div w:id="2021200935">
      <w:bodyDiv w:val="1"/>
      <w:marLeft w:val="0"/>
      <w:marRight w:val="0"/>
      <w:marTop w:val="0"/>
      <w:marBottom w:val="0"/>
      <w:divBdr>
        <w:top w:val="none" w:sz="0" w:space="0" w:color="auto"/>
        <w:left w:val="none" w:sz="0" w:space="0" w:color="auto"/>
        <w:bottom w:val="none" w:sz="0" w:space="0" w:color="auto"/>
        <w:right w:val="none" w:sz="0" w:space="0" w:color="auto"/>
      </w:divBdr>
    </w:div>
    <w:div w:id="2021614860">
      <w:bodyDiv w:val="1"/>
      <w:marLeft w:val="0"/>
      <w:marRight w:val="0"/>
      <w:marTop w:val="0"/>
      <w:marBottom w:val="0"/>
      <w:divBdr>
        <w:top w:val="none" w:sz="0" w:space="0" w:color="auto"/>
        <w:left w:val="none" w:sz="0" w:space="0" w:color="auto"/>
        <w:bottom w:val="none" w:sz="0" w:space="0" w:color="auto"/>
        <w:right w:val="none" w:sz="0" w:space="0" w:color="auto"/>
      </w:divBdr>
    </w:div>
    <w:div w:id="2022126111">
      <w:bodyDiv w:val="1"/>
      <w:marLeft w:val="0"/>
      <w:marRight w:val="0"/>
      <w:marTop w:val="0"/>
      <w:marBottom w:val="0"/>
      <w:divBdr>
        <w:top w:val="none" w:sz="0" w:space="0" w:color="auto"/>
        <w:left w:val="none" w:sz="0" w:space="0" w:color="auto"/>
        <w:bottom w:val="none" w:sz="0" w:space="0" w:color="auto"/>
        <w:right w:val="none" w:sz="0" w:space="0" w:color="auto"/>
      </w:divBdr>
    </w:div>
    <w:div w:id="2023126208">
      <w:bodyDiv w:val="1"/>
      <w:marLeft w:val="0"/>
      <w:marRight w:val="0"/>
      <w:marTop w:val="0"/>
      <w:marBottom w:val="0"/>
      <w:divBdr>
        <w:top w:val="none" w:sz="0" w:space="0" w:color="auto"/>
        <w:left w:val="none" w:sz="0" w:space="0" w:color="auto"/>
        <w:bottom w:val="none" w:sz="0" w:space="0" w:color="auto"/>
        <w:right w:val="none" w:sz="0" w:space="0" w:color="auto"/>
      </w:divBdr>
    </w:div>
    <w:div w:id="2024821803">
      <w:bodyDiv w:val="1"/>
      <w:marLeft w:val="0"/>
      <w:marRight w:val="0"/>
      <w:marTop w:val="0"/>
      <w:marBottom w:val="0"/>
      <w:divBdr>
        <w:top w:val="none" w:sz="0" w:space="0" w:color="auto"/>
        <w:left w:val="none" w:sz="0" w:space="0" w:color="auto"/>
        <w:bottom w:val="none" w:sz="0" w:space="0" w:color="auto"/>
        <w:right w:val="none" w:sz="0" w:space="0" w:color="auto"/>
      </w:divBdr>
    </w:div>
    <w:div w:id="2025326033">
      <w:bodyDiv w:val="1"/>
      <w:marLeft w:val="0"/>
      <w:marRight w:val="0"/>
      <w:marTop w:val="0"/>
      <w:marBottom w:val="0"/>
      <w:divBdr>
        <w:top w:val="none" w:sz="0" w:space="0" w:color="auto"/>
        <w:left w:val="none" w:sz="0" w:space="0" w:color="auto"/>
        <w:bottom w:val="none" w:sz="0" w:space="0" w:color="auto"/>
        <w:right w:val="none" w:sz="0" w:space="0" w:color="auto"/>
      </w:divBdr>
    </w:div>
    <w:div w:id="2026399129">
      <w:bodyDiv w:val="1"/>
      <w:marLeft w:val="0"/>
      <w:marRight w:val="0"/>
      <w:marTop w:val="0"/>
      <w:marBottom w:val="0"/>
      <w:divBdr>
        <w:top w:val="none" w:sz="0" w:space="0" w:color="auto"/>
        <w:left w:val="none" w:sz="0" w:space="0" w:color="auto"/>
        <w:bottom w:val="none" w:sz="0" w:space="0" w:color="auto"/>
        <w:right w:val="none" w:sz="0" w:space="0" w:color="auto"/>
      </w:divBdr>
    </w:div>
    <w:div w:id="2026860447">
      <w:bodyDiv w:val="1"/>
      <w:marLeft w:val="0"/>
      <w:marRight w:val="0"/>
      <w:marTop w:val="0"/>
      <w:marBottom w:val="0"/>
      <w:divBdr>
        <w:top w:val="none" w:sz="0" w:space="0" w:color="auto"/>
        <w:left w:val="none" w:sz="0" w:space="0" w:color="auto"/>
        <w:bottom w:val="none" w:sz="0" w:space="0" w:color="auto"/>
        <w:right w:val="none" w:sz="0" w:space="0" w:color="auto"/>
      </w:divBdr>
    </w:div>
    <w:div w:id="2027363855">
      <w:bodyDiv w:val="1"/>
      <w:marLeft w:val="0"/>
      <w:marRight w:val="0"/>
      <w:marTop w:val="0"/>
      <w:marBottom w:val="0"/>
      <w:divBdr>
        <w:top w:val="none" w:sz="0" w:space="0" w:color="auto"/>
        <w:left w:val="none" w:sz="0" w:space="0" w:color="auto"/>
        <w:bottom w:val="none" w:sz="0" w:space="0" w:color="auto"/>
        <w:right w:val="none" w:sz="0" w:space="0" w:color="auto"/>
      </w:divBdr>
    </w:div>
    <w:div w:id="2028676417">
      <w:bodyDiv w:val="1"/>
      <w:marLeft w:val="0"/>
      <w:marRight w:val="0"/>
      <w:marTop w:val="0"/>
      <w:marBottom w:val="0"/>
      <w:divBdr>
        <w:top w:val="none" w:sz="0" w:space="0" w:color="auto"/>
        <w:left w:val="none" w:sz="0" w:space="0" w:color="auto"/>
        <w:bottom w:val="none" w:sz="0" w:space="0" w:color="auto"/>
        <w:right w:val="none" w:sz="0" w:space="0" w:color="auto"/>
      </w:divBdr>
    </w:div>
    <w:div w:id="2029793037">
      <w:bodyDiv w:val="1"/>
      <w:marLeft w:val="0"/>
      <w:marRight w:val="0"/>
      <w:marTop w:val="0"/>
      <w:marBottom w:val="0"/>
      <w:divBdr>
        <w:top w:val="none" w:sz="0" w:space="0" w:color="auto"/>
        <w:left w:val="none" w:sz="0" w:space="0" w:color="auto"/>
        <w:bottom w:val="none" w:sz="0" w:space="0" w:color="auto"/>
        <w:right w:val="none" w:sz="0" w:space="0" w:color="auto"/>
      </w:divBdr>
    </w:div>
    <w:div w:id="2029794528">
      <w:bodyDiv w:val="1"/>
      <w:marLeft w:val="0"/>
      <w:marRight w:val="0"/>
      <w:marTop w:val="0"/>
      <w:marBottom w:val="0"/>
      <w:divBdr>
        <w:top w:val="none" w:sz="0" w:space="0" w:color="auto"/>
        <w:left w:val="none" w:sz="0" w:space="0" w:color="auto"/>
        <w:bottom w:val="none" w:sz="0" w:space="0" w:color="auto"/>
        <w:right w:val="none" w:sz="0" w:space="0" w:color="auto"/>
      </w:divBdr>
    </w:div>
    <w:div w:id="2029940237">
      <w:bodyDiv w:val="1"/>
      <w:marLeft w:val="0"/>
      <w:marRight w:val="0"/>
      <w:marTop w:val="0"/>
      <w:marBottom w:val="0"/>
      <w:divBdr>
        <w:top w:val="none" w:sz="0" w:space="0" w:color="auto"/>
        <w:left w:val="none" w:sz="0" w:space="0" w:color="auto"/>
        <w:bottom w:val="none" w:sz="0" w:space="0" w:color="auto"/>
        <w:right w:val="none" w:sz="0" w:space="0" w:color="auto"/>
      </w:divBdr>
    </w:div>
    <w:div w:id="2031491398">
      <w:bodyDiv w:val="1"/>
      <w:marLeft w:val="0"/>
      <w:marRight w:val="0"/>
      <w:marTop w:val="0"/>
      <w:marBottom w:val="0"/>
      <w:divBdr>
        <w:top w:val="none" w:sz="0" w:space="0" w:color="auto"/>
        <w:left w:val="none" w:sz="0" w:space="0" w:color="auto"/>
        <w:bottom w:val="none" w:sz="0" w:space="0" w:color="auto"/>
        <w:right w:val="none" w:sz="0" w:space="0" w:color="auto"/>
      </w:divBdr>
    </w:div>
    <w:div w:id="2031831435">
      <w:bodyDiv w:val="1"/>
      <w:marLeft w:val="0"/>
      <w:marRight w:val="0"/>
      <w:marTop w:val="0"/>
      <w:marBottom w:val="0"/>
      <w:divBdr>
        <w:top w:val="none" w:sz="0" w:space="0" w:color="auto"/>
        <w:left w:val="none" w:sz="0" w:space="0" w:color="auto"/>
        <w:bottom w:val="none" w:sz="0" w:space="0" w:color="auto"/>
        <w:right w:val="none" w:sz="0" w:space="0" w:color="auto"/>
      </w:divBdr>
    </w:div>
    <w:div w:id="2032416903">
      <w:bodyDiv w:val="1"/>
      <w:marLeft w:val="0"/>
      <w:marRight w:val="0"/>
      <w:marTop w:val="0"/>
      <w:marBottom w:val="0"/>
      <w:divBdr>
        <w:top w:val="none" w:sz="0" w:space="0" w:color="auto"/>
        <w:left w:val="none" w:sz="0" w:space="0" w:color="auto"/>
        <w:bottom w:val="none" w:sz="0" w:space="0" w:color="auto"/>
        <w:right w:val="none" w:sz="0" w:space="0" w:color="auto"/>
      </w:divBdr>
    </w:div>
    <w:div w:id="2033533943">
      <w:bodyDiv w:val="1"/>
      <w:marLeft w:val="0"/>
      <w:marRight w:val="0"/>
      <w:marTop w:val="0"/>
      <w:marBottom w:val="0"/>
      <w:divBdr>
        <w:top w:val="none" w:sz="0" w:space="0" w:color="auto"/>
        <w:left w:val="none" w:sz="0" w:space="0" w:color="auto"/>
        <w:bottom w:val="none" w:sz="0" w:space="0" w:color="auto"/>
        <w:right w:val="none" w:sz="0" w:space="0" w:color="auto"/>
      </w:divBdr>
    </w:div>
    <w:div w:id="2034451932">
      <w:bodyDiv w:val="1"/>
      <w:marLeft w:val="0"/>
      <w:marRight w:val="0"/>
      <w:marTop w:val="0"/>
      <w:marBottom w:val="0"/>
      <w:divBdr>
        <w:top w:val="none" w:sz="0" w:space="0" w:color="auto"/>
        <w:left w:val="none" w:sz="0" w:space="0" w:color="auto"/>
        <w:bottom w:val="none" w:sz="0" w:space="0" w:color="auto"/>
        <w:right w:val="none" w:sz="0" w:space="0" w:color="auto"/>
      </w:divBdr>
    </w:div>
    <w:div w:id="2034767033">
      <w:bodyDiv w:val="1"/>
      <w:marLeft w:val="0"/>
      <w:marRight w:val="0"/>
      <w:marTop w:val="0"/>
      <w:marBottom w:val="0"/>
      <w:divBdr>
        <w:top w:val="none" w:sz="0" w:space="0" w:color="auto"/>
        <w:left w:val="none" w:sz="0" w:space="0" w:color="auto"/>
        <w:bottom w:val="none" w:sz="0" w:space="0" w:color="auto"/>
        <w:right w:val="none" w:sz="0" w:space="0" w:color="auto"/>
      </w:divBdr>
    </w:div>
    <w:div w:id="2036269935">
      <w:bodyDiv w:val="1"/>
      <w:marLeft w:val="0"/>
      <w:marRight w:val="0"/>
      <w:marTop w:val="0"/>
      <w:marBottom w:val="0"/>
      <w:divBdr>
        <w:top w:val="none" w:sz="0" w:space="0" w:color="auto"/>
        <w:left w:val="none" w:sz="0" w:space="0" w:color="auto"/>
        <w:bottom w:val="none" w:sz="0" w:space="0" w:color="auto"/>
        <w:right w:val="none" w:sz="0" w:space="0" w:color="auto"/>
      </w:divBdr>
    </w:div>
    <w:div w:id="2036614036">
      <w:bodyDiv w:val="1"/>
      <w:marLeft w:val="0"/>
      <w:marRight w:val="0"/>
      <w:marTop w:val="0"/>
      <w:marBottom w:val="0"/>
      <w:divBdr>
        <w:top w:val="none" w:sz="0" w:space="0" w:color="auto"/>
        <w:left w:val="none" w:sz="0" w:space="0" w:color="auto"/>
        <w:bottom w:val="none" w:sz="0" w:space="0" w:color="auto"/>
        <w:right w:val="none" w:sz="0" w:space="0" w:color="auto"/>
      </w:divBdr>
    </w:div>
    <w:div w:id="2036881818">
      <w:bodyDiv w:val="1"/>
      <w:marLeft w:val="0"/>
      <w:marRight w:val="0"/>
      <w:marTop w:val="0"/>
      <w:marBottom w:val="0"/>
      <w:divBdr>
        <w:top w:val="none" w:sz="0" w:space="0" w:color="auto"/>
        <w:left w:val="none" w:sz="0" w:space="0" w:color="auto"/>
        <w:bottom w:val="none" w:sz="0" w:space="0" w:color="auto"/>
        <w:right w:val="none" w:sz="0" w:space="0" w:color="auto"/>
      </w:divBdr>
    </w:div>
    <w:div w:id="2037541671">
      <w:bodyDiv w:val="1"/>
      <w:marLeft w:val="0"/>
      <w:marRight w:val="0"/>
      <w:marTop w:val="0"/>
      <w:marBottom w:val="0"/>
      <w:divBdr>
        <w:top w:val="none" w:sz="0" w:space="0" w:color="auto"/>
        <w:left w:val="none" w:sz="0" w:space="0" w:color="auto"/>
        <w:bottom w:val="none" w:sz="0" w:space="0" w:color="auto"/>
        <w:right w:val="none" w:sz="0" w:space="0" w:color="auto"/>
      </w:divBdr>
      <w:divsChild>
        <w:div w:id="823160263">
          <w:marLeft w:val="0"/>
          <w:marRight w:val="0"/>
          <w:marTop w:val="0"/>
          <w:marBottom w:val="0"/>
          <w:divBdr>
            <w:top w:val="none" w:sz="0" w:space="0" w:color="auto"/>
            <w:left w:val="none" w:sz="0" w:space="0" w:color="auto"/>
            <w:bottom w:val="none" w:sz="0" w:space="0" w:color="auto"/>
            <w:right w:val="none" w:sz="0" w:space="0" w:color="auto"/>
          </w:divBdr>
          <w:divsChild>
            <w:div w:id="1146161334">
              <w:marLeft w:val="0"/>
              <w:marRight w:val="0"/>
              <w:marTop w:val="0"/>
              <w:marBottom w:val="0"/>
              <w:divBdr>
                <w:top w:val="none" w:sz="0" w:space="0" w:color="auto"/>
                <w:left w:val="none" w:sz="0" w:space="0" w:color="auto"/>
                <w:bottom w:val="none" w:sz="0" w:space="0" w:color="auto"/>
                <w:right w:val="none" w:sz="0" w:space="0" w:color="auto"/>
              </w:divBdr>
            </w:div>
          </w:divsChild>
        </w:div>
        <w:div w:id="1916239293">
          <w:marLeft w:val="0"/>
          <w:marRight w:val="0"/>
          <w:marTop w:val="0"/>
          <w:marBottom w:val="0"/>
          <w:divBdr>
            <w:top w:val="none" w:sz="0" w:space="0" w:color="auto"/>
            <w:left w:val="none" w:sz="0" w:space="0" w:color="auto"/>
            <w:bottom w:val="none" w:sz="0" w:space="0" w:color="auto"/>
            <w:right w:val="none" w:sz="0" w:space="0" w:color="auto"/>
          </w:divBdr>
          <w:divsChild>
            <w:div w:id="1410274111">
              <w:marLeft w:val="0"/>
              <w:marRight w:val="0"/>
              <w:marTop w:val="0"/>
              <w:marBottom w:val="0"/>
              <w:divBdr>
                <w:top w:val="none" w:sz="0" w:space="0" w:color="auto"/>
                <w:left w:val="none" w:sz="0" w:space="0" w:color="auto"/>
                <w:bottom w:val="none" w:sz="0" w:space="0" w:color="auto"/>
                <w:right w:val="none" w:sz="0" w:space="0" w:color="auto"/>
              </w:divBdr>
              <w:divsChild>
                <w:div w:id="153180235">
                  <w:marLeft w:val="0"/>
                  <w:marRight w:val="0"/>
                  <w:marTop w:val="0"/>
                  <w:marBottom w:val="0"/>
                  <w:divBdr>
                    <w:top w:val="none" w:sz="0" w:space="0" w:color="auto"/>
                    <w:left w:val="none" w:sz="0" w:space="0" w:color="auto"/>
                    <w:bottom w:val="none" w:sz="0" w:space="0" w:color="auto"/>
                    <w:right w:val="none" w:sz="0" w:space="0" w:color="auto"/>
                  </w:divBdr>
                  <w:divsChild>
                    <w:div w:id="324167077">
                      <w:marLeft w:val="0"/>
                      <w:marRight w:val="0"/>
                      <w:marTop w:val="0"/>
                      <w:marBottom w:val="0"/>
                      <w:divBdr>
                        <w:top w:val="none" w:sz="0" w:space="0" w:color="auto"/>
                        <w:left w:val="none" w:sz="0" w:space="0" w:color="auto"/>
                        <w:bottom w:val="none" w:sz="0" w:space="0" w:color="auto"/>
                        <w:right w:val="none" w:sz="0" w:space="0" w:color="auto"/>
                      </w:divBdr>
                    </w:div>
                    <w:div w:id="1776822562">
                      <w:marLeft w:val="0"/>
                      <w:marRight w:val="0"/>
                      <w:marTop w:val="0"/>
                      <w:marBottom w:val="0"/>
                      <w:divBdr>
                        <w:top w:val="none" w:sz="0" w:space="0" w:color="auto"/>
                        <w:left w:val="none" w:sz="0" w:space="0" w:color="auto"/>
                        <w:bottom w:val="none" w:sz="0" w:space="0" w:color="auto"/>
                        <w:right w:val="none" w:sz="0" w:space="0" w:color="auto"/>
                      </w:divBdr>
                      <w:divsChild>
                        <w:div w:id="544677515">
                          <w:marLeft w:val="0"/>
                          <w:marRight w:val="0"/>
                          <w:marTop w:val="0"/>
                          <w:marBottom w:val="0"/>
                          <w:divBdr>
                            <w:top w:val="none" w:sz="0" w:space="0" w:color="auto"/>
                            <w:left w:val="none" w:sz="0" w:space="0" w:color="auto"/>
                            <w:bottom w:val="none" w:sz="0" w:space="0" w:color="auto"/>
                            <w:right w:val="none" w:sz="0" w:space="0" w:color="auto"/>
                          </w:divBdr>
                        </w:div>
                        <w:div w:id="1018847080">
                          <w:marLeft w:val="0"/>
                          <w:marRight w:val="0"/>
                          <w:marTop w:val="0"/>
                          <w:marBottom w:val="0"/>
                          <w:divBdr>
                            <w:top w:val="none" w:sz="0" w:space="0" w:color="auto"/>
                            <w:left w:val="none" w:sz="0" w:space="0" w:color="auto"/>
                            <w:bottom w:val="none" w:sz="0" w:space="0" w:color="auto"/>
                            <w:right w:val="none" w:sz="0" w:space="0" w:color="auto"/>
                          </w:divBdr>
                          <w:divsChild>
                            <w:div w:id="1371489823">
                              <w:marLeft w:val="0"/>
                              <w:marRight w:val="0"/>
                              <w:marTop w:val="0"/>
                              <w:marBottom w:val="0"/>
                              <w:divBdr>
                                <w:top w:val="none" w:sz="0" w:space="0" w:color="auto"/>
                                <w:left w:val="none" w:sz="0" w:space="0" w:color="auto"/>
                                <w:bottom w:val="none" w:sz="0" w:space="0" w:color="auto"/>
                                <w:right w:val="none" w:sz="0" w:space="0" w:color="auto"/>
                              </w:divBdr>
                            </w:div>
                          </w:divsChild>
                        </w:div>
                        <w:div w:id="2012676843">
                          <w:marLeft w:val="0"/>
                          <w:marRight w:val="0"/>
                          <w:marTop w:val="0"/>
                          <w:marBottom w:val="0"/>
                          <w:divBdr>
                            <w:top w:val="none" w:sz="0" w:space="0" w:color="auto"/>
                            <w:left w:val="none" w:sz="0" w:space="0" w:color="auto"/>
                            <w:bottom w:val="none" w:sz="0" w:space="0" w:color="auto"/>
                            <w:right w:val="none" w:sz="0" w:space="0" w:color="auto"/>
                          </w:divBdr>
                          <w:divsChild>
                            <w:div w:id="912811942">
                              <w:marLeft w:val="0"/>
                              <w:marRight w:val="0"/>
                              <w:marTop w:val="0"/>
                              <w:marBottom w:val="0"/>
                              <w:divBdr>
                                <w:top w:val="none" w:sz="0" w:space="0" w:color="auto"/>
                                <w:left w:val="none" w:sz="0" w:space="0" w:color="auto"/>
                                <w:bottom w:val="none" w:sz="0" w:space="0" w:color="auto"/>
                                <w:right w:val="none" w:sz="0" w:space="0" w:color="auto"/>
                              </w:divBdr>
                              <w:divsChild>
                                <w:div w:id="114298822">
                                  <w:marLeft w:val="0"/>
                                  <w:marRight w:val="0"/>
                                  <w:marTop w:val="0"/>
                                  <w:marBottom w:val="0"/>
                                  <w:divBdr>
                                    <w:top w:val="none" w:sz="0" w:space="0" w:color="auto"/>
                                    <w:left w:val="none" w:sz="0" w:space="0" w:color="auto"/>
                                    <w:bottom w:val="none" w:sz="0" w:space="0" w:color="auto"/>
                                    <w:right w:val="none" w:sz="0" w:space="0" w:color="auto"/>
                                  </w:divBdr>
                                  <w:divsChild>
                                    <w:div w:id="917833118">
                                      <w:marLeft w:val="0"/>
                                      <w:marRight w:val="0"/>
                                      <w:marTop w:val="0"/>
                                      <w:marBottom w:val="0"/>
                                      <w:divBdr>
                                        <w:top w:val="single" w:sz="8" w:space="3" w:color="E1E1E1"/>
                                        <w:left w:val="none" w:sz="0" w:space="0" w:color="auto"/>
                                        <w:bottom w:val="none" w:sz="0" w:space="0" w:color="auto"/>
                                        <w:right w:val="none" w:sz="0" w:space="0" w:color="auto"/>
                                      </w:divBdr>
                                    </w:div>
                                  </w:divsChild>
                                </w:div>
                                <w:div w:id="278686559">
                                  <w:marLeft w:val="0"/>
                                  <w:marRight w:val="0"/>
                                  <w:marTop w:val="0"/>
                                  <w:marBottom w:val="0"/>
                                  <w:divBdr>
                                    <w:top w:val="none" w:sz="0" w:space="0" w:color="auto"/>
                                    <w:left w:val="none" w:sz="0" w:space="0" w:color="auto"/>
                                    <w:bottom w:val="none" w:sz="0" w:space="0" w:color="auto"/>
                                    <w:right w:val="none" w:sz="0" w:space="0" w:color="auto"/>
                                  </w:divBdr>
                                </w:div>
                                <w:div w:id="437070041">
                                  <w:marLeft w:val="0"/>
                                  <w:marRight w:val="0"/>
                                  <w:marTop w:val="0"/>
                                  <w:marBottom w:val="0"/>
                                  <w:divBdr>
                                    <w:top w:val="none" w:sz="0" w:space="0" w:color="auto"/>
                                    <w:left w:val="none" w:sz="0" w:space="0" w:color="auto"/>
                                    <w:bottom w:val="none" w:sz="0" w:space="0" w:color="auto"/>
                                    <w:right w:val="none" w:sz="0" w:space="0" w:color="auto"/>
                                  </w:divBdr>
                                </w:div>
                                <w:div w:id="524440003">
                                  <w:marLeft w:val="0"/>
                                  <w:marRight w:val="0"/>
                                  <w:marTop w:val="0"/>
                                  <w:marBottom w:val="0"/>
                                  <w:divBdr>
                                    <w:top w:val="none" w:sz="0" w:space="0" w:color="auto"/>
                                    <w:left w:val="none" w:sz="0" w:space="0" w:color="auto"/>
                                    <w:bottom w:val="none" w:sz="0" w:space="0" w:color="auto"/>
                                    <w:right w:val="none" w:sz="0" w:space="0" w:color="auto"/>
                                  </w:divBdr>
                                </w:div>
                                <w:div w:id="945575640">
                                  <w:marLeft w:val="0"/>
                                  <w:marRight w:val="0"/>
                                  <w:marTop w:val="0"/>
                                  <w:marBottom w:val="0"/>
                                  <w:divBdr>
                                    <w:top w:val="none" w:sz="0" w:space="0" w:color="auto"/>
                                    <w:left w:val="none" w:sz="0" w:space="0" w:color="auto"/>
                                    <w:bottom w:val="none" w:sz="0" w:space="0" w:color="auto"/>
                                    <w:right w:val="none" w:sz="0" w:space="0" w:color="auto"/>
                                  </w:divBdr>
                                </w:div>
                                <w:div w:id="1046416230">
                                  <w:marLeft w:val="0"/>
                                  <w:marRight w:val="0"/>
                                  <w:marTop w:val="0"/>
                                  <w:marBottom w:val="0"/>
                                  <w:divBdr>
                                    <w:top w:val="none" w:sz="0" w:space="0" w:color="auto"/>
                                    <w:left w:val="none" w:sz="0" w:space="0" w:color="auto"/>
                                    <w:bottom w:val="none" w:sz="0" w:space="0" w:color="auto"/>
                                    <w:right w:val="none" w:sz="0" w:space="0" w:color="auto"/>
                                  </w:divBdr>
                                </w:div>
                                <w:div w:id="1200556450">
                                  <w:marLeft w:val="0"/>
                                  <w:marRight w:val="0"/>
                                  <w:marTop w:val="0"/>
                                  <w:marBottom w:val="0"/>
                                  <w:divBdr>
                                    <w:top w:val="none" w:sz="0" w:space="0" w:color="auto"/>
                                    <w:left w:val="none" w:sz="0" w:space="0" w:color="auto"/>
                                    <w:bottom w:val="none" w:sz="0" w:space="0" w:color="auto"/>
                                    <w:right w:val="none" w:sz="0" w:space="0" w:color="auto"/>
                                  </w:divBdr>
                                </w:div>
                                <w:div w:id="1333755900">
                                  <w:marLeft w:val="0"/>
                                  <w:marRight w:val="0"/>
                                  <w:marTop w:val="0"/>
                                  <w:marBottom w:val="0"/>
                                  <w:divBdr>
                                    <w:top w:val="none" w:sz="0" w:space="0" w:color="auto"/>
                                    <w:left w:val="none" w:sz="0" w:space="0" w:color="auto"/>
                                    <w:bottom w:val="none" w:sz="0" w:space="0" w:color="auto"/>
                                    <w:right w:val="none" w:sz="0" w:space="0" w:color="auto"/>
                                  </w:divBdr>
                                </w:div>
                                <w:div w:id="1362127470">
                                  <w:marLeft w:val="0"/>
                                  <w:marRight w:val="0"/>
                                  <w:marTop w:val="0"/>
                                  <w:marBottom w:val="0"/>
                                  <w:divBdr>
                                    <w:top w:val="none" w:sz="0" w:space="0" w:color="auto"/>
                                    <w:left w:val="none" w:sz="0" w:space="0" w:color="auto"/>
                                    <w:bottom w:val="none" w:sz="0" w:space="0" w:color="auto"/>
                                    <w:right w:val="none" w:sz="0" w:space="0" w:color="auto"/>
                                  </w:divBdr>
                                </w:div>
                                <w:div w:id="2094231671">
                                  <w:marLeft w:val="0"/>
                                  <w:marRight w:val="0"/>
                                  <w:marTop w:val="0"/>
                                  <w:marBottom w:val="0"/>
                                  <w:divBdr>
                                    <w:top w:val="none" w:sz="0" w:space="0" w:color="auto"/>
                                    <w:left w:val="none" w:sz="0" w:space="0" w:color="auto"/>
                                    <w:bottom w:val="none" w:sz="0" w:space="0" w:color="auto"/>
                                    <w:right w:val="none" w:sz="0" w:space="0" w:color="auto"/>
                                  </w:divBdr>
                                  <w:divsChild>
                                    <w:div w:id="636951633">
                                      <w:marLeft w:val="0"/>
                                      <w:marRight w:val="0"/>
                                      <w:marTop w:val="0"/>
                                      <w:marBottom w:val="0"/>
                                      <w:divBdr>
                                        <w:top w:val="none" w:sz="0" w:space="0" w:color="auto"/>
                                        <w:left w:val="none" w:sz="0" w:space="0" w:color="auto"/>
                                        <w:bottom w:val="none" w:sz="0" w:space="0" w:color="auto"/>
                                        <w:right w:val="none" w:sz="0" w:space="0" w:color="auto"/>
                                      </w:divBdr>
                                    </w:div>
                                    <w:div w:id="1434588885">
                                      <w:marLeft w:val="0"/>
                                      <w:marRight w:val="0"/>
                                      <w:marTop w:val="0"/>
                                      <w:marBottom w:val="0"/>
                                      <w:divBdr>
                                        <w:top w:val="none" w:sz="0" w:space="0" w:color="auto"/>
                                        <w:left w:val="none" w:sz="0" w:space="0" w:color="auto"/>
                                        <w:bottom w:val="none" w:sz="0" w:space="0" w:color="auto"/>
                                        <w:right w:val="none" w:sz="0" w:space="0" w:color="auto"/>
                                      </w:divBdr>
                                      <w:divsChild>
                                        <w:div w:id="124589383">
                                          <w:marLeft w:val="0"/>
                                          <w:marRight w:val="0"/>
                                          <w:marTop w:val="0"/>
                                          <w:marBottom w:val="0"/>
                                          <w:divBdr>
                                            <w:top w:val="none" w:sz="0" w:space="0" w:color="auto"/>
                                            <w:left w:val="none" w:sz="0" w:space="0" w:color="auto"/>
                                            <w:bottom w:val="none" w:sz="0" w:space="0" w:color="auto"/>
                                            <w:right w:val="none" w:sz="0" w:space="0" w:color="auto"/>
                                          </w:divBdr>
                                          <w:divsChild>
                                            <w:div w:id="1017343684">
                                              <w:marLeft w:val="0"/>
                                              <w:marRight w:val="0"/>
                                              <w:marTop w:val="0"/>
                                              <w:marBottom w:val="0"/>
                                              <w:divBdr>
                                                <w:top w:val="none" w:sz="0" w:space="0" w:color="auto"/>
                                                <w:left w:val="none" w:sz="0" w:space="0" w:color="auto"/>
                                                <w:bottom w:val="none" w:sz="0" w:space="0" w:color="auto"/>
                                                <w:right w:val="none" w:sz="0" w:space="0" w:color="auto"/>
                                              </w:divBdr>
                                              <w:divsChild>
                                                <w:div w:id="222260049">
                                                  <w:marLeft w:val="0"/>
                                                  <w:marRight w:val="0"/>
                                                  <w:marTop w:val="0"/>
                                                  <w:marBottom w:val="0"/>
                                                  <w:divBdr>
                                                    <w:top w:val="none" w:sz="0" w:space="0" w:color="auto"/>
                                                    <w:left w:val="none" w:sz="0" w:space="0" w:color="auto"/>
                                                    <w:bottom w:val="none" w:sz="0" w:space="0" w:color="auto"/>
                                                    <w:right w:val="none" w:sz="0" w:space="0" w:color="auto"/>
                                                  </w:divBdr>
                                                </w:div>
                                                <w:div w:id="492573608">
                                                  <w:marLeft w:val="0"/>
                                                  <w:marRight w:val="0"/>
                                                  <w:marTop w:val="0"/>
                                                  <w:marBottom w:val="0"/>
                                                  <w:divBdr>
                                                    <w:top w:val="none" w:sz="0" w:space="0" w:color="auto"/>
                                                    <w:left w:val="none" w:sz="0" w:space="0" w:color="auto"/>
                                                    <w:bottom w:val="none" w:sz="0" w:space="0" w:color="auto"/>
                                                    <w:right w:val="none" w:sz="0" w:space="0" w:color="auto"/>
                                                  </w:divBdr>
                                                </w:div>
                                                <w:div w:id="555119232">
                                                  <w:marLeft w:val="0"/>
                                                  <w:marRight w:val="0"/>
                                                  <w:marTop w:val="0"/>
                                                  <w:marBottom w:val="0"/>
                                                  <w:divBdr>
                                                    <w:top w:val="none" w:sz="0" w:space="0" w:color="auto"/>
                                                    <w:left w:val="none" w:sz="0" w:space="0" w:color="auto"/>
                                                    <w:bottom w:val="none" w:sz="0" w:space="0" w:color="auto"/>
                                                    <w:right w:val="none" w:sz="0" w:space="0" w:color="auto"/>
                                                  </w:divBdr>
                                                </w:div>
                                                <w:div w:id="569654454">
                                                  <w:marLeft w:val="0"/>
                                                  <w:marRight w:val="0"/>
                                                  <w:marTop w:val="0"/>
                                                  <w:marBottom w:val="0"/>
                                                  <w:divBdr>
                                                    <w:top w:val="none" w:sz="0" w:space="0" w:color="auto"/>
                                                    <w:left w:val="none" w:sz="0" w:space="0" w:color="auto"/>
                                                    <w:bottom w:val="none" w:sz="0" w:space="0" w:color="auto"/>
                                                    <w:right w:val="none" w:sz="0" w:space="0" w:color="auto"/>
                                                  </w:divBdr>
                                                  <w:divsChild>
                                                    <w:div w:id="59862965">
                                                      <w:marLeft w:val="0"/>
                                                      <w:marRight w:val="0"/>
                                                      <w:marTop w:val="0"/>
                                                      <w:marBottom w:val="0"/>
                                                      <w:divBdr>
                                                        <w:top w:val="none" w:sz="0" w:space="0" w:color="auto"/>
                                                        <w:left w:val="none" w:sz="0" w:space="0" w:color="auto"/>
                                                        <w:bottom w:val="none" w:sz="0" w:space="0" w:color="auto"/>
                                                        <w:right w:val="none" w:sz="0" w:space="0" w:color="auto"/>
                                                      </w:divBdr>
                                                    </w:div>
                                                  </w:divsChild>
                                                </w:div>
                                                <w:div w:id="791245010">
                                                  <w:marLeft w:val="0"/>
                                                  <w:marRight w:val="0"/>
                                                  <w:marTop w:val="0"/>
                                                  <w:marBottom w:val="0"/>
                                                  <w:divBdr>
                                                    <w:top w:val="none" w:sz="0" w:space="0" w:color="auto"/>
                                                    <w:left w:val="none" w:sz="0" w:space="0" w:color="auto"/>
                                                    <w:bottom w:val="none" w:sz="0" w:space="0" w:color="auto"/>
                                                    <w:right w:val="none" w:sz="0" w:space="0" w:color="auto"/>
                                                  </w:divBdr>
                                                </w:div>
                                                <w:div w:id="873158234">
                                                  <w:marLeft w:val="0"/>
                                                  <w:marRight w:val="0"/>
                                                  <w:marTop w:val="0"/>
                                                  <w:marBottom w:val="0"/>
                                                  <w:divBdr>
                                                    <w:top w:val="none" w:sz="0" w:space="0" w:color="auto"/>
                                                    <w:left w:val="none" w:sz="0" w:space="0" w:color="auto"/>
                                                    <w:bottom w:val="none" w:sz="0" w:space="0" w:color="auto"/>
                                                    <w:right w:val="none" w:sz="0" w:space="0" w:color="auto"/>
                                                  </w:divBdr>
                                                </w:div>
                                                <w:div w:id="972639654">
                                                  <w:marLeft w:val="0"/>
                                                  <w:marRight w:val="0"/>
                                                  <w:marTop w:val="0"/>
                                                  <w:marBottom w:val="0"/>
                                                  <w:divBdr>
                                                    <w:top w:val="none" w:sz="0" w:space="0" w:color="auto"/>
                                                    <w:left w:val="none" w:sz="0" w:space="0" w:color="auto"/>
                                                    <w:bottom w:val="none" w:sz="0" w:space="0" w:color="auto"/>
                                                    <w:right w:val="none" w:sz="0" w:space="0" w:color="auto"/>
                                                  </w:divBdr>
                                                </w:div>
                                                <w:div w:id="1138303212">
                                                  <w:marLeft w:val="0"/>
                                                  <w:marRight w:val="0"/>
                                                  <w:marTop w:val="0"/>
                                                  <w:marBottom w:val="0"/>
                                                  <w:divBdr>
                                                    <w:top w:val="none" w:sz="0" w:space="0" w:color="auto"/>
                                                    <w:left w:val="none" w:sz="0" w:space="0" w:color="auto"/>
                                                    <w:bottom w:val="none" w:sz="0" w:space="0" w:color="auto"/>
                                                    <w:right w:val="none" w:sz="0" w:space="0" w:color="auto"/>
                                                  </w:divBdr>
                                                </w:div>
                                                <w:div w:id="1249385882">
                                                  <w:marLeft w:val="0"/>
                                                  <w:marRight w:val="0"/>
                                                  <w:marTop w:val="0"/>
                                                  <w:marBottom w:val="0"/>
                                                  <w:divBdr>
                                                    <w:top w:val="none" w:sz="0" w:space="0" w:color="auto"/>
                                                    <w:left w:val="none" w:sz="0" w:space="0" w:color="auto"/>
                                                    <w:bottom w:val="none" w:sz="0" w:space="0" w:color="auto"/>
                                                    <w:right w:val="none" w:sz="0" w:space="0" w:color="auto"/>
                                                  </w:divBdr>
                                                </w:div>
                                                <w:div w:id="1420634732">
                                                  <w:marLeft w:val="0"/>
                                                  <w:marRight w:val="0"/>
                                                  <w:marTop w:val="0"/>
                                                  <w:marBottom w:val="0"/>
                                                  <w:divBdr>
                                                    <w:top w:val="none" w:sz="0" w:space="0" w:color="auto"/>
                                                    <w:left w:val="none" w:sz="0" w:space="0" w:color="auto"/>
                                                    <w:bottom w:val="none" w:sz="0" w:space="0" w:color="auto"/>
                                                    <w:right w:val="none" w:sz="0" w:space="0" w:color="auto"/>
                                                  </w:divBdr>
                                                </w:div>
                                                <w:div w:id="1763840278">
                                                  <w:marLeft w:val="0"/>
                                                  <w:marRight w:val="0"/>
                                                  <w:marTop w:val="0"/>
                                                  <w:marBottom w:val="0"/>
                                                  <w:divBdr>
                                                    <w:top w:val="none" w:sz="0" w:space="0" w:color="auto"/>
                                                    <w:left w:val="none" w:sz="0" w:space="0" w:color="auto"/>
                                                    <w:bottom w:val="none" w:sz="0" w:space="0" w:color="auto"/>
                                                    <w:right w:val="none" w:sz="0" w:space="0" w:color="auto"/>
                                                  </w:divBdr>
                                                </w:div>
                                                <w:div w:id="183692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175383">
                                          <w:marLeft w:val="0"/>
                                          <w:marRight w:val="0"/>
                                          <w:marTop w:val="0"/>
                                          <w:marBottom w:val="0"/>
                                          <w:divBdr>
                                            <w:top w:val="none" w:sz="0" w:space="0" w:color="auto"/>
                                            <w:left w:val="none" w:sz="0" w:space="0" w:color="auto"/>
                                            <w:bottom w:val="none" w:sz="0" w:space="0" w:color="auto"/>
                                            <w:right w:val="none" w:sz="0" w:space="0" w:color="auto"/>
                                          </w:divBdr>
                                          <w:divsChild>
                                            <w:div w:id="619650614">
                                              <w:marLeft w:val="0"/>
                                              <w:marRight w:val="0"/>
                                              <w:marTop w:val="0"/>
                                              <w:marBottom w:val="0"/>
                                              <w:divBdr>
                                                <w:top w:val="none" w:sz="0" w:space="0" w:color="auto"/>
                                                <w:left w:val="none" w:sz="0" w:space="0" w:color="auto"/>
                                                <w:bottom w:val="none" w:sz="0" w:space="0" w:color="auto"/>
                                                <w:right w:val="none" w:sz="0" w:space="0" w:color="auto"/>
                                              </w:divBdr>
                                            </w:div>
                                          </w:divsChild>
                                        </w:div>
                                        <w:div w:id="188803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6127231">
                  <w:marLeft w:val="0"/>
                  <w:marRight w:val="0"/>
                  <w:marTop w:val="0"/>
                  <w:marBottom w:val="0"/>
                  <w:divBdr>
                    <w:top w:val="none" w:sz="0" w:space="0" w:color="auto"/>
                    <w:left w:val="none" w:sz="0" w:space="0" w:color="auto"/>
                    <w:bottom w:val="none" w:sz="0" w:space="0" w:color="auto"/>
                    <w:right w:val="none" w:sz="0" w:space="0" w:color="auto"/>
                  </w:divBdr>
                </w:div>
                <w:div w:id="855927468">
                  <w:marLeft w:val="0"/>
                  <w:marRight w:val="0"/>
                  <w:marTop w:val="0"/>
                  <w:marBottom w:val="0"/>
                  <w:divBdr>
                    <w:top w:val="none" w:sz="0" w:space="0" w:color="auto"/>
                    <w:left w:val="none" w:sz="0" w:space="0" w:color="auto"/>
                    <w:bottom w:val="none" w:sz="0" w:space="0" w:color="auto"/>
                    <w:right w:val="none" w:sz="0" w:space="0" w:color="auto"/>
                  </w:divBdr>
                </w:div>
                <w:div w:id="1032926043">
                  <w:marLeft w:val="0"/>
                  <w:marRight w:val="0"/>
                  <w:marTop w:val="0"/>
                  <w:marBottom w:val="0"/>
                  <w:divBdr>
                    <w:top w:val="none" w:sz="0" w:space="0" w:color="auto"/>
                    <w:left w:val="none" w:sz="0" w:space="0" w:color="auto"/>
                    <w:bottom w:val="none" w:sz="0" w:space="0" w:color="auto"/>
                    <w:right w:val="none" w:sz="0" w:space="0" w:color="auto"/>
                  </w:divBdr>
                </w:div>
                <w:div w:id="1283851903">
                  <w:marLeft w:val="0"/>
                  <w:marRight w:val="0"/>
                  <w:marTop w:val="0"/>
                  <w:marBottom w:val="0"/>
                  <w:divBdr>
                    <w:top w:val="none" w:sz="0" w:space="0" w:color="auto"/>
                    <w:left w:val="none" w:sz="0" w:space="0" w:color="auto"/>
                    <w:bottom w:val="none" w:sz="0" w:space="0" w:color="auto"/>
                    <w:right w:val="none" w:sz="0" w:space="0" w:color="auto"/>
                  </w:divBdr>
                </w:div>
                <w:div w:id="1348946734">
                  <w:marLeft w:val="0"/>
                  <w:marRight w:val="0"/>
                  <w:marTop w:val="0"/>
                  <w:marBottom w:val="0"/>
                  <w:divBdr>
                    <w:top w:val="none" w:sz="0" w:space="0" w:color="auto"/>
                    <w:left w:val="none" w:sz="0" w:space="0" w:color="auto"/>
                    <w:bottom w:val="none" w:sz="0" w:space="0" w:color="auto"/>
                    <w:right w:val="none" w:sz="0" w:space="0" w:color="auto"/>
                  </w:divBdr>
                </w:div>
                <w:div w:id="194892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037709">
      <w:bodyDiv w:val="1"/>
      <w:marLeft w:val="0"/>
      <w:marRight w:val="0"/>
      <w:marTop w:val="0"/>
      <w:marBottom w:val="0"/>
      <w:divBdr>
        <w:top w:val="none" w:sz="0" w:space="0" w:color="auto"/>
        <w:left w:val="none" w:sz="0" w:space="0" w:color="auto"/>
        <w:bottom w:val="none" w:sz="0" w:space="0" w:color="auto"/>
        <w:right w:val="none" w:sz="0" w:space="0" w:color="auto"/>
      </w:divBdr>
    </w:div>
    <w:div w:id="2039239775">
      <w:bodyDiv w:val="1"/>
      <w:marLeft w:val="0"/>
      <w:marRight w:val="0"/>
      <w:marTop w:val="0"/>
      <w:marBottom w:val="0"/>
      <w:divBdr>
        <w:top w:val="none" w:sz="0" w:space="0" w:color="auto"/>
        <w:left w:val="none" w:sz="0" w:space="0" w:color="auto"/>
        <w:bottom w:val="none" w:sz="0" w:space="0" w:color="auto"/>
        <w:right w:val="none" w:sz="0" w:space="0" w:color="auto"/>
      </w:divBdr>
    </w:div>
    <w:div w:id="2039357054">
      <w:bodyDiv w:val="1"/>
      <w:marLeft w:val="0"/>
      <w:marRight w:val="0"/>
      <w:marTop w:val="0"/>
      <w:marBottom w:val="0"/>
      <w:divBdr>
        <w:top w:val="none" w:sz="0" w:space="0" w:color="auto"/>
        <w:left w:val="none" w:sz="0" w:space="0" w:color="auto"/>
        <w:bottom w:val="none" w:sz="0" w:space="0" w:color="auto"/>
        <w:right w:val="none" w:sz="0" w:space="0" w:color="auto"/>
      </w:divBdr>
    </w:div>
    <w:div w:id="2040005612">
      <w:bodyDiv w:val="1"/>
      <w:marLeft w:val="0"/>
      <w:marRight w:val="0"/>
      <w:marTop w:val="0"/>
      <w:marBottom w:val="0"/>
      <w:divBdr>
        <w:top w:val="none" w:sz="0" w:space="0" w:color="auto"/>
        <w:left w:val="none" w:sz="0" w:space="0" w:color="auto"/>
        <w:bottom w:val="none" w:sz="0" w:space="0" w:color="auto"/>
        <w:right w:val="none" w:sz="0" w:space="0" w:color="auto"/>
      </w:divBdr>
    </w:div>
    <w:div w:id="2040206363">
      <w:bodyDiv w:val="1"/>
      <w:marLeft w:val="0"/>
      <w:marRight w:val="0"/>
      <w:marTop w:val="0"/>
      <w:marBottom w:val="0"/>
      <w:divBdr>
        <w:top w:val="none" w:sz="0" w:space="0" w:color="auto"/>
        <w:left w:val="none" w:sz="0" w:space="0" w:color="auto"/>
        <w:bottom w:val="none" w:sz="0" w:space="0" w:color="auto"/>
        <w:right w:val="none" w:sz="0" w:space="0" w:color="auto"/>
      </w:divBdr>
    </w:div>
    <w:div w:id="2040664190">
      <w:bodyDiv w:val="1"/>
      <w:marLeft w:val="0"/>
      <w:marRight w:val="0"/>
      <w:marTop w:val="0"/>
      <w:marBottom w:val="0"/>
      <w:divBdr>
        <w:top w:val="none" w:sz="0" w:space="0" w:color="auto"/>
        <w:left w:val="none" w:sz="0" w:space="0" w:color="auto"/>
        <w:bottom w:val="none" w:sz="0" w:space="0" w:color="auto"/>
        <w:right w:val="none" w:sz="0" w:space="0" w:color="auto"/>
      </w:divBdr>
    </w:div>
    <w:div w:id="2040861398">
      <w:bodyDiv w:val="1"/>
      <w:marLeft w:val="0"/>
      <w:marRight w:val="0"/>
      <w:marTop w:val="0"/>
      <w:marBottom w:val="0"/>
      <w:divBdr>
        <w:top w:val="none" w:sz="0" w:space="0" w:color="auto"/>
        <w:left w:val="none" w:sz="0" w:space="0" w:color="auto"/>
        <w:bottom w:val="none" w:sz="0" w:space="0" w:color="auto"/>
        <w:right w:val="none" w:sz="0" w:space="0" w:color="auto"/>
      </w:divBdr>
    </w:div>
    <w:div w:id="2042314422">
      <w:bodyDiv w:val="1"/>
      <w:marLeft w:val="0"/>
      <w:marRight w:val="0"/>
      <w:marTop w:val="0"/>
      <w:marBottom w:val="0"/>
      <w:divBdr>
        <w:top w:val="none" w:sz="0" w:space="0" w:color="auto"/>
        <w:left w:val="none" w:sz="0" w:space="0" w:color="auto"/>
        <w:bottom w:val="none" w:sz="0" w:space="0" w:color="auto"/>
        <w:right w:val="none" w:sz="0" w:space="0" w:color="auto"/>
      </w:divBdr>
    </w:div>
    <w:div w:id="2043362127">
      <w:bodyDiv w:val="1"/>
      <w:marLeft w:val="0"/>
      <w:marRight w:val="0"/>
      <w:marTop w:val="0"/>
      <w:marBottom w:val="0"/>
      <w:divBdr>
        <w:top w:val="none" w:sz="0" w:space="0" w:color="auto"/>
        <w:left w:val="none" w:sz="0" w:space="0" w:color="auto"/>
        <w:bottom w:val="none" w:sz="0" w:space="0" w:color="auto"/>
        <w:right w:val="none" w:sz="0" w:space="0" w:color="auto"/>
      </w:divBdr>
    </w:div>
    <w:div w:id="2043628143">
      <w:bodyDiv w:val="1"/>
      <w:marLeft w:val="0"/>
      <w:marRight w:val="0"/>
      <w:marTop w:val="0"/>
      <w:marBottom w:val="0"/>
      <w:divBdr>
        <w:top w:val="none" w:sz="0" w:space="0" w:color="auto"/>
        <w:left w:val="none" w:sz="0" w:space="0" w:color="auto"/>
        <w:bottom w:val="none" w:sz="0" w:space="0" w:color="auto"/>
        <w:right w:val="none" w:sz="0" w:space="0" w:color="auto"/>
      </w:divBdr>
    </w:div>
    <w:div w:id="2044671498">
      <w:bodyDiv w:val="1"/>
      <w:marLeft w:val="0"/>
      <w:marRight w:val="0"/>
      <w:marTop w:val="0"/>
      <w:marBottom w:val="0"/>
      <w:divBdr>
        <w:top w:val="none" w:sz="0" w:space="0" w:color="auto"/>
        <w:left w:val="none" w:sz="0" w:space="0" w:color="auto"/>
        <w:bottom w:val="none" w:sz="0" w:space="0" w:color="auto"/>
        <w:right w:val="none" w:sz="0" w:space="0" w:color="auto"/>
      </w:divBdr>
    </w:div>
    <w:div w:id="2044940443">
      <w:bodyDiv w:val="1"/>
      <w:marLeft w:val="0"/>
      <w:marRight w:val="0"/>
      <w:marTop w:val="0"/>
      <w:marBottom w:val="0"/>
      <w:divBdr>
        <w:top w:val="none" w:sz="0" w:space="0" w:color="auto"/>
        <w:left w:val="none" w:sz="0" w:space="0" w:color="auto"/>
        <w:bottom w:val="none" w:sz="0" w:space="0" w:color="auto"/>
        <w:right w:val="none" w:sz="0" w:space="0" w:color="auto"/>
      </w:divBdr>
    </w:div>
    <w:div w:id="2045671710">
      <w:bodyDiv w:val="1"/>
      <w:marLeft w:val="0"/>
      <w:marRight w:val="0"/>
      <w:marTop w:val="0"/>
      <w:marBottom w:val="0"/>
      <w:divBdr>
        <w:top w:val="none" w:sz="0" w:space="0" w:color="auto"/>
        <w:left w:val="none" w:sz="0" w:space="0" w:color="auto"/>
        <w:bottom w:val="none" w:sz="0" w:space="0" w:color="auto"/>
        <w:right w:val="none" w:sz="0" w:space="0" w:color="auto"/>
      </w:divBdr>
    </w:div>
    <w:div w:id="2045862523">
      <w:bodyDiv w:val="1"/>
      <w:marLeft w:val="0"/>
      <w:marRight w:val="0"/>
      <w:marTop w:val="0"/>
      <w:marBottom w:val="0"/>
      <w:divBdr>
        <w:top w:val="none" w:sz="0" w:space="0" w:color="auto"/>
        <w:left w:val="none" w:sz="0" w:space="0" w:color="auto"/>
        <w:bottom w:val="none" w:sz="0" w:space="0" w:color="auto"/>
        <w:right w:val="none" w:sz="0" w:space="0" w:color="auto"/>
      </w:divBdr>
    </w:div>
    <w:div w:id="2046907147">
      <w:bodyDiv w:val="1"/>
      <w:marLeft w:val="0"/>
      <w:marRight w:val="0"/>
      <w:marTop w:val="0"/>
      <w:marBottom w:val="0"/>
      <w:divBdr>
        <w:top w:val="none" w:sz="0" w:space="0" w:color="auto"/>
        <w:left w:val="none" w:sz="0" w:space="0" w:color="auto"/>
        <w:bottom w:val="none" w:sz="0" w:space="0" w:color="auto"/>
        <w:right w:val="none" w:sz="0" w:space="0" w:color="auto"/>
      </w:divBdr>
    </w:div>
    <w:div w:id="2046907705">
      <w:bodyDiv w:val="1"/>
      <w:marLeft w:val="0"/>
      <w:marRight w:val="0"/>
      <w:marTop w:val="0"/>
      <w:marBottom w:val="0"/>
      <w:divBdr>
        <w:top w:val="none" w:sz="0" w:space="0" w:color="auto"/>
        <w:left w:val="none" w:sz="0" w:space="0" w:color="auto"/>
        <w:bottom w:val="none" w:sz="0" w:space="0" w:color="auto"/>
        <w:right w:val="none" w:sz="0" w:space="0" w:color="auto"/>
      </w:divBdr>
    </w:div>
    <w:div w:id="2047294700">
      <w:bodyDiv w:val="1"/>
      <w:marLeft w:val="0"/>
      <w:marRight w:val="0"/>
      <w:marTop w:val="0"/>
      <w:marBottom w:val="0"/>
      <w:divBdr>
        <w:top w:val="none" w:sz="0" w:space="0" w:color="auto"/>
        <w:left w:val="none" w:sz="0" w:space="0" w:color="auto"/>
        <w:bottom w:val="none" w:sz="0" w:space="0" w:color="auto"/>
        <w:right w:val="none" w:sz="0" w:space="0" w:color="auto"/>
      </w:divBdr>
    </w:div>
    <w:div w:id="2048215701">
      <w:bodyDiv w:val="1"/>
      <w:marLeft w:val="0"/>
      <w:marRight w:val="0"/>
      <w:marTop w:val="0"/>
      <w:marBottom w:val="0"/>
      <w:divBdr>
        <w:top w:val="none" w:sz="0" w:space="0" w:color="auto"/>
        <w:left w:val="none" w:sz="0" w:space="0" w:color="auto"/>
        <w:bottom w:val="none" w:sz="0" w:space="0" w:color="auto"/>
        <w:right w:val="none" w:sz="0" w:space="0" w:color="auto"/>
      </w:divBdr>
    </w:div>
    <w:div w:id="2048676781">
      <w:bodyDiv w:val="1"/>
      <w:marLeft w:val="0"/>
      <w:marRight w:val="0"/>
      <w:marTop w:val="0"/>
      <w:marBottom w:val="0"/>
      <w:divBdr>
        <w:top w:val="none" w:sz="0" w:space="0" w:color="auto"/>
        <w:left w:val="none" w:sz="0" w:space="0" w:color="auto"/>
        <w:bottom w:val="none" w:sz="0" w:space="0" w:color="auto"/>
        <w:right w:val="none" w:sz="0" w:space="0" w:color="auto"/>
      </w:divBdr>
    </w:div>
    <w:div w:id="2049257201">
      <w:bodyDiv w:val="1"/>
      <w:marLeft w:val="0"/>
      <w:marRight w:val="0"/>
      <w:marTop w:val="0"/>
      <w:marBottom w:val="0"/>
      <w:divBdr>
        <w:top w:val="none" w:sz="0" w:space="0" w:color="auto"/>
        <w:left w:val="none" w:sz="0" w:space="0" w:color="auto"/>
        <w:bottom w:val="none" w:sz="0" w:space="0" w:color="auto"/>
        <w:right w:val="none" w:sz="0" w:space="0" w:color="auto"/>
      </w:divBdr>
    </w:div>
    <w:div w:id="2049599326">
      <w:bodyDiv w:val="1"/>
      <w:marLeft w:val="0"/>
      <w:marRight w:val="0"/>
      <w:marTop w:val="0"/>
      <w:marBottom w:val="0"/>
      <w:divBdr>
        <w:top w:val="none" w:sz="0" w:space="0" w:color="auto"/>
        <w:left w:val="none" w:sz="0" w:space="0" w:color="auto"/>
        <w:bottom w:val="none" w:sz="0" w:space="0" w:color="auto"/>
        <w:right w:val="none" w:sz="0" w:space="0" w:color="auto"/>
      </w:divBdr>
    </w:div>
    <w:div w:id="2050032402">
      <w:bodyDiv w:val="1"/>
      <w:marLeft w:val="0"/>
      <w:marRight w:val="0"/>
      <w:marTop w:val="0"/>
      <w:marBottom w:val="0"/>
      <w:divBdr>
        <w:top w:val="none" w:sz="0" w:space="0" w:color="auto"/>
        <w:left w:val="none" w:sz="0" w:space="0" w:color="auto"/>
        <w:bottom w:val="none" w:sz="0" w:space="0" w:color="auto"/>
        <w:right w:val="none" w:sz="0" w:space="0" w:color="auto"/>
      </w:divBdr>
    </w:div>
    <w:div w:id="2051681805">
      <w:bodyDiv w:val="1"/>
      <w:marLeft w:val="0"/>
      <w:marRight w:val="0"/>
      <w:marTop w:val="0"/>
      <w:marBottom w:val="0"/>
      <w:divBdr>
        <w:top w:val="none" w:sz="0" w:space="0" w:color="auto"/>
        <w:left w:val="none" w:sz="0" w:space="0" w:color="auto"/>
        <w:bottom w:val="none" w:sz="0" w:space="0" w:color="auto"/>
        <w:right w:val="none" w:sz="0" w:space="0" w:color="auto"/>
      </w:divBdr>
    </w:div>
    <w:div w:id="2051877629">
      <w:bodyDiv w:val="1"/>
      <w:marLeft w:val="0"/>
      <w:marRight w:val="0"/>
      <w:marTop w:val="0"/>
      <w:marBottom w:val="0"/>
      <w:divBdr>
        <w:top w:val="none" w:sz="0" w:space="0" w:color="auto"/>
        <w:left w:val="none" w:sz="0" w:space="0" w:color="auto"/>
        <w:bottom w:val="none" w:sz="0" w:space="0" w:color="auto"/>
        <w:right w:val="none" w:sz="0" w:space="0" w:color="auto"/>
      </w:divBdr>
    </w:div>
    <w:div w:id="2051998961">
      <w:bodyDiv w:val="1"/>
      <w:marLeft w:val="0"/>
      <w:marRight w:val="0"/>
      <w:marTop w:val="0"/>
      <w:marBottom w:val="0"/>
      <w:divBdr>
        <w:top w:val="none" w:sz="0" w:space="0" w:color="auto"/>
        <w:left w:val="none" w:sz="0" w:space="0" w:color="auto"/>
        <w:bottom w:val="none" w:sz="0" w:space="0" w:color="auto"/>
        <w:right w:val="none" w:sz="0" w:space="0" w:color="auto"/>
      </w:divBdr>
    </w:div>
    <w:div w:id="2052148168">
      <w:bodyDiv w:val="1"/>
      <w:marLeft w:val="0"/>
      <w:marRight w:val="0"/>
      <w:marTop w:val="0"/>
      <w:marBottom w:val="0"/>
      <w:divBdr>
        <w:top w:val="none" w:sz="0" w:space="0" w:color="auto"/>
        <w:left w:val="none" w:sz="0" w:space="0" w:color="auto"/>
        <w:bottom w:val="none" w:sz="0" w:space="0" w:color="auto"/>
        <w:right w:val="none" w:sz="0" w:space="0" w:color="auto"/>
      </w:divBdr>
    </w:div>
    <w:div w:id="2052149581">
      <w:bodyDiv w:val="1"/>
      <w:marLeft w:val="0"/>
      <w:marRight w:val="0"/>
      <w:marTop w:val="0"/>
      <w:marBottom w:val="0"/>
      <w:divBdr>
        <w:top w:val="none" w:sz="0" w:space="0" w:color="auto"/>
        <w:left w:val="none" w:sz="0" w:space="0" w:color="auto"/>
        <w:bottom w:val="none" w:sz="0" w:space="0" w:color="auto"/>
        <w:right w:val="none" w:sz="0" w:space="0" w:color="auto"/>
      </w:divBdr>
    </w:div>
    <w:div w:id="2053072814">
      <w:bodyDiv w:val="1"/>
      <w:marLeft w:val="0"/>
      <w:marRight w:val="0"/>
      <w:marTop w:val="0"/>
      <w:marBottom w:val="0"/>
      <w:divBdr>
        <w:top w:val="none" w:sz="0" w:space="0" w:color="auto"/>
        <w:left w:val="none" w:sz="0" w:space="0" w:color="auto"/>
        <w:bottom w:val="none" w:sz="0" w:space="0" w:color="auto"/>
        <w:right w:val="none" w:sz="0" w:space="0" w:color="auto"/>
      </w:divBdr>
    </w:div>
    <w:div w:id="2053264972">
      <w:bodyDiv w:val="1"/>
      <w:marLeft w:val="0"/>
      <w:marRight w:val="0"/>
      <w:marTop w:val="0"/>
      <w:marBottom w:val="0"/>
      <w:divBdr>
        <w:top w:val="none" w:sz="0" w:space="0" w:color="auto"/>
        <w:left w:val="none" w:sz="0" w:space="0" w:color="auto"/>
        <w:bottom w:val="none" w:sz="0" w:space="0" w:color="auto"/>
        <w:right w:val="none" w:sz="0" w:space="0" w:color="auto"/>
      </w:divBdr>
    </w:div>
    <w:div w:id="2053459927">
      <w:bodyDiv w:val="1"/>
      <w:marLeft w:val="0"/>
      <w:marRight w:val="0"/>
      <w:marTop w:val="0"/>
      <w:marBottom w:val="0"/>
      <w:divBdr>
        <w:top w:val="none" w:sz="0" w:space="0" w:color="auto"/>
        <w:left w:val="none" w:sz="0" w:space="0" w:color="auto"/>
        <w:bottom w:val="none" w:sz="0" w:space="0" w:color="auto"/>
        <w:right w:val="none" w:sz="0" w:space="0" w:color="auto"/>
      </w:divBdr>
    </w:div>
    <w:div w:id="2053648267">
      <w:bodyDiv w:val="1"/>
      <w:marLeft w:val="0"/>
      <w:marRight w:val="0"/>
      <w:marTop w:val="0"/>
      <w:marBottom w:val="0"/>
      <w:divBdr>
        <w:top w:val="none" w:sz="0" w:space="0" w:color="auto"/>
        <w:left w:val="none" w:sz="0" w:space="0" w:color="auto"/>
        <w:bottom w:val="none" w:sz="0" w:space="0" w:color="auto"/>
        <w:right w:val="none" w:sz="0" w:space="0" w:color="auto"/>
      </w:divBdr>
    </w:div>
    <w:div w:id="2053992752">
      <w:bodyDiv w:val="1"/>
      <w:marLeft w:val="0"/>
      <w:marRight w:val="0"/>
      <w:marTop w:val="0"/>
      <w:marBottom w:val="0"/>
      <w:divBdr>
        <w:top w:val="none" w:sz="0" w:space="0" w:color="auto"/>
        <w:left w:val="none" w:sz="0" w:space="0" w:color="auto"/>
        <w:bottom w:val="none" w:sz="0" w:space="0" w:color="auto"/>
        <w:right w:val="none" w:sz="0" w:space="0" w:color="auto"/>
      </w:divBdr>
    </w:div>
    <w:div w:id="2054111336">
      <w:bodyDiv w:val="1"/>
      <w:marLeft w:val="0"/>
      <w:marRight w:val="0"/>
      <w:marTop w:val="0"/>
      <w:marBottom w:val="0"/>
      <w:divBdr>
        <w:top w:val="none" w:sz="0" w:space="0" w:color="auto"/>
        <w:left w:val="none" w:sz="0" w:space="0" w:color="auto"/>
        <w:bottom w:val="none" w:sz="0" w:space="0" w:color="auto"/>
        <w:right w:val="none" w:sz="0" w:space="0" w:color="auto"/>
      </w:divBdr>
    </w:div>
    <w:div w:id="2054495775">
      <w:bodyDiv w:val="1"/>
      <w:marLeft w:val="0"/>
      <w:marRight w:val="0"/>
      <w:marTop w:val="0"/>
      <w:marBottom w:val="0"/>
      <w:divBdr>
        <w:top w:val="none" w:sz="0" w:space="0" w:color="auto"/>
        <w:left w:val="none" w:sz="0" w:space="0" w:color="auto"/>
        <w:bottom w:val="none" w:sz="0" w:space="0" w:color="auto"/>
        <w:right w:val="none" w:sz="0" w:space="0" w:color="auto"/>
      </w:divBdr>
    </w:div>
    <w:div w:id="2055881918">
      <w:bodyDiv w:val="1"/>
      <w:marLeft w:val="0"/>
      <w:marRight w:val="0"/>
      <w:marTop w:val="0"/>
      <w:marBottom w:val="0"/>
      <w:divBdr>
        <w:top w:val="none" w:sz="0" w:space="0" w:color="auto"/>
        <w:left w:val="none" w:sz="0" w:space="0" w:color="auto"/>
        <w:bottom w:val="none" w:sz="0" w:space="0" w:color="auto"/>
        <w:right w:val="none" w:sz="0" w:space="0" w:color="auto"/>
      </w:divBdr>
    </w:div>
    <w:div w:id="2055930493">
      <w:bodyDiv w:val="1"/>
      <w:marLeft w:val="0"/>
      <w:marRight w:val="0"/>
      <w:marTop w:val="0"/>
      <w:marBottom w:val="0"/>
      <w:divBdr>
        <w:top w:val="none" w:sz="0" w:space="0" w:color="auto"/>
        <w:left w:val="none" w:sz="0" w:space="0" w:color="auto"/>
        <w:bottom w:val="none" w:sz="0" w:space="0" w:color="auto"/>
        <w:right w:val="none" w:sz="0" w:space="0" w:color="auto"/>
      </w:divBdr>
    </w:div>
    <w:div w:id="2057003887">
      <w:bodyDiv w:val="1"/>
      <w:marLeft w:val="0"/>
      <w:marRight w:val="0"/>
      <w:marTop w:val="0"/>
      <w:marBottom w:val="0"/>
      <w:divBdr>
        <w:top w:val="none" w:sz="0" w:space="0" w:color="auto"/>
        <w:left w:val="none" w:sz="0" w:space="0" w:color="auto"/>
        <w:bottom w:val="none" w:sz="0" w:space="0" w:color="auto"/>
        <w:right w:val="none" w:sz="0" w:space="0" w:color="auto"/>
      </w:divBdr>
    </w:div>
    <w:div w:id="2057388268">
      <w:bodyDiv w:val="1"/>
      <w:marLeft w:val="0"/>
      <w:marRight w:val="0"/>
      <w:marTop w:val="0"/>
      <w:marBottom w:val="0"/>
      <w:divBdr>
        <w:top w:val="none" w:sz="0" w:space="0" w:color="auto"/>
        <w:left w:val="none" w:sz="0" w:space="0" w:color="auto"/>
        <w:bottom w:val="none" w:sz="0" w:space="0" w:color="auto"/>
        <w:right w:val="none" w:sz="0" w:space="0" w:color="auto"/>
      </w:divBdr>
    </w:div>
    <w:div w:id="2058239944">
      <w:bodyDiv w:val="1"/>
      <w:marLeft w:val="0"/>
      <w:marRight w:val="0"/>
      <w:marTop w:val="0"/>
      <w:marBottom w:val="0"/>
      <w:divBdr>
        <w:top w:val="none" w:sz="0" w:space="0" w:color="auto"/>
        <w:left w:val="none" w:sz="0" w:space="0" w:color="auto"/>
        <w:bottom w:val="none" w:sz="0" w:space="0" w:color="auto"/>
        <w:right w:val="none" w:sz="0" w:space="0" w:color="auto"/>
      </w:divBdr>
    </w:div>
    <w:div w:id="2059358328">
      <w:bodyDiv w:val="1"/>
      <w:marLeft w:val="0"/>
      <w:marRight w:val="0"/>
      <w:marTop w:val="0"/>
      <w:marBottom w:val="0"/>
      <w:divBdr>
        <w:top w:val="none" w:sz="0" w:space="0" w:color="auto"/>
        <w:left w:val="none" w:sz="0" w:space="0" w:color="auto"/>
        <w:bottom w:val="none" w:sz="0" w:space="0" w:color="auto"/>
        <w:right w:val="none" w:sz="0" w:space="0" w:color="auto"/>
      </w:divBdr>
    </w:div>
    <w:div w:id="2059697933">
      <w:bodyDiv w:val="1"/>
      <w:marLeft w:val="0"/>
      <w:marRight w:val="0"/>
      <w:marTop w:val="0"/>
      <w:marBottom w:val="0"/>
      <w:divBdr>
        <w:top w:val="none" w:sz="0" w:space="0" w:color="auto"/>
        <w:left w:val="none" w:sz="0" w:space="0" w:color="auto"/>
        <w:bottom w:val="none" w:sz="0" w:space="0" w:color="auto"/>
        <w:right w:val="none" w:sz="0" w:space="0" w:color="auto"/>
      </w:divBdr>
    </w:div>
    <w:div w:id="2061129027">
      <w:bodyDiv w:val="1"/>
      <w:marLeft w:val="0"/>
      <w:marRight w:val="0"/>
      <w:marTop w:val="0"/>
      <w:marBottom w:val="0"/>
      <w:divBdr>
        <w:top w:val="none" w:sz="0" w:space="0" w:color="auto"/>
        <w:left w:val="none" w:sz="0" w:space="0" w:color="auto"/>
        <w:bottom w:val="none" w:sz="0" w:space="0" w:color="auto"/>
        <w:right w:val="none" w:sz="0" w:space="0" w:color="auto"/>
      </w:divBdr>
    </w:div>
    <w:div w:id="2062290106">
      <w:bodyDiv w:val="1"/>
      <w:marLeft w:val="0"/>
      <w:marRight w:val="0"/>
      <w:marTop w:val="0"/>
      <w:marBottom w:val="0"/>
      <w:divBdr>
        <w:top w:val="none" w:sz="0" w:space="0" w:color="auto"/>
        <w:left w:val="none" w:sz="0" w:space="0" w:color="auto"/>
        <w:bottom w:val="none" w:sz="0" w:space="0" w:color="auto"/>
        <w:right w:val="none" w:sz="0" w:space="0" w:color="auto"/>
      </w:divBdr>
    </w:div>
    <w:div w:id="2064285297">
      <w:bodyDiv w:val="1"/>
      <w:marLeft w:val="0"/>
      <w:marRight w:val="0"/>
      <w:marTop w:val="0"/>
      <w:marBottom w:val="0"/>
      <w:divBdr>
        <w:top w:val="none" w:sz="0" w:space="0" w:color="auto"/>
        <w:left w:val="none" w:sz="0" w:space="0" w:color="auto"/>
        <w:bottom w:val="none" w:sz="0" w:space="0" w:color="auto"/>
        <w:right w:val="none" w:sz="0" w:space="0" w:color="auto"/>
      </w:divBdr>
    </w:div>
    <w:div w:id="2066369545">
      <w:bodyDiv w:val="1"/>
      <w:marLeft w:val="0"/>
      <w:marRight w:val="0"/>
      <w:marTop w:val="0"/>
      <w:marBottom w:val="0"/>
      <w:divBdr>
        <w:top w:val="none" w:sz="0" w:space="0" w:color="auto"/>
        <w:left w:val="none" w:sz="0" w:space="0" w:color="auto"/>
        <w:bottom w:val="none" w:sz="0" w:space="0" w:color="auto"/>
        <w:right w:val="none" w:sz="0" w:space="0" w:color="auto"/>
      </w:divBdr>
    </w:div>
    <w:div w:id="2067103034">
      <w:bodyDiv w:val="1"/>
      <w:marLeft w:val="0"/>
      <w:marRight w:val="0"/>
      <w:marTop w:val="0"/>
      <w:marBottom w:val="0"/>
      <w:divBdr>
        <w:top w:val="none" w:sz="0" w:space="0" w:color="auto"/>
        <w:left w:val="none" w:sz="0" w:space="0" w:color="auto"/>
        <w:bottom w:val="none" w:sz="0" w:space="0" w:color="auto"/>
        <w:right w:val="none" w:sz="0" w:space="0" w:color="auto"/>
      </w:divBdr>
    </w:div>
    <w:div w:id="2068186526">
      <w:bodyDiv w:val="1"/>
      <w:marLeft w:val="0"/>
      <w:marRight w:val="0"/>
      <w:marTop w:val="0"/>
      <w:marBottom w:val="0"/>
      <w:divBdr>
        <w:top w:val="none" w:sz="0" w:space="0" w:color="auto"/>
        <w:left w:val="none" w:sz="0" w:space="0" w:color="auto"/>
        <w:bottom w:val="none" w:sz="0" w:space="0" w:color="auto"/>
        <w:right w:val="none" w:sz="0" w:space="0" w:color="auto"/>
      </w:divBdr>
    </w:div>
    <w:div w:id="2070380007">
      <w:bodyDiv w:val="1"/>
      <w:marLeft w:val="0"/>
      <w:marRight w:val="0"/>
      <w:marTop w:val="0"/>
      <w:marBottom w:val="0"/>
      <w:divBdr>
        <w:top w:val="none" w:sz="0" w:space="0" w:color="auto"/>
        <w:left w:val="none" w:sz="0" w:space="0" w:color="auto"/>
        <w:bottom w:val="none" w:sz="0" w:space="0" w:color="auto"/>
        <w:right w:val="none" w:sz="0" w:space="0" w:color="auto"/>
      </w:divBdr>
    </w:div>
    <w:div w:id="2071725837">
      <w:bodyDiv w:val="1"/>
      <w:marLeft w:val="0"/>
      <w:marRight w:val="0"/>
      <w:marTop w:val="0"/>
      <w:marBottom w:val="0"/>
      <w:divBdr>
        <w:top w:val="none" w:sz="0" w:space="0" w:color="auto"/>
        <w:left w:val="none" w:sz="0" w:space="0" w:color="auto"/>
        <w:bottom w:val="none" w:sz="0" w:space="0" w:color="auto"/>
        <w:right w:val="none" w:sz="0" w:space="0" w:color="auto"/>
      </w:divBdr>
    </w:div>
    <w:div w:id="2072532914">
      <w:bodyDiv w:val="1"/>
      <w:marLeft w:val="0"/>
      <w:marRight w:val="0"/>
      <w:marTop w:val="0"/>
      <w:marBottom w:val="0"/>
      <w:divBdr>
        <w:top w:val="none" w:sz="0" w:space="0" w:color="auto"/>
        <w:left w:val="none" w:sz="0" w:space="0" w:color="auto"/>
        <w:bottom w:val="none" w:sz="0" w:space="0" w:color="auto"/>
        <w:right w:val="none" w:sz="0" w:space="0" w:color="auto"/>
      </w:divBdr>
    </w:div>
    <w:div w:id="2073581070">
      <w:bodyDiv w:val="1"/>
      <w:marLeft w:val="0"/>
      <w:marRight w:val="0"/>
      <w:marTop w:val="0"/>
      <w:marBottom w:val="0"/>
      <w:divBdr>
        <w:top w:val="none" w:sz="0" w:space="0" w:color="auto"/>
        <w:left w:val="none" w:sz="0" w:space="0" w:color="auto"/>
        <w:bottom w:val="none" w:sz="0" w:space="0" w:color="auto"/>
        <w:right w:val="none" w:sz="0" w:space="0" w:color="auto"/>
      </w:divBdr>
    </w:div>
    <w:div w:id="2074043370">
      <w:bodyDiv w:val="1"/>
      <w:marLeft w:val="0"/>
      <w:marRight w:val="0"/>
      <w:marTop w:val="0"/>
      <w:marBottom w:val="0"/>
      <w:divBdr>
        <w:top w:val="none" w:sz="0" w:space="0" w:color="auto"/>
        <w:left w:val="none" w:sz="0" w:space="0" w:color="auto"/>
        <w:bottom w:val="none" w:sz="0" w:space="0" w:color="auto"/>
        <w:right w:val="none" w:sz="0" w:space="0" w:color="auto"/>
      </w:divBdr>
    </w:div>
    <w:div w:id="2074305455">
      <w:bodyDiv w:val="1"/>
      <w:marLeft w:val="0"/>
      <w:marRight w:val="0"/>
      <w:marTop w:val="0"/>
      <w:marBottom w:val="0"/>
      <w:divBdr>
        <w:top w:val="none" w:sz="0" w:space="0" w:color="auto"/>
        <w:left w:val="none" w:sz="0" w:space="0" w:color="auto"/>
        <w:bottom w:val="none" w:sz="0" w:space="0" w:color="auto"/>
        <w:right w:val="none" w:sz="0" w:space="0" w:color="auto"/>
      </w:divBdr>
    </w:div>
    <w:div w:id="2074813269">
      <w:bodyDiv w:val="1"/>
      <w:marLeft w:val="0"/>
      <w:marRight w:val="0"/>
      <w:marTop w:val="0"/>
      <w:marBottom w:val="0"/>
      <w:divBdr>
        <w:top w:val="none" w:sz="0" w:space="0" w:color="auto"/>
        <w:left w:val="none" w:sz="0" w:space="0" w:color="auto"/>
        <w:bottom w:val="none" w:sz="0" w:space="0" w:color="auto"/>
        <w:right w:val="none" w:sz="0" w:space="0" w:color="auto"/>
      </w:divBdr>
    </w:div>
    <w:div w:id="2075159840">
      <w:bodyDiv w:val="1"/>
      <w:marLeft w:val="0"/>
      <w:marRight w:val="0"/>
      <w:marTop w:val="0"/>
      <w:marBottom w:val="0"/>
      <w:divBdr>
        <w:top w:val="none" w:sz="0" w:space="0" w:color="auto"/>
        <w:left w:val="none" w:sz="0" w:space="0" w:color="auto"/>
        <w:bottom w:val="none" w:sz="0" w:space="0" w:color="auto"/>
        <w:right w:val="none" w:sz="0" w:space="0" w:color="auto"/>
      </w:divBdr>
    </w:div>
    <w:div w:id="2076974839">
      <w:bodyDiv w:val="1"/>
      <w:marLeft w:val="0"/>
      <w:marRight w:val="0"/>
      <w:marTop w:val="0"/>
      <w:marBottom w:val="0"/>
      <w:divBdr>
        <w:top w:val="none" w:sz="0" w:space="0" w:color="auto"/>
        <w:left w:val="none" w:sz="0" w:space="0" w:color="auto"/>
        <w:bottom w:val="none" w:sz="0" w:space="0" w:color="auto"/>
        <w:right w:val="none" w:sz="0" w:space="0" w:color="auto"/>
      </w:divBdr>
    </w:div>
    <w:div w:id="2078243644">
      <w:bodyDiv w:val="1"/>
      <w:marLeft w:val="0"/>
      <w:marRight w:val="0"/>
      <w:marTop w:val="0"/>
      <w:marBottom w:val="0"/>
      <w:divBdr>
        <w:top w:val="none" w:sz="0" w:space="0" w:color="auto"/>
        <w:left w:val="none" w:sz="0" w:space="0" w:color="auto"/>
        <w:bottom w:val="none" w:sz="0" w:space="0" w:color="auto"/>
        <w:right w:val="none" w:sz="0" w:space="0" w:color="auto"/>
      </w:divBdr>
    </w:div>
    <w:div w:id="2080398956">
      <w:bodyDiv w:val="1"/>
      <w:marLeft w:val="0"/>
      <w:marRight w:val="0"/>
      <w:marTop w:val="0"/>
      <w:marBottom w:val="0"/>
      <w:divBdr>
        <w:top w:val="none" w:sz="0" w:space="0" w:color="auto"/>
        <w:left w:val="none" w:sz="0" w:space="0" w:color="auto"/>
        <w:bottom w:val="none" w:sz="0" w:space="0" w:color="auto"/>
        <w:right w:val="none" w:sz="0" w:space="0" w:color="auto"/>
      </w:divBdr>
    </w:div>
    <w:div w:id="2081949635">
      <w:bodyDiv w:val="1"/>
      <w:marLeft w:val="0"/>
      <w:marRight w:val="0"/>
      <w:marTop w:val="0"/>
      <w:marBottom w:val="0"/>
      <w:divBdr>
        <w:top w:val="none" w:sz="0" w:space="0" w:color="auto"/>
        <w:left w:val="none" w:sz="0" w:space="0" w:color="auto"/>
        <w:bottom w:val="none" w:sz="0" w:space="0" w:color="auto"/>
        <w:right w:val="none" w:sz="0" w:space="0" w:color="auto"/>
      </w:divBdr>
    </w:div>
    <w:div w:id="2082093728">
      <w:bodyDiv w:val="1"/>
      <w:marLeft w:val="0"/>
      <w:marRight w:val="0"/>
      <w:marTop w:val="0"/>
      <w:marBottom w:val="0"/>
      <w:divBdr>
        <w:top w:val="none" w:sz="0" w:space="0" w:color="auto"/>
        <w:left w:val="none" w:sz="0" w:space="0" w:color="auto"/>
        <w:bottom w:val="none" w:sz="0" w:space="0" w:color="auto"/>
        <w:right w:val="none" w:sz="0" w:space="0" w:color="auto"/>
      </w:divBdr>
    </w:div>
    <w:div w:id="2082289342">
      <w:bodyDiv w:val="1"/>
      <w:marLeft w:val="0"/>
      <w:marRight w:val="0"/>
      <w:marTop w:val="0"/>
      <w:marBottom w:val="0"/>
      <w:divBdr>
        <w:top w:val="none" w:sz="0" w:space="0" w:color="auto"/>
        <w:left w:val="none" w:sz="0" w:space="0" w:color="auto"/>
        <w:bottom w:val="none" w:sz="0" w:space="0" w:color="auto"/>
        <w:right w:val="none" w:sz="0" w:space="0" w:color="auto"/>
      </w:divBdr>
    </w:div>
    <w:div w:id="2082437186">
      <w:bodyDiv w:val="1"/>
      <w:marLeft w:val="0"/>
      <w:marRight w:val="0"/>
      <w:marTop w:val="0"/>
      <w:marBottom w:val="0"/>
      <w:divBdr>
        <w:top w:val="none" w:sz="0" w:space="0" w:color="auto"/>
        <w:left w:val="none" w:sz="0" w:space="0" w:color="auto"/>
        <w:bottom w:val="none" w:sz="0" w:space="0" w:color="auto"/>
        <w:right w:val="none" w:sz="0" w:space="0" w:color="auto"/>
      </w:divBdr>
    </w:div>
    <w:div w:id="2084985990">
      <w:bodyDiv w:val="1"/>
      <w:marLeft w:val="0"/>
      <w:marRight w:val="0"/>
      <w:marTop w:val="0"/>
      <w:marBottom w:val="0"/>
      <w:divBdr>
        <w:top w:val="none" w:sz="0" w:space="0" w:color="auto"/>
        <w:left w:val="none" w:sz="0" w:space="0" w:color="auto"/>
        <w:bottom w:val="none" w:sz="0" w:space="0" w:color="auto"/>
        <w:right w:val="none" w:sz="0" w:space="0" w:color="auto"/>
      </w:divBdr>
    </w:div>
    <w:div w:id="2085224946">
      <w:bodyDiv w:val="1"/>
      <w:marLeft w:val="0"/>
      <w:marRight w:val="0"/>
      <w:marTop w:val="0"/>
      <w:marBottom w:val="0"/>
      <w:divBdr>
        <w:top w:val="none" w:sz="0" w:space="0" w:color="auto"/>
        <w:left w:val="none" w:sz="0" w:space="0" w:color="auto"/>
        <w:bottom w:val="none" w:sz="0" w:space="0" w:color="auto"/>
        <w:right w:val="none" w:sz="0" w:space="0" w:color="auto"/>
      </w:divBdr>
    </w:div>
    <w:div w:id="2085252397">
      <w:bodyDiv w:val="1"/>
      <w:marLeft w:val="0"/>
      <w:marRight w:val="0"/>
      <w:marTop w:val="0"/>
      <w:marBottom w:val="0"/>
      <w:divBdr>
        <w:top w:val="none" w:sz="0" w:space="0" w:color="auto"/>
        <w:left w:val="none" w:sz="0" w:space="0" w:color="auto"/>
        <w:bottom w:val="none" w:sz="0" w:space="0" w:color="auto"/>
        <w:right w:val="none" w:sz="0" w:space="0" w:color="auto"/>
      </w:divBdr>
    </w:div>
    <w:div w:id="2085371097">
      <w:bodyDiv w:val="1"/>
      <w:marLeft w:val="0"/>
      <w:marRight w:val="0"/>
      <w:marTop w:val="0"/>
      <w:marBottom w:val="0"/>
      <w:divBdr>
        <w:top w:val="none" w:sz="0" w:space="0" w:color="auto"/>
        <w:left w:val="none" w:sz="0" w:space="0" w:color="auto"/>
        <w:bottom w:val="none" w:sz="0" w:space="0" w:color="auto"/>
        <w:right w:val="none" w:sz="0" w:space="0" w:color="auto"/>
      </w:divBdr>
    </w:div>
    <w:div w:id="2085490479">
      <w:bodyDiv w:val="1"/>
      <w:marLeft w:val="0"/>
      <w:marRight w:val="0"/>
      <w:marTop w:val="0"/>
      <w:marBottom w:val="0"/>
      <w:divBdr>
        <w:top w:val="none" w:sz="0" w:space="0" w:color="auto"/>
        <w:left w:val="none" w:sz="0" w:space="0" w:color="auto"/>
        <w:bottom w:val="none" w:sz="0" w:space="0" w:color="auto"/>
        <w:right w:val="none" w:sz="0" w:space="0" w:color="auto"/>
      </w:divBdr>
    </w:div>
    <w:div w:id="2088187722">
      <w:bodyDiv w:val="1"/>
      <w:marLeft w:val="0"/>
      <w:marRight w:val="0"/>
      <w:marTop w:val="0"/>
      <w:marBottom w:val="0"/>
      <w:divBdr>
        <w:top w:val="none" w:sz="0" w:space="0" w:color="auto"/>
        <w:left w:val="none" w:sz="0" w:space="0" w:color="auto"/>
        <w:bottom w:val="none" w:sz="0" w:space="0" w:color="auto"/>
        <w:right w:val="none" w:sz="0" w:space="0" w:color="auto"/>
      </w:divBdr>
    </w:div>
    <w:div w:id="2088266608">
      <w:bodyDiv w:val="1"/>
      <w:marLeft w:val="0"/>
      <w:marRight w:val="0"/>
      <w:marTop w:val="0"/>
      <w:marBottom w:val="0"/>
      <w:divBdr>
        <w:top w:val="none" w:sz="0" w:space="0" w:color="auto"/>
        <w:left w:val="none" w:sz="0" w:space="0" w:color="auto"/>
        <w:bottom w:val="none" w:sz="0" w:space="0" w:color="auto"/>
        <w:right w:val="none" w:sz="0" w:space="0" w:color="auto"/>
      </w:divBdr>
    </w:div>
    <w:div w:id="2088376463">
      <w:bodyDiv w:val="1"/>
      <w:marLeft w:val="0"/>
      <w:marRight w:val="0"/>
      <w:marTop w:val="0"/>
      <w:marBottom w:val="0"/>
      <w:divBdr>
        <w:top w:val="none" w:sz="0" w:space="0" w:color="auto"/>
        <w:left w:val="none" w:sz="0" w:space="0" w:color="auto"/>
        <w:bottom w:val="none" w:sz="0" w:space="0" w:color="auto"/>
        <w:right w:val="none" w:sz="0" w:space="0" w:color="auto"/>
      </w:divBdr>
    </w:div>
    <w:div w:id="2088526691">
      <w:bodyDiv w:val="1"/>
      <w:marLeft w:val="0"/>
      <w:marRight w:val="0"/>
      <w:marTop w:val="0"/>
      <w:marBottom w:val="0"/>
      <w:divBdr>
        <w:top w:val="none" w:sz="0" w:space="0" w:color="auto"/>
        <w:left w:val="none" w:sz="0" w:space="0" w:color="auto"/>
        <w:bottom w:val="none" w:sz="0" w:space="0" w:color="auto"/>
        <w:right w:val="none" w:sz="0" w:space="0" w:color="auto"/>
      </w:divBdr>
    </w:div>
    <w:div w:id="2089114507">
      <w:bodyDiv w:val="1"/>
      <w:marLeft w:val="0"/>
      <w:marRight w:val="0"/>
      <w:marTop w:val="0"/>
      <w:marBottom w:val="0"/>
      <w:divBdr>
        <w:top w:val="none" w:sz="0" w:space="0" w:color="auto"/>
        <w:left w:val="none" w:sz="0" w:space="0" w:color="auto"/>
        <w:bottom w:val="none" w:sz="0" w:space="0" w:color="auto"/>
        <w:right w:val="none" w:sz="0" w:space="0" w:color="auto"/>
      </w:divBdr>
    </w:div>
    <w:div w:id="2090300832">
      <w:bodyDiv w:val="1"/>
      <w:marLeft w:val="0"/>
      <w:marRight w:val="0"/>
      <w:marTop w:val="0"/>
      <w:marBottom w:val="0"/>
      <w:divBdr>
        <w:top w:val="none" w:sz="0" w:space="0" w:color="auto"/>
        <w:left w:val="none" w:sz="0" w:space="0" w:color="auto"/>
        <w:bottom w:val="none" w:sz="0" w:space="0" w:color="auto"/>
        <w:right w:val="none" w:sz="0" w:space="0" w:color="auto"/>
      </w:divBdr>
    </w:div>
    <w:div w:id="2091613337">
      <w:bodyDiv w:val="1"/>
      <w:marLeft w:val="0"/>
      <w:marRight w:val="0"/>
      <w:marTop w:val="0"/>
      <w:marBottom w:val="0"/>
      <w:divBdr>
        <w:top w:val="none" w:sz="0" w:space="0" w:color="auto"/>
        <w:left w:val="none" w:sz="0" w:space="0" w:color="auto"/>
        <w:bottom w:val="none" w:sz="0" w:space="0" w:color="auto"/>
        <w:right w:val="none" w:sz="0" w:space="0" w:color="auto"/>
      </w:divBdr>
    </w:div>
    <w:div w:id="2091999939">
      <w:bodyDiv w:val="1"/>
      <w:marLeft w:val="0"/>
      <w:marRight w:val="0"/>
      <w:marTop w:val="0"/>
      <w:marBottom w:val="0"/>
      <w:divBdr>
        <w:top w:val="none" w:sz="0" w:space="0" w:color="auto"/>
        <w:left w:val="none" w:sz="0" w:space="0" w:color="auto"/>
        <w:bottom w:val="none" w:sz="0" w:space="0" w:color="auto"/>
        <w:right w:val="none" w:sz="0" w:space="0" w:color="auto"/>
      </w:divBdr>
    </w:div>
    <w:div w:id="2092963486">
      <w:bodyDiv w:val="1"/>
      <w:marLeft w:val="0"/>
      <w:marRight w:val="0"/>
      <w:marTop w:val="0"/>
      <w:marBottom w:val="0"/>
      <w:divBdr>
        <w:top w:val="none" w:sz="0" w:space="0" w:color="auto"/>
        <w:left w:val="none" w:sz="0" w:space="0" w:color="auto"/>
        <w:bottom w:val="none" w:sz="0" w:space="0" w:color="auto"/>
        <w:right w:val="none" w:sz="0" w:space="0" w:color="auto"/>
      </w:divBdr>
    </w:div>
    <w:div w:id="2094160983">
      <w:bodyDiv w:val="1"/>
      <w:marLeft w:val="0"/>
      <w:marRight w:val="0"/>
      <w:marTop w:val="0"/>
      <w:marBottom w:val="0"/>
      <w:divBdr>
        <w:top w:val="none" w:sz="0" w:space="0" w:color="auto"/>
        <w:left w:val="none" w:sz="0" w:space="0" w:color="auto"/>
        <w:bottom w:val="none" w:sz="0" w:space="0" w:color="auto"/>
        <w:right w:val="none" w:sz="0" w:space="0" w:color="auto"/>
      </w:divBdr>
    </w:div>
    <w:div w:id="2094280457">
      <w:bodyDiv w:val="1"/>
      <w:marLeft w:val="0"/>
      <w:marRight w:val="0"/>
      <w:marTop w:val="0"/>
      <w:marBottom w:val="0"/>
      <w:divBdr>
        <w:top w:val="none" w:sz="0" w:space="0" w:color="auto"/>
        <w:left w:val="none" w:sz="0" w:space="0" w:color="auto"/>
        <w:bottom w:val="none" w:sz="0" w:space="0" w:color="auto"/>
        <w:right w:val="none" w:sz="0" w:space="0" w:color="auto"/>
      </w:divBdr>
    </w:div>
    <w:div w:id="2094624310">
      <w:bodyDiv w:val="1"/>
      <w:marLeft w:val="0"/>
      <w:marRight w:val="0"/>
      <w:marTop w:val="0"/>
      <w:marBottom w:val="0"/>
      <w:divBdr>
        <w:top w:val="none" w:sz="0" w:space="0" w:color="auto"/>
        <w:left w:val="none" w:sz="0" w:space="0" w:color="auto"/>
        <w:bottom w:val="none" w:sz="0" w:space="0" w:color="auto"/>
        <w:right w:val="none" w:sz="0" w:space="0" w:color="auto"/>
      </w:divBdr>
    </w:div>
    <w:div w:id="2094625036">
      <w:bodyDiv w:val="1"/>
      <w:marLeft w:val="0"/>
      <w:marRight w:val="0"/>
      <w:marTop w:val="0"/>
      <w:marBottom w:val="0"/>
      <w:divBdr>
        <w:top w:val="none" w:sz="0" w:space="0" w:color="auto"/>
        <w:left w:val="none" w:sz="0" w:space="0" w:color="auto"/>
        <w:bottom w:val="none" w:sz="0" w:space="0" w:color="auto"/>
        <w:right w:val="none" w:sz="0" w:space="0" w:color="auto"/>
      </w:divBdr>
    </w:div>
    <w:div w:id="2094662658">
      <w:bodyDiv w:val="1"/>
      <w:marLeft w:val="0"/>
      <w:marRight w:val="0"/>
      <w:marTop w:val="0"/>
      <w:marBottom w:val="0"/>
      <w:divBdr>
        <w:top w:val="none" w:sz="0" w:space="0" w:color="auto"/>
        <w:left w:val="none" w:sz="0" w:space="0" w:color="auto"/>
        <w:bottom w:val="none" w:sz="0" w:space="0" w:color="auto"/>
        <w:right w:val="none" w:sz="0" w:space="0" w:color="auto"/>
      </w:divBdr>
    </w:div>
    <w:div w:id="2095272942">
      <w:bodyDiv w:val="1"/>
      <w:marLeft w:val="0"/>
      <w:marRight w:val="0"/>
      <w:marTop w:val="0"/>
      <w:marBottom w:val="0"/>
      <w:divBdr>
        <w:top w:val="none" w:sz="0" w:space="0" w:color="auto"/>
        <w:left w:val="none" w:sz="0" w:space="0" w:color="auto"/>
        <w:bottom w:val="none" w:sz="0" w:space="0" w:color="auto"/>
        <w:right w:val="none" w:sz="0" w:space="0" w:color="auto"/>
      </w:divBdr>
    </w:div>
    <w:div w:id="2095320276">
      <w:bodyDiv w:val="1"/>
      <w:marLeft w:val="0"/>
      <w:marRight w:val="0"/>
      <w:marTop w:val="0"/>
      <w:marBottom w:val="0"/>
      <w:divBdr>
        <w:top w:val="none" w:sz="0" w:space="0" w:color="auto"/>
        <w:left w:val="none" w:sz="0" w:space="0" w:color="auto"/>
        <w:bottom w:val="none" w:sz="0" w:space="0" w:color="auto"/>
        <w:right w:val="none" w:sz="0" w:space="0" w:color="auto"/>
      </w:divBdr>
    </w:div>
    <w:div w:id="2096003766">
      <w:bodyDiv w:val="1"/>
      <w:marLeft w:val="0"/>
      <w:marRight w:val="0"/>
      <w:marTop w:val="0"/>
      <w:marBottom w:val="0"/>
      <w:divBdr>
        <w:top w:val="none" w:sz="0" w:space="0" w:color="auto"/>
        <w:left w:val="none" w:sz="0" w:space="0" w:color="auto"/>
        <w:bottom w:val="none" w:sz="0" w:space="0" w:color="auto"/>
        <w:right w:val="none" w:sz="0" w:space="0" w:color="auto"/>
      </w:divBdr>
    </w:div>
    <w:div w:id="2097315409">
      <w:bodyDiv w:val="1"/>
      <w:marLeft w:val="0"/>
      <w:marRight w:val="0"/>
      <w:marTop w:val="0"/>
      <w:marBottom w:val="0"/>
      <w:divBdr>
        <w:top w:val="none" w:sz="0" w:space="0" w:color="auto"/>
        <w:left w:val="none" w:sz="0" w:space="0" w:color="auto"/>
        <w:bottom w:val="none" w:sz="0" w:space="0" w:color="auto"/>
        <w:right w:val="none" w:sz="0" w:space="0" w:color="auto"/>
      </w:divBdr>
    </w:div>
    <w:div w:id="2098014483">
      <w:bodyDiv w:val="1"/>
      <w:marLeft w:val="0"/>
      <w:marRight w:val="0"/>
      <w:marTop w:val="0"/>
      <w:marBottom w:val="0"/>
      <w:divBdr>
        <w:top w:val="none" w:sz="0" w:space="0" w:color="auto"/>
        <w:left w:val="none" w:sz="0" w:space="0" w:color="auto"/>
        <w:bottom w:val="none" w:sz="0" w:space="0" w:color="auto"/>
        <w:right w:val="none" w:sz="0" w:space="0" w:color="auto"/>
      </w:divBdr>
    </w:div>
    <w:div w:id="2098360343">
      <w:bodyDiv w:val="1"/>
      <w:marLeft w:val="0"/>
      <w:marRight w:val="0"/>
      <w:marTop w:val="0"/>
      <w:marBottom w:val="0"/>
      <w:divBdr>
        <w:top w:val="none" w:sz="0" w:space="0" w:color="auto"/>
        <w:left w:val="none" w:sz="0" w:space="0" w:color="auto"/>
        <w:bottom w:val="none" w:sz="0" w:space="0" w:color="auto"/>
        <w:right w:val="none" w:sz="0" w:space="0" w:color="auto"/>
      </w:divBdr>
    </w:div>
    <w:div w:id="2098864743">
      <w:bodyDiv w:val="1"/>
      <w:marLeft w:val="0"/>
      <w:marRight w:val="0"/>
      <w:marTop w:val="0"/>
      <w:marBottom w:val="0"/>
      <w:divBdr>
        <w:top w:val="none" w:sz="0" w:space="0" w:color="auto"/>
        <w:left w:val="none" w:sz="0" w:space="0" w:color="auto"/>
        <w:bottom w:val="none" w:sz="0" w:space="0" w:color="auto"/>
        <w:right w:val="none" w:sz="0" w:space="0" w:color="auto"/>
      </w:divBdr>
    </w:div>
    <w:div w:id="2100637364">
      <w:bodyDiv w:val="1"/>
      <w:marLeft w:val="0"/>
      <w:marRight w:val="0"/>
      <w:marTop w:val="0"/>
      <w:marBottom w:val="0"/>
      <w:divBdr>
        <w:top w:val="none" w:sz="0" w:space="0" w:color="auto"/>
        <w:left w:val="none" w:sz="0" w:space="0" w:color="auto"/>
        <w:bottom w:val="none" w:sz="0" w:space="0" w:color="auto"/>
        <w:right w:val="none" w:sz="0" w:space="0" w:color="auto"/>
      </w:divBdr>
    </w:div>
    <w:div w:id="2101368778">
      <w:bodyDiv w:val="1"/>
      <w:marLeft w:val="0"/>
      <w:marRight w:val="0"/>
      <w:marTop w:val="0"/>
      <w:marBottom w:val="0"/>
      <w:divBdr>
        <w:top w:val="none" w:sz="0" w:space="0" w:color="auto"/>
        <w:left w:val="none" w:sz="0" w:space="0" w:color="auto"/>
        <w:bottom w:val="none" w:sz="0" w:space="0" w:color="auto"/>
        <w:right w:val="none" w:sz="0" w:space="0" w:color="auto"/>
      </w:divBdr>
    </w:div>
    <w:div w:id="2102141888">
      <w:bodyDiv w:val="1"/>
      <w:marLeft w:val="0"/>
      <w:marRight w:val="0"/>
      <w:marTop w:val="0"/>
      <w:marBottom w:val="0"/>
      <w:divBdr>
        <w:top w:val="none" w:sz="0" w:space="0" w:color="auto"/>
        <w:left w:val="none" w:sz="0" w:space="0" w:color="auto"/>
        <w:bottom w:val="none" w:sz="0" w:space="0" w:color="auto"/>
        <w:right w:val="none" w:sz="0" w:space="0" w:color="auto"/>
      </w:divBdr>
    </w:div>
    <w:div w:id="2102603109">
      <w:bodyDiv w:val="1"/>
      <w:marLeft w:val="0"/>
      <w:marRight w:val="0"/>
      <w:marTop w:val="0"/>
      <w:marBottom w:val="0"/>
      <w:divBdr>
        <w:top w:val="none" w:sz="0" w:space="0" w:color="auto"/>
        <w:left w:val="none" w:sz="0" w:space="0" w:color="auto"/>
        <w:bottom w:val="none" w:sz="0" w:space="0" w:color="auto"/>
        <w:right w:val="none" w:sz="0" w:space="0" w:color="auto"/>
      </w:divBdr>
    </w:div>
    <w:div w:id="2103449222">
      <w:bodyDiv w:val="1"/>
      <w:marLeft w:val="0"/>
      <w:marRight w:val="0"/>
      <w:marTop w:val="0"/>
      <w:marBottom w:val="0"/>
      <w:divBdr>
        <w:top w:val="none" w:sz="0" w:space="0" w:color="auto"/>
        <w:left w:val="none" w:sz="0" w:space="0" w:color="auto"/>
        <w:bottom w:val="none" w:sz="0" w:space="0" w:color="auto"/>
        <w:right w:val="none" w:sz="0" w:space="0" w:color="auto"/>
      </w:divBdr>
    </w:div>
    <w:div w:id="2103992868">
      <w:bodyDiv w:val="1"/>
      <w:marLeft w:val="0"/>
      <w:marRight w:val="0"/>
      <w:marTop w:val="0"/>
      <w:marBottom w:val="0"/>
      <w:divBdr>
        <w:top w:val="none" w:sz="0" w:space="0" w:color="auto"/>
        <w:left w:val="none" w:sz="0" w:space="0" w:color="auto"/>
        <w:bottom w:val="none" w:sz="0" w:space="0" w:color="auto"/>
        <w:right w:val="none" w:sz="0" w:space="0" w:color="auto"/>
      </w:divBdr>
    </w:div>
    <w:div w:id="2105226426">
      <w:bodyDiv w:val="1"/>
      <w:marLeft w:val="0"/>
      <w:marRight w:val="0"/>
      <w:marTop w:val="0"/>
      <w:marBottom w:val="0"/>
      <w:divBdr>
        <w:top w:val="none" w:sz="0" w:space="0" w:color="auto"/>
        <w:left w:val="none" w:sz="0" w:space="0" w:color="auto"/>
        <w:bottom w:val="none" w:sz="0" w:space="0" w:color="auto"/>
        <w:right w:val="none" w:sz="0" w:space="0" w:color="auto"/>
      </w:divBdr>
    </w:div>
    <w:div w:id="2105228299">
      <w:bodyDiv w:val="1"/>
      <w:marLeft w:val="0"/>
      <w:marRight w:val="0"/>
      <w:marTop w:val="0"/>
      <w:marBottom w:val="0"/>
      <w:divBdr>
        <w:top w:val="none" w:sz="0" w:space="0" w:color="auto"/>
        <w:left w:val="none" w:sz="0" w:space="0" w:color="auto"/>
        <w:bottom w:val="none" w:sz="0" w:space="0" w:color="auto"/>
        <w:right w:val="none" w:sz="0" w:space="0" w:color="auto"/>
      </w:divBdr>
    </w:div>
    <w:div w:id="2105765117">
      <w:bodyDiv w:val="1"/>
      <w:marLeft w:val="0"/>
      <w:marRight w:val="0"/>
      <w:marTop w:val="0"/>
      <w:marBottom w:val="0"/>
      <w:divBdr>
        <w:top w:val="none" w:sz="0" w:space="0" w:color="auto"/>
        <w:left w:val="none" w:sz="0" w:space="0" w:color="auto"/>
        <w:bottom w:val="none" w:sz="0" w:space="0" w:color="auto"/>
        <w:right w:val="none" w:sz="0" w:space="0" w:color="auto"/>
      </w:divBdr>
    </w:div>
    <w:div w:id="2108039023">
      <w:bodyDiv w:val="1"/>
      <w:marLeft w:val="0"/>
      <w:marRight w:val="0"/>
      <w:marTop w:val="0"/>
      <w:marBottom w:val="0"/>
      <w:divBdr>
        <w:top w:val="none" w:sz="0" w:space="0" w:color="auto"/>
        <w:left w:val="none" w:sz="0" w:space="0" w:color="auto"/>
        <w:bottom w:val="none" w:sz="0" w:space="0" w:color="auto"/>
        <w:right w:val="none" w:sz="0" w:space="0" w:color="auto"/>
      </w:divBdr>
    </w:div>
    <w:div w:id="2108307085">
      <w:bodyDiv w:val="1"/>
      <w:marLeft w:val="0"/>
      <w:marRight w:val="0"/>
      <w:marTop w:val="0"/>
      <w:marBottom w:val="0"/>
      <w:divBdr>
        <w:top w:val="none" w:sz="0" w:space="0" w:color="auto"/>
        <w:left w:val="none" w:sz="0" w:space="0" w:color="auto"/>
        <w:bottom w:val="none" w:sz="0" w:space="0" w:color="auto"/>
        <w:right w:val="none" w:sz="0" w:space="0" w:color="auto"/>
      </w:divBdr>
    </w:div>
    <w:div w:id="2108768747">
      <w:bodyDiv w:val="1"/>
      <w:marLeft w:val="0"/>
      <w:marRight w:val="0"/>
      <w:marTop w:val="0"/>
      <w:marBottom w:val="0"/>
      <w:divBdr>
        <w:top w:val="none" w:sz="0" w:space="0" w:color="auto"/>
        <w:left w:val="none" w:sz="0" w:space="0" w:color="auto"/>
        <w:bottom w:val="none" w:sz="0" w:space="0" w:color="auto"/>
        <w:right w:val="none" w:sz="0" w:space="0" w:color="auto"/>
      </w:divBdr>
    </w:div>
    <w:div w:id="2109504438">
      <w:bodyDiv w:val="1"/>
      <w:marLeft w:val="0"/>
      <w:marRight w:val="0"/>
      <w:marTop w:val="0"/>
      <w:marBottom w:val="0"/>
      <w:divBdr>
        <w:top w:val="none" w:sz="0" w:space="0" w:color="auto"/>
        <w:left w:val="none" w:sz="0" w:space="0" w:color="auto"/>
        <w:bottom w:val="none" w:sz="0" w:space="0" w:color="auto"/>
        <w:right w:val="none" w:sz="0" w:space="0" w:color="auto"/>
      </w:divBdr>
    </w:div>
    <w:div w:id="2110000779">
      <w:bodyDiv w:val="1"/>
      <w:marLeft w:val="0"/>
      <w:marRight w:val="0"/>
      <w:marTop w:val="0"/>
      <w:marBottom w:val="0"/>
      <w:divBdr>
        <w:top w:val="none" w:sz="0" w:space="0" w:color="auto"/>
        <w:left w:val="none" w:sz="0" w:space="0" w:color="auto"/>
        <w:bottom w:val="none" w:sz="0" w:space="0" w:color="auto"/>
        <w:right w:val="none" w:sz="0" w:space="0" w:color="auto"/>
      </w:divBdr>
    </w:div>
    <w:div w:id="2110658567">
      <w:bodyDiv w:val="1"/>
      <w:marLeft w:val="0"/>
      <w:marRight w:val="0"/>
      <w:marTop w:val="0"/>
      <w:marBottom w:val="0"/>
      <w:divBdr>
        <w:top w:val="none" w:sz="0" w:space="0" w:color="auto"/>
        <w:left w:val="none" w:sz="0" w:space="0" w:color="auto"/>
        <w:bottom w:val="none" w:sz="0" w:space="0" w:color="auto"/>
        <w:right w:val="none" w:sz="0" w:space="0" w:color="auto"/>
      </w:divBdr>
    </w:div>
    <w:div w:id="2110738384">
      <w:bodyDiv w:val="1"/>
      <w:marLeft w:val="0"/>
      <w:marRight w:val="0"/>
      <w:marTop w:val="0"/>
      <w:marBottom w:val="0"/>
      <w:divBdr>
        <w:top w:val="none" w:sz="0" w:space="0" w:color="auto"/>
        <w:left w:val="none" w:sz="0" w:space="0" w:color="auto"/>
        <w:bottom w:val="none" w:sz="0" w:space="0" w:color="auto"/>
        <w:right w:val="none" w:sz="0" w:space="0" w:color="auto"/>
      </w:divBdr>
    </w:div>
    <w:div w:id="2111272493">
      <w:bodyDiv w:val="1"/>
      <w:marLeft w:val="0"/>
      <w:marRight w:val="0"/>
      <w:marTop w:val="0"/>
      <w:marBottom w:val="0"/>
      <w:divBdr>
        <w:top w:val="none" w:sz="0" w:space="0" w:color="auto"/>
        <w:left w:val="none" w:sz="0" w:space="0" w:color="auto"/>
        <w:bottom w:val="none" w:sz="0" w:space="0" w:color="auto"/>
        <w:right w:val="none" w:sz="0" w:space="0" w:color="auto"/>
      </w:divBdr>
    </w:div>
    <w:div w:id="2112511147">
      <w:bodyDiv w:val="1"/>
      <w:marLeft w:val="0"/>
      <w:marRight w:val="0"/>
      <w:marTop w:val="0"/>
      <w:marBottom w:val="0"/>
      <w:divBdr>
        <w:top w:val="none" w:sz="0" w:space="0" w:color="auto"/>
        <w:left w:val="none" w:sz="0" w:space="0" w:color="auto"/>
        <w:bottom w:val="none" w:sz="0" w:space="0" w:color="auto"/>
        <w:right w:val="none" w:sz="0" w:space="0" w:color="auto"/>
      </w:divBdr>
    </w:div>
    <w:div w:id="2113012742">
      <w:bodyDiv w:val="1"/>
      <w:marLeft w:val="0"/>
      <w:marRight w:val="0"/>
      <w:marTop w:val="0"/>
      <w:marBottom w:val="0"/>
      <w:divBdr>
        <w:top w:val="none" w:sz="0" w:space="0" w:color="auto"/>
        <w:left w:val="none" w:sz="0" w:space="0" w:color="auto"/>
        <w:bottom w:val="none" w:sz="0" w:space="0" w:color="auto"/>
        <w:right w:val="none" w:sz="0" w:space="0" w:color="auto"/>
      </w:divBdr>
    </w:div>
    <w:div w:id="2113044046">
      <w:bodyDiv w:val="1"/>
      <w:marLeft w:val="0"/>
      <w:marRight w:val="0"/>
      <w:marTop w:val="0"/>
      <w:marBottom w:val="0"/>
      <w:divBdr>
        <w:top w:val="none" w:sz="0" w:space="0" w:color="auto"/>
        <w:left w:val="none" w:sz="0" w:space="0" w:color="auto"/>
        <w:bottom w:val="none" w:sz="0" w:space="0" w:color="auto"/>
        <w:right w:val="none" w:sz="0" w:space="0" w:color="auto"/>
      </w:divBdr>
    </w:div>
    <w:div w:id="2113813212">
      <w:bodyDiv w:val="1"/>
      <w:marLeft w:val="0"/>
      <w:marRight w:val="0"/>
      <w:marTop w:val="0"/>
      <w:marBottom w:val="0"/>
      <w:divBdr>
        <w:top w:val="none" w:sz="0" w:space="0" w:color="auto"/>
        <w:left w:val="none" w:sz="0" w:space="0" w:color="auto"/>
        <w:bottom w:val="none" w:sz="0" w:space="0" w:color="auto"/>
        <w:right w:val="none" w:sz="0" w:space="0" w:color="auto"/>
      </w:divBdr>
    </w:div>
    <w:div w:id="2113820568">
      <w:bodyDiv w:val="1"/>
      <w:marLeft w:val="0"/>
      <w:marRight w:val="0"/>
      <w:marTop w:val="0"/>
      <w:marBottom w:val="0"/>
      <w:divBdr>
        <w:top w:val="none" w:sz="0" w:space="0" w:color="auto"/>
        <w:left w:val="none" w:sz="0" w:space="0" w:color="auto"/>
        <w:bottom w:val="none" w:sz="0" w:space="0" w:color="auto"/>
        <w:right w:val="none" w:sz="0" w:space="0" w:color="auto"/>
      </w:divBdr>
    </w:div>
    <w:div w:id="2113937222">
      <w:bodyDiv w:val="1"/>
      <w:marLeft w:val="0"/>
      <w:marRight w:val="0"/>
      <w:marTop w:val="0"/>
      <w:marBottom w:val="0"/>
      <w:divBdr>
        <w:top w:val="none" w:sz="0" w:space="0" w:color="auto"/>
        <w:left w:val="none" w:sz="0" w:space="0" w:color="auto"/>
        <w:bottom w:val="none" w:sz="0" w:space="0" w:color="auto"/>
        <w:right w:val="none" w:sz="0" w:space="0" w:color="auto"/>
      </w:divBdr>
    </w:div>
    <w:div w:id="2115050160">
      <w:bodyDiv w:val="1"/>
      <w:marLeft w:val="0"/>
      <w:marRight w:val="0"/>
      <w:marTop w:val="0"/>
      <w:marBottom w:val="0"/>
      <w:divBdr>
        <w:top w:val="none" w:sz="0" w:space="0" w:color="auto"/>
        <w:left w:val="none" w:sz="0" w:space="0" w:color="auto"/>
        <w:bottom w:val="none" w:sz="0" w:space="0" w:color="auto"/>
        <w:right w:val="none" w:sz="0" w:space="0" w:color="auto"/>
      </w:divBdr>
    </w:div>
    <w:div w:id="2115206227">
      <w:bodyDiv w:val="1"/>
      <w:marLeft w:val="0"/>
      <w:marRight w:val="0"/>
      <w:marTop w:val="0"/>
      <w:marBottom w:val="0"/>
      <w:divBdr>
        <w:top w:val="none" w:sz="0" w:space="0" w:color="auto"/>
        <w:left w:val="none" w:sz="0" w:space="0" w:color="auto"/>
        <w:bottom w:val="none" w:sz="0" w:space="0" w:color="auto"/>
        <w:right w:val="none" w:sz="0" w:space="0" w:color="auto"/>
      </w:divBdr>
    </w:div>
    <w:div w:id="2115401585">
      <w:bodyDiv w:val="1"/>
      <w:marLeft w:val="0"/>
      <w:marRight w:val="0"/>
      <w:marTop w:val="0"/>
      <w:marBottom w:val="0"/>
      <w:divBdr>
        <w:top w:val="none" w:sz="0" w:space="0" w:color="auto"/>
        <w:left w:val="none" w:sz="0" w:space="0" w:color="auto"/>
        <w:bottom w:val="none" w:sz="0" w:space="0" w:color="auto"/>
        <w:right w:val="none" w:sz="0" w:space="0" w:color="auto"/>
      </w:divBdr>
    </w:div>
    <w:div w:id="2117167431">
      <w:bodyDiv w:val="1"/>
      <w:marLeft w:val="0"/>
      <w:marRight w:val="0"/>
      <w:marTop w:val="0"/>
      <w:marBottom w:val="0"/>
      <w:divBdr>
        <w:top w:val="none" w:sz="0" w:space="0" w:color="auto"/>
        <w:left w:val="none" w:sz="0" w:space="0" w:color="auto"/>
        <w:bottom w:val="none" w:sz="0" w:space="0" w:color="auto"/>
        <w:right w:val="none" w:sz="0" w:space="0" w:color="auto"/>
      </w:divBdr>
    </w:div>
    <w:div w:id="2117362694">
      <w:bodyDiv w:val="1"/>
      <w:marLeft w:val="0"/>
      <w:marRight w:val="0"/>
      <w:marTop w:val="0"/>
      <w:marBottom w:val="0"/>
      <w:divBdr>
        <w:top w:val="none" w:sz="0" w:space="0" w:color="auto"/>
        <w:left w:val="none" w:sz="0" w:space="0" w:color="auto"/>
        <w:bottom w:val="none" w:sz="0" w:space="0" w:color="auto"/>
        <w:right w:val="none" w:sz="0" w:space="0" w:color="auto"/>
      </w:divBdr>
    </w:div>
    <w:div w:id="2120755502">
      <w:bodyDiv w:val="1"/>
      <w:marLeft w:val="0"/>
      <w:marRight w:val="0"/>
      <w:marTop w:val="0"/>
      <w:marBottom w:val="0"/>
      <w:divBdr>
        <w:top w:val="none" w:sz="0" w:space="0" w:color="auto"/>
        <w:left w:val="none" w:sz="0" w:space="0" w:color="auto"/>
        <w:bottom w:val="none" w:sz="0" w:space="0" w:color="auto"/>
        <w:right w:val="none" w:sz="0" w:space="0" w:color="auto"/>
      </w:divBdr>
    </w:div>
    <w:div w:id="2121564052">
      <w:bodyDiv w:val="1"/>
      <w:marLeft w:val="0"/>
      <w:marRight w:val="0"/>
      <w:marTop w:val="0"/>
      <w:marBottom w:val="0"/>
      <w:divBdr>
        <w:top w:val="none" w:sz="0" w:space="0" w:color="auto"/>
        <w:left w:val="none" w:sz="0" w:space="0" w:color="auto"/>
        <w:bottom w:val="none" w:sz="0" w:space="0" w:color="auto"/>
        <w:right w:val="none" w:sz="0" w:space="0" w:color="auto"/>
      </w:divBdr>
    </w:div>
    <w:div w:id="2121751904">
      <w:bodyDiv w:val="1"/>
      <w:marLeft w:val="0"/>
      <w:marRight w:val="0"/>
      <w:marTop w:val="0"/>
      <w:marBottom w:val="0"/>
      <w:divBdr>
        <w:top w:val="none" w:sz="0" w:space="0" w:color="auto"/>
        <w:left w:val="none" w:sz="0" w:space="0" w:color="auto"/>
        <w:bottom w:val="none" w:sz="0" w:space="0" w:color="auto"/>
        <w:right w:val="none" w:sz="0" w:space="0" w:color="auto"/>
      </w:divBdr>
    </w:div>
    <w:div w:id="2122450707">
      <w:bodyDiv w:val="1"/>
      <w:marLeft w:val="0"/>
      <w:marRight w:val="0"/>
      <w:marTop w:val="0"/>
      <w:marBottom w:val="0"/>
      <w:divBdr>
        <w:top w:val="none" w:sz="0" w:space="0" w:color="auto"/>
        <w:left w:val="none" w:sz="0" w:space="0" w:color="auto"/>
        <w:bottom w:val="none" w:sz="0" w:space="0" w:color="auto"/>
        <w:right w:val="none" w:sz="0" w:space="0" w:color="auto"/>
      </w:divBdr>
    </w:div>
    <w:div w:id="2122603498">
      <w:bodyDiv w:val="1"/>
      <w:marLeft w:val="0"/>
      <w:marRight w:val="0"/>
      <w:marTop w:val="0"/>
      <w:marBottom w:val="0"/>
      <w:divBdr>
        <w:top w:val="none" w:sz="0" w:space="0" w:color="auto"/>
        <w:left w:val="none" w:sz="0" w:space="0" w:color="auto"/>
        <w:bottom w:val="none" w:sz="0" w:space="0" w:color="auto"/>
        <w:right w:val="none" w:sz="0" w:space="0" w:color="auto"/>
      </w:divBdr>
    </w:div>
    <w:div w:id="2124767428">
      <w:bodyDiv w:val="1"/>
      <w:marLeft w:val="0"/>
      <w:marRight w:val="0"/>
      <w:marTop w:val="0"/>
      <w:marBottom w:val="0"/>
      <w:divBdr>
        <w:top w:val="none" w:sz="0" w:space="0" w:color="auto"/>
        <w:left w:val="none" w:sz="0" w:space="0" w:color="auto"/>
        <w:bottom w:val="none" w:sz="0" w:space="0" w:color="auto"/>
        <w:right w:val="none" w:sz="0" w:space="0" w:color="auto"/>
      </w:divBdr>
    </w:div>
    <w:div w:id="2125341402">
      <w:bodyDiv w:val="1"/>
      <w:marLeft w:val="0"/>
      <w:marRight w:val="0"/>
      <w:marTop w:val="0"/>
      <w:marBottom w:val="0"/>
      <w:divBdr>
        <w:top w:val="none" w:sz="0" w:space="0" w:color="auto"/>
        <w:left w:val="none" w:sz="0" w:space="0" w:color="auto"/>
        <w:bottom w:val="none" w:sz="0" w:space="0" w:color="auto"/>
        <w:right w:val="none" w:sz="0" w:space="0" w:color="auto"/>
      </w:divBdr>
    </w:div>
    <w:div w:id="2125727333">
      <w:bodyDiv w:val="1"/>
      <w:marLeft w:val="0"/>
      <w:marRight w:val="0"/>
      <w:marTop w:val="0"/>
      <w:marBottom w:val="0"/>
      <w:divBdr>
        <w:top w:val="none" w:sz="0" w:space="0" w:color="auto"/>
        <w:left w:val="none" w:sz="0" w:space="0" w:color="auto"/>
        <w:bottom w:val="none" w:sz="0" w:space="0" w:color="auto"/>
        <w:right w:val="none" w:sz="0" w:space="0" w:color="auto"/>
      </w:divBdr>
    </w:div>
    <w:div w:id="2127381916">
      <w:bodyDiv w:val="1"/>
      <w:marLeft w:val="0"/>
      <w:marRight w:val="0"/>
      <w:marTop w:val="0"/>
      <w:marBottom w:val="0"/>
      <w:divBdr>
        <w:top w:val="none" w:sz="0" w:space="0" w:color="auto"/>
        <w:left w:val="none" w:sz="0" w:space="0" w:color="auto"/>
        <w:bottom w:val="none" w:sz="0" w:space="0" w:color="auto"/>
        <w:right w:val="none" w:sz="0" w:space="0" w:color="auto"/>
      </w:divBdr>
    </w:div>
    <w:div w:id="2128306694">
      <w:bodyDiv w:val="1"/>
      <w:marLeft w:val="0"/>
      <w:marRight w:val="0"/>
      <w:marTop w:val="0"/>
      <w:marBottom w:val="0"/>
      <w:divBdr>
        <w:top w:val="none" w:sz="0" w:space="0" w:color="auto"/>
        <w:left w:val="none" w:sz="0" w:space="0" w:color="auto"/>
        <w:bottom w:val="none" w:sz="0" w:space="0" w:color="auto"/>
        <w:right w:val="none" w:sz="0" w:space="0" w:color="auto"/>
      </w:divBdr>
    </w:div>
    <w:div w:id="2128811684">
      <w:bodyDiv w:val="1"/>
      <w:marLeft w:val="0"/>
      <w:marRight w:val="0"/>
      <w:marTop w:val="0"/>
      <w:marBottom w:val="0"/>
      <w:divBdr>
        <w:top w:val="none" w:sz="0" w:space="0" w:color="auto"/>
        <w:left w:val="none" w:sz="0" w:space="0" w:color="auto"/>
        <w:bottom w:val="none" w:sz="0" w:space="0" w:color="auto"/>
        <w:right w:val="none" w:sz="0" w:space="0" w:color="auto"/>
      </w:divBdr>
    </w:div>
    <w:div w:id="2129162191">
      <w:bodyDiv w:val="1"/>
      <w:marLeft w:val="0"/>
      <w:marRight w:val="0"/>
      <w:marTop w:val="0"/>
      <w:marBottom w:val="0"/>
      <w:divBdr>
        <w:top w:val="none" w:sz="0" w:space="0" w:color="auto"/>
        <w:left w:val="none" w:sz="0" w:space="0" w:color="auto"/>
        <w:bottom w:val="none" w:sz="0" w:space="0" w:color="auto"/>
        <w:right w:val="none" w:sz="0" w:space="0" w:color="auto"/>
      </w:divBdr>
    </w:div>
    <w:div w:id="2130925827">
      <w:bodyDiv w:val="1"/>
      <w:marLeft w:val="0"/>
      <w:marRight w:val="0"/>
      <w:marTop w:val="0"/>
      <w:marBottom w:val="0"/>
      <w:divBdr>
        <w:top w:val="none" w:sz="0" w:space="0" w:color="auto"/>
        <w:left w:val="none" w:sz="0" w:space="0" w:color="auto"/>
        <w:bottom w:val="none" w:sz="0" w:space="0" w:color="auto"/>
        <w:right w:val="none" w:sz="0" w:space="0" w:color="auto"/>
      </w:divBdr>
    </w:div>
    <w:div w:id="2131050331">
      <w:bodyDiv w:val="1"/>
      <w:marLeft w:val="0"/>
      <w:marRight w:val="0"/>
      <w:marTop w:val="0"/>
      <w:marBottom w:val="0"/>
      <w:divBdr>
        <w:top w:val="none" w:sz="0" w:space="0" w:color="auto"/>
        <w:left w:val="none" w:sz="0" w:space="0" w:color="auto"/>
        <w:bottom w:val="none" w:sz="0" w:space="0" w:color="auto"/>
        <w:right w:val="none" w:sz="0" w:space="0" w:color="auto"/>
      </w:divBdr>
    </w:div>
    <w:div w:id="2131432889">
      <w:bodyDiv w:val="1"/>
      <w:marLeft w:val="0"/>
      <w:marRight w:val="0"/>
      <w:marTop w:val="0"/>
      <w:marBottom w:val="0"/>
      <w:divBdr>
        <w:top w:val="none" w:sz="0" w:space="0" w:color="auto"/>
        <w:left w:val="none" w:sz="0" w:space="0" w:color="auto"/>
        <w:bottom w:val="none" w:sz="0" w:space="0" w:color="auto"/>
        <w:right w:val="none" w:sz="0" w:space="0" w:color="auto"/>
      </w:divBdr>
    </w:div>
    <w:div w:id="2132703544">
      <w:bodyDiv w:val="1"/>
      <w:marLeft w:val="0"/>
      <w:marRight w:val="0"/>
      <w:marTop w:val="0"/>
      <w:marBottom w:val="0"/>
      <w:divBdr>
        <w:top w:val="none" w:sz="0" w:space="0" w:color="auto"/>
        <w:left w:val="none" w:sz="0" w:space="0" w:color="auto"/>
        <w:bottom w:val="none" w:sz="0" w:space="0" w:color="auto"/>
        <w:right w:val="none" w:sz="0" w:space="0" w:color="auto"/>
      </w:divBdr>
    </w:div>
    <w:div w:id="2133086902">
      <w:bodyDiv w:val="1"/>
      <w:marLeft w:val="0"/>
      <w:marRight w:val="0"/>
      <w:marTop w:val="0"/>
      <w:marBottom w:val="0"/>
      <w:divBdr>
        <w:top w:val="none" w:sz="0" w:space="0" w:color="auto"/>
        <w:left w:val="none" w:sz="0" w:space="0" w:color="auto"/>
        <w:bottom w:val="none" w:sz="0" w:space="0" w:color="auto"/>
        <w:right w:val="none" w:sz="0" w:space="0" w:color="auto"/>
      </w:divBdr>
    </w:div>
    <w:div w:id="2134055799">
      <w:bodyDiv w:val="1"/>
      <w:marLeft w:val="0"/>
      <w:marRight w:val="0"/>
      <w:marTop w:val="0"/>
      <w:marBottom w:val="0"/>
      <w:divBdr>
        <w:top w:val="none" w:sz="0" w:space="0" w:color="auto"/>
        <w:left w:val="none" w:sz="0" w:space="0" w:color="auto"/>
        <w:bottom w:val="none" w:sz="0" w:space="0" w:color="auto"/>
        <w:right w:val="none" w:sz="0" w:space="0" w:color="auto"/>
      </w:divBdr>
    </w:div>
    <w:div w:id="2134666048">
      <w:bodyDiv w:val="1"/>
      <w:marLeft w:val="0"/>
      <w:marRight w:val="0"/>
      <w:marTop w:val="0"/>
      <w:marBottom w:val="0"/>
      <w:divBdr>
        <w:top w:val="none" w:sz="0" w:space="0" w:color="auto"/>
        <w:left w:val="none" w:sz="0" w:space="0" w:color="auto"/>
        <w:bottom w:val="none" w:sz="0" w:space="0" w:color="auto"/>
        <w:right w:val="none" w:sz="0" w:space="0" w:color="auto"/>
      </w:divBdr>
    </w:div>
    <w:div w:id="2135177915">
      <w:bodyDiv w:val="1"/>
      <w:marLeft w:val="0"/>
      <w:marRight w:val="0"/>
      <w:marTop w:val="0"/>
      <w:marBottom w:val="0"/>
      <w:divBdr>
        <w:top w:val="none" w:sz="0" w:space="0" w:color="auto"/>
        <w:left w:val="none" w:sz="0" w:space="0" w:color="auto"/>
        <w:bottom w:val="none" w:sz="0" w:space="0" w:color="auto"/>
        <w:right w:val="none" w:sz="0" w:space="0" w:color="auto"/>
      </w:divBdr>
    </w:div>
    <w:div w:id="2135639981">
      <w:bodyDiv w:val="1"/>
      <w:marLeft w:val="0"/>
      <w:marRight w:val="0"/>
      <w:marTop w:val="0"/>
      <w:marBottom w:val="0"/>
      <w:divBdr>
        <w:top w:val="none" w:sz="0" w:space="0" w:color="auto"/>
        <w:left w:val="none" w:sz="0" w:space="0" w:color="auto"/>
        <w:bottom w:val="none" w:sz="0" w:space="0" w:color="auto"/>
        <w:right w:val="none" w:sz="0" w:space="0" w:color="auto"/>
      </w:divBdr>
    </w:div>
    <w:div w:id="2135975354">
      <w:bodyDiv w:val="1"/>
      <w:marLeft w:val="0"/>
      <w:marRight w:val="0"/>
      <w:marTop w:val="0"/>
      <w:marBottom w:val="0"/>
      <w:divBdr>
        <w:top w:val="none" w:sz="0" w:space="0" w:color="auto"/>
        <w:left w:val="none" w:sz="0" w:space="0" w:color="auto"/>
        <w:bottom w:val="none" w:sz="0" w:space="0" w:color="auto"/>
        <w:right w:val="none" w:sz="0" w:space="0" w:color="auto"/>
      </w:divBdr>
    </w:div>
    <w:div w:id="2136563814">
      <w:bodyDiv w:val="1"/>
      <w:marLeft w:val="0"/>
      <w:marRight w:val="0"/>
      <w:marTop w:val="0"/>
      <w:marBottom w:val="0"/>
      <w:divBdr>
        <w:top w:val="none" w:sz="0" w:space="0" w:color="auto"/>
        <w:left w:val="none" w:sz="0" w:space="0" w:color="auto"/>
        <w:bottom w:val="none" w:sz="0" w:space="0" w:color="auto"/>
        <w:right w:val="none" w:sz="0" w:space="0" w:color="auto"/>
      </w:divBdr>
    </w:div>
    <w:div w:id="2136828419">
      <w:bodyDiv w:val="1"/>
      <w:marLeft w:val="0"/>
      <w:marRight w:val="0"/>
      <w:marTop w:val="0"/>
      <w:marBottom w:val="0"/>
      <w:divBdr>
        <w:top w:val="none" w:sz="0" w:space="0" w:color="auto"/>
        <w:left w:val="none" w:sz="0" w:space="0" w:color="auto"/>
        <w:bottom w:val="none" w:sz="0" w:space="0" w:color="auto"/>
        <w:right w:val="none" w:sz="0" w:space="0" w:color="auto"/>
      </w:divBdr>
    </w:div>
    <w:div w:id="2137985955">
      <w:bodyDiv w:val="1"/>
      <w:marLeft w:val="0"/>
      <w:marRight w:val="0"/>
      <w:marTop w:val="0"/>
      <w:marBottom w:val="0"/>
      <w:divBdr>
        <w:top w:val="none" w:sz="0" w:space="0" w:color="auto"/>
        <w:left w:val="none" w:sz="0" w:space="0" w:color="auto"/>
        <w:bottom w:val="none" w:sz="0" w:space="0" w:color="auto"/>
        <w:right w:val="none" w:sz="0" w:space="0" w:color="auto"/>
      </w:divBdr>
    </w:div>
    <w:div w:id="2140300910">
      <w:bodyDiv w:val="1"/>
      <w:marLeft w:val="0"/>
      <w:marRight w:val="0"/>
      <w:marTop w:val="0"/>
      <w:marBottom w:val="0"/>
      <w:divBdr>
        <w:top w:val="none" w:sz="0" w:space="0" w:color="auto"/>
        <w:left w:val="none" w:sz="0" w:space="0" w:color="auto"/>
        <w:bottom w:val="none" w:sz="0" w:space="0" w:color="auto"/>
        <w:right w:val="none" w:sz="0" w:space="0" w:color="auto"/>
      </w:divBdr>
    </w:div>
    <w:div w:id="2141609249">
      <w:bodyDiv w:val="1"/>
      <w:marLeft w:val="0"/>
      <w:marRight w:val="0"/>
      <w:marTop w:val="0"/>
      <w:marBottom w:val="0"/>
      <w:divBdr>
        <w:top w:val="none" w:sz="0" w:space="0" w:color="auto"/>
        <w:left w:val="none" w:sz="0" w:space="0" w:color="auto"/>
        <w:bottom w:val="none" w:sz="0" w:space="0" w:color="auto"/>
        <w:right w:val="none" w:sz="0" w:space="0" w:color="auto"/>
      </w:divBdr>
    </w:div>
    <w:div w:id="2142190139">
      <w:bodyDiv w:val="1"/>
      <w:marLeft w:val="0"/>
      <w:marRight w:val="0"/>
      <w:marTop w:val="0"/>
      <w:marBottom w:val="0"/>
      <w:divBdr>
        <w:top w:val="none" w:sz="0" w:space="0" w:color="auto"/>
        <w:left w:val="none" w:sz="0" w:space="0" w:color="auto"/>
        <w:bottom w:val="none" w:sz="0" w:space="0" w:color="auto"/>
        <w:right w:val="none" w:sz="0" w:space="0" w:color="auto"/>
      </w:divBdr>
    </w:div>
    <w:div w:id="2142533466">
      <w:bodyDiv w:val="1"/>
      <w:marLeft w:val="0"/>
      <w:marRight w:val="0"/>
      <w:marTop w:val="0"/>
      <w:marBottom w:val="0"/>
      <w:divBdr>
        <w:top w:val="none" w:sz="0" w:space="0" w:color="auto"/>
        <w:left w:val="none" w:sz="0" w:space="0" w:color="auto"/>
        <w:bottom w:val="none" w:sz="0" w:space="0" w:color="auto"/>
        <w:right w:val="none" w:sz="0" w:space="0" w:color="auto"/>
      </w:divBdr>
    </w:div>
    <w:div w:id="2142922150">
      <w:bodyDiv w:val="1"/>
      <w:marLeft w:val="0"/>
      <w:marRight w:val="0"/>
      <w:marTop w:val="0"/>
      <w:marBottom w:val="0"/>
      <w:divBdr>
        <w:top w:val="none" w:sz="0" w:space="0" w:color="auto"/>
        <w:left w:val="none" w:sz="0" w:space="0" w:color="auto"/>
        <w:bottom w:val="none" w:sz="0" w:space="0" w:color="auto"/>
        <w:right w:val="none" w:sz="0" w:space="0" w:color="auto"/>
      </w:divBdr>
    </w:div>
    <w:div w:id="2144418074">
      <w:bodyDiv w:val="1"/>
      <w:marLeft w:val="0"/>
      <w:marRight w:val="0"/>
      <w:marTop w:val="0"/>
      <w:marBottom w:val="0"/>
      <w:divBdr>
        <w:top w:val="none" w:sz="0" w:space="0" w:color="auto"/>
        <w:left w:val="none" w:sz="0" w:space="0" w:color="auto"/>
        <w:bottom w:val="none" w:sz="0" w:space="0" w:color="auto"/>
        <w:right w:val="none" w:sz="0" w:space="0" w:color="auto"/>
      </w:divBdr>
    </w:div>
    <w:div w:id="2147156597">
      <w:bodyDiv w:val="1"/>
      <w:marLeft w:val="0"/>
      <w:marRight w:val="0"/>
      <w:marTop w:val="0"/>
      <w:marBottom w:val="0"/>
      <w:divBdr>
        <w:top w:val="none" w:sz="0" w:space="0" w:color="auto"/>
        <w:left w:val="none" w:sz="0" w:space="0" w:color="auto"/>
        <w:bottom w:val="none" w:sz="0" w:space="0" w:color="auto"/>
        <w:right w:val="none" w:sz="0" w:space="0" w:color="auto"/>
      </w:divBdr>
    </w:div>
    <w:div w:id="2147233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rpb@its.edu.mt" TargetMode="External"/><Relationship Id="rId18" Type="http://schemas.openxmlformats.org/officeDocument/2006/relationships/header" Target="header2.xml"/><Relationship Id="rId26"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5"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eader" Target="header3.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image" Target="media/image5.png"/><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OneDrive%20-%20Institute%20of%20Tourism%20Studies\Downloads\BA%20Dissertation%20Guidelines%20with%20Template%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756F6FFED2A43D9B5E664EA87A29AE0"/>
        <w:category>
          <w:name w:val="General"/>
          <w:gallery w:val="placeholder"/>
        </w:category>
        <w:types>
          <w:type w:val="bbPlcHdr"/>
        </w:types>
        <w:behaviors>
          <w:behavior w:val="content"/>
        </w:behaviors>
        <w:guid w:val="{E91D9B90-1FC7-4C57-B23C-D32298F5A717}"/>
      </w:docPartPr>
      <w:docPartBody>
        <w:p w:rsidR="00474E32" w:rsidRDefault="00474E32">
          <w:pPr>
            <w:pStyle w:val="C756F6FFED2A43D9B5E664EA87A29AE0"/>
          </w:pPr>
          <w:r>
            <w:rPr>
              <w:color w:val="808080" w:themeColor="background1" w:themeShade="80"/>
            </w:rPr>
            <w:t>Student</w:t>
          </w:r>
          <w:r w:rsidRPr="00215BD7">
            <w:rPr>
              <w:color w:val="808080" w:themeColor="background1" w:themeShade="80"/>
            </w:rPr>
            <w:t xml:space="preserve"> </w:t>
          </w:r>
          <w:r>
            <w:rPr>
              <w:color w:val="808080" w:themeColor="background1" w:themeShade="80"/>
            </w:rPr>
            <w:t>Name &amp; Surname</w:t>
          </w:r>
          <w:r w:rsidRPr="00215BD7">
            <w:rPr>
              <w:color w:val="808080" w:themeColor="background1" w:themeShade="80"/>
            </w:rPr>
            <w:t>.</w:t>
          </w:r>
        </w:p>
      </w:docPartBody>
    </w:docPart>
    <w:docPart>
      <w:docPartPr>
        <w:name w:val="809B73BA5CA74346948C6C0433C9BD4B"/>
        <w:category>
          <w:name w:val="General"/>
          <w:gallery w:val="placeholder"/>
        </w:category>
        <w:types>
          <w:type w:val="bbPlcHdr"/>
        </w:types>
        <w:behaviors>
          <w:behavior w:val="content"/>
        </w:behaviors>
        <w:guid w:val="{278BF710-EFC8-4C12-BC01-CA13C04665B8}"/>
      </w:docPartPr>
      <w:docPartBody>
        <w:p w:rsidR="00474E32" w:rsidRDefault="00474E32">
          <w:pPr>
            <w:pStyle w:val="809B73BA5CA74346948C6C0433C9BD4B"/>
          </w:pPr>
          <w:r>
            <w:rPr>
              <w:color w:val="808080" w:themeColor="background1" w:themeShade="80"/>
            </w:rPr>
            <w:t>Student</w:t>
          </w:r>
          <w:r w:rsidRPr="00215BD7">
            <w:rPr>
              <w:color w:val="808080" w:themeColor="background1" w:themeShade="80"/>
            </w:rPr>
            <w:t xml:space="preserve"> </w:t>
          </w:r>
          <w:r>
            <w:rPr>
              <w:color w:val="808080" w:themeColor="background1" w:themeShade="80"/>
            </w:rPr>
            <w:t>Name &amp; Surname</w:t>
          </w:r>
          <w:r w:rsidRPr="00215BD7">
            <w:rPr>
              <w:color w:val="808080" w:themeColor="background1" w:themeShade="80"/>
            </w:rPr>
            <w:t>.</w:t>
          </w:r>
        </w:p>
      </w:docPartBody>
    </w:docPart>
    <w:docPart>
      <w:docPartPr>
        <w:name w:val="3E502CC10B27450EB132EBE591D06702"/>
        <w:category>
          <w:name w:val="General"/>
          <w:gallery w:val="placeholder"/>
        </w:category>
        <w:types>
          <w:type w:val="bbPlcHdr"/>
        </w:types>
        <w:behaviors>
          <w:behavior w:val="content"/>
        </w:behaviors>
        <w:guid w:val="{D86E429F-8153-47A6-83CF-3220E660E45E}"/>
      </w:docPartPr>
      <w:docPartBody>
        <w:p w:rsidR="00474E32" w:rsidRDefault="00474E32">
          <w:pPr>
            <w:pStyle w:val="3E502CC10B27450EB132EBE591D06702"/>
          </w:pPr>
          <w:r>
            <w:rPr>
              <w:color w:val="808080" w:themeColor="background1" w:themeShade="80"/>
            </w:rPr>
            <w:t>Student</w:t>
          </w:r>
          <w:r w:rsidRPr="00215BD7">
            <w:rPr>
              <w:color w:val="808080" w:themeColor="background1" w:themeShade="80"/>
            </w:rPr>
            <w:t xml:space="preserve"> </w:t>
          </w:r>
          <w:r>
            <w:rPr>
              <w:color w:val="808080" w:themeColor="background1" w:themeShade="80"/>
            </w:rPr>
            <w:t>Name &amp; Surname</w:t>
          </w:r>
          <w:r w:rsidRPr="00215BD7">
            <w:rPr>
              <w:color w:val="808080" w:themeColor="background1" w:themeShade="80"/>
            </w:rPr>
            <w:t>.</w:t>
          </w:r>
        </w:p>
      </w:docPartBody>
    </w:docPart>
    <w:docPart>
      <w:docPartPr>
        <w:name w:val="12CB2724BAAE41C4B466C9ED09CEED3A"/>
        <w:category>
          <w:name w:val="General"/>
          <w:gallery w:val="placeholder"/>
        </w:category>
        <w:types>
          <w:type w:val="bbPlcHdr"/>
        </w:types>
        <w:behaviors>
          <w:behavior w:val="content"/>
        </w:behaviors>
        <w:guid w:val="{33A258A7-F9EC-4E2F-9F59-8BE9E38DD9D7}"/>
      </w:docPartPr>
      <w:docPartBody>
        <w:p w:rsidR="00474E32" w:rsidRDefault="00474E32">
          <w:pPr>
            <w:pStyle w:val="12CB2724BAAE41C4B466C9ED09CEED3A"/>
          </w:pPr>
          <w:r>
            <w:rPr>
              <w:color w:val="808080" w:themeColor="background1" w:themeShade="80"/>
            </w:rPr>
            <w:t>Student</w:t>
          </w:r>
          <w:r w:rsidRPr="00215BD7">
            <w:rPr>
              <w:color w:val="808080" w:themeColor="background1" w:themeShade="80"/>
            </w:rPr>
            <w:t xml:space="preserve"> </w:t>
          </w:r>
          <w:r>
            <w:rPr>
              <w:color w:val="808080" w:themeColor="background1" w:themeShade="80"/>
            </w:rPr>
            <w:t>Name &amp; Surname</w:t>
          </w:r>
          <w:r w:rsidRPr="00215BD7">
            <w:rPr>
              <w:color w:val="808080" w:themeColor="background1" w:themeShade="80"/>
            </w:rPr>
            <w:t>.</w:t>
          </w:r>
        </w:p>
      </w:docPartBody>
    </w:docPart>
    <w:docPart>
      <w:docPartPr>
        <w:name w:val="E5D05D952FA041F5B241829D71BC63FF"/>
        <w:category>
          <w:name w:val="General"/>
          <w:gallery w:val="placeholder"/>
        </w:category>
        <w:types>
          <w:type w:val="bbPlcHdr"/>
        </w:types>
        <w:behaviors>
          <w:behavior w:val="content"/>
        </w:behaviors>
        <w:guid w:val="{25FAD103-3964-4924-BD36-D0E7D2848D60}"/>
      </w:docPartPr>
      <w:docPartBody>
        <w:p w:rsidR="00474E32" w:rsidRDefault="00474E32">
          <w:pPr>
            <w:pStyle w:val="E5D05D952FA041F5B241829D71BC63FF"/>
          </w:pPr>
          <w:r w:rsidRPr="00215BD7">
            <w:rPr>
              <w:color w:val="808080" w:themeColor="background1" w:themeShade="80"/>
            </w:rPr>
            <w:t xml:space="preserve">Please Enter </w:t>
          </w:r>
          <w:r>
            <w:rPr>
              <w:color w:val="808080" w:themeColor="background1" w:themeShade="80"/>
            </w:rPr>
            <w:t>Supervisor Name</w:t>
          </w:r>
          <w:r w:rsidRPr="00215BD7">
            <w:rPr>
              <w:color w:val="808080" w:themeColor="background1" w:themeShade="80"/>
            </w:rPr>
            <w:t>.</w:t>
          </w:r>
        </w:p>
      </w:docPartBody>
    </w:docPart>
    <w:docPart>
      <w:docPartPr>
        <w:name w:val="71F475571C6F43AAAF7C1E707064453D"/>
        <w:category>
          <w:name w:val="General"/>
          <w:gallery w:val="placeholder"/>
        </w:category>
        <w:types>
          <w:type w:val="bbPlcHdr"/>
        </w:types>
        <w:behaviors>
          <w:behavior w:val="content"/>
        </w:behaviors>
        <w:guid w:val="{726E9D33-DB62-4205-9C5A-C5824B7A06E0}"/>
      </w:docPartPr>
      <w:docPartBody>
        <w:p w:rsidR="00474E32" w:rsidRDefault="00474E32">
          <w:pPr>
            <w:pStyle w:val="71F475571C6F43AAAF7C1E707064453D"/>
          </w:pPr>
          <w:r w:rsidRPr="00B26897">
            <w:rPr>
              <w:color w:val="FF0000"/>
            </w:rPr>
            <w:t>Include Title of your Long Essay.</w:t>
          </w:r>
        </w:p>
      </w:docPartBody>
    </w:docPart>
    <w:docPart>
      <w:docPartPr>
        <w:name w:val="78E3A4DF7E574B2086453FDD4FCE9408"/>
        <w:category>
          <w:name w:val="General"/>
          <w:gallery w:val="placeholder"/>
        </w:category>
        <w:types>
          <w:type w:val="bbPlcHdr"/>
        </w:types>
        <w:behaviors>
          <w:behavior w:val="content"/>
        </w:behaviors>
        <w:guid w:val="{3D4C077F-7F16-4A73-836B-11108DB05DE0}"/>
      </w:docPartPr>
      <w:docPartBody>
        <w:p w:rsidR="00474E32" w:rsidRDefault="00474E32">
          <w:pPr>
            <w:pStyle w:val="78E3A4DF7E574B2086453FDD4FCE9408"/>
          </w:pPr>
          <w:r w:rsidRPr="00B26897">
            <w:rPr>
              <w:color w:val="FF0000"/>
            </w:rPr>
            <w:t>Include Title of your Long Essay.</w:t>
          </w:r>
        </w:p>
      </w:docPartBody>
    </w:docPart>
    <w:docPart>
      <w:docPartPr>
        <w:name w:val="8754228600EA4906B87843580F39A5D0"/>
        <w:category>
          <w:name w:val="General"/>
          <w:gallery w:val="placeholder"/>
        </w:category>
        <w:types>
          <w:type w:val="bbPlcHdr"/>
        </w:types>
        <w:behaviors>
          <w:behavior w:val="content"/>
        </w:behaviors>
        <w:guid w:val="{1CB881E1-FB81-4A6C-A956-758F9DF9A027}"/>
      </w:docPartPr>
      <w:docPartBody>
        <w:p w:rsidR="00474E32" w:rsidRDefault="00474E32">
          <w:pPr>
            <w:pStyle w:val="8754228600EA4906B87843580F39A5D0"/>
          </w:pPr>
          <w:r w:rsidRPr="00B26897">
            <w:rPr>
              <w:color w:val="FF0000"/>
            </w:rPr>
            <w:t>Include Title of your Long Essay.</w:t>
          </w:r>
        </w:p>
      </w:docPartBody>
    </w:docPart>
    <w:docPart>
      <w:docPartPr>
        <w:name w:val="E91A0B4435A642BDA1AEF20F1C0764BB"/>
        <w:category>
          <w:name w:val="General"/>
          <w:gallery w:val="placeholder"/>
        </w:category>
        <w:types>
          <w:type w:val="bbPlcHdr"/>
        </w:types>
        <w:behaviors>
          <w:behavior w:val="content"/>
        </w:behaviors>
        <w:guid w:val="{6E444C5B-60E0-4B58-80A9-77EA6CC6165E}"/>
      </w:docPartPr>
      <w:docPartBody>
        <w:p w:rsidR="00474E32" w:rsidRDefault="00474E32">
          <w:pPr>
            <w:pStyle w:val="E91A0B4435A642BDA1AEF20F1C0764BB"/>
          </w:pPr>
          <w:r w:rsidRPr="00B26897">
            <w:rPr>
              <w:color w:val="FF0000"/>
            </w:rPr>
            <w:t>Include Title of your Long Essay.</w:t>
          </w:r>
        </w:p>
      </w:docPartBody>
    </w:docPart>
    <w:docPart>
      <w:docPartPr>
        <w:name w:val="F7015A662E5A45B6A90C5AD64AFA49EA"/>
        <w:category>
          <w:name w:val="General"/>
          <w:gallery w:val="placeholder"/>
        </w:category>
        <w:types>
          <w:type w:val="bbPlcHdr"/>
        </w:types>
        <w:behaviors>
          <w:behavior w:val="content"/>
        </w:behaviors>
        <w:guid w:val="{E4528CA3-74C4-4E99-87A2-B750178CAC4B}"/>
      </w:docPartPr>
      <w:docPartBody>
        <w:p w:rsidR="00474E32" w:rsidRDefault="00474E32">
          <w:pPr>
            <w:pStyle w:val="F7015A662E5A45B6A90C5AD64AFA49EA"/>
          </w:pPr>
          <w:r>
            <w:rPr>
              <w:color w:val="FF0000"/>
            </w:rPr>
            <w:t>Insert your Name</w:t>
          </w:r>
        </w:p>
      </w:docPartBody>
    </w:docPart>
    <w:docPart>
      <w:docPartPr>
        <w:name w:val="9187101D78D6407186784D1A74419EB5"/>
        <w:category>
          <w:name w:val="General"/>
          <w:gallery w:val="placeholder"/>
        </w:category>
        <w:types>
          <w:type w:val="bbPlcHdr"/>
        </w:types>
        <w:behaviors>
          <w:behavior w:val="content"/>
        </w:behaviors>
        <w:guid w:val="{B0DB63A2-19EE-48DC-8C83-F8312F30924C}"/>
      </w:docPartPr>
      <w:docPartBody>
        <w:p w:rsidR="00474E32" w:rsidRDefault="00474E32">
          <w:pPr>
            <w:pStyle w:val="9187101D78D6407186784D1A74419EB5"/>
          </w:pPr>
          <w:r w:rsidRPr="00B26897">
            <w:rPr>
              <w:color w:val="FF0000"/>
            </w:rPr>
            <w:t>Include Title of your Long Essay.</w:t>
          </w:r>
        </w:p>
      </w:docPartBody>
    </w:docPart>
    <w:docPart>
      <w:docPartPr>
        <w:name w:val="0C599642FAA94175B1BBF02E39CB165B"/>
        <w:category>
          <w:name w:val="General"/>
          <w:gallery w:val="placeholder"/>
        </w:category>
        <w:types>
          <w:type w:val="bbPlcHdr"/>
        </w:types>
        <w:behaviors>
          <w:behavior w:val="content"/>
        </w:behaviors>
        <w:guid w:val="{D41210A5-DBBD-4144-9A60-BE2F93A2F770}"/>
      </w:docPartPr>
      <w:docPartBody>
        <w:p w:rsidR="00474E32" w:rsidRDefault="00474E32">
          <w:pPr>
            <w:pStyle w:val="0C599642FAA94175B1BBF02E39CB165B"/>
          </w:pPr>
          <w:r w:rsidRPr="00B26897">
            <w:rPr>
              <w:color w:val="FF0000"/>
            </w:rPr>
            <w:t>Include Title of your Long Essay.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rlito">
    <w:altName w:val="Calibri"/>
    <w:charset w:val="00"/>
    <w:family w:val="swiss"/>
    <w:pitch w:val="variable"/>
  </w:font>
  <w:font w:name="Garamond">
    <w:altName w:val="Cambria"/>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yriad Pro Light">
    <w:panose1 w:val="00000000000000000000"/>
    <w:charset w:val="00"/>
    <w:family w:val="swiss"/>
    <w:notTrueType/>
    <w:pitch w:val="variable"/>
    <w:sig w:usb0="20000287" w:usb1="00000001" w:usb2="00000000" w:usb3="00000000" w:csb0="0000019F" w:csb1="00000000"/>
  </w:font>
  <w:font w:name="Palatino">
    <w:altName w:val="Book Antiqua"/>
    <w:charset w:val="4D"/>
    <w:family w:val="auto"/>
    <w:pitch w:val="variable"/>
    <w:sig w:usb0="A00002FF" w:usb1="7800205A" w:usb2="14600000" w:usb3="00000000" w:csb0="00000193" w:csb1="00000000"/>
  </w:font>
  <w:font w:name="Arial Unicode MS">
    <w:panose1 w:val="020B0604020202020204"/>
    <w:charset w:val="00"/>
    <w:family w:val="roman"/>
    <w:pitch w:val="default"/>
  </w:font>
  <w:font w:name="Comic Sans MS">
    <w:panose1 w:val="030F0702030302020204"/>
    <w:charset w:val="00"/>
    <w:family w:val="script"/>
    <w:pitch w:val="variable"/>
    <w:sig w:usb0="00000687" w:usb1="00000013"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MuseoSansRounded-700">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E32"/>
    <w:rsid w:val="001E3768"/>
    <w:rsid w:val="001F0894"/>
    <w:rsid w:val="00212574"/>
    <w:rsid w:val="00232E4F"/>
    <w:rsid w:val="004356BC"/>
    <w:rsid w:val="00464720"/>
    <w:rsid w:val="00474E32"/>
    <w:rsid w:val="005D06BC"/>
    <w:rsid w:val="00823206"/>
    <w:rsid w:val="008D6183"/>
    <w:rsid w:val="00AA4349"/>
    <w:rsid w:val="00B15653"/>
    <w:rsid w:val="00D528FA"/>
    <w:rsid w:val="00DF0B8D"/>
    <w:rsid w:val="00E32F7E"/>
    <w:rsid w:val="00F508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756F6FFED2A43D9B5E664EA87A29AE0">
    <w:name w:val="C756F6FFED2A43D9B5E664EA87A29AE0"/>
  </w:style>
  <w:style w:type="paragraph" w:customStyle="1" w:styleId="809B73BA5CA74346948C6C0433C9BD4B">
    <w:name w:val="809B73BA5CA74346948C6C0433C9BD4B"/>
  </w:style>
  <w:style w:type="paragraph" w:customStyle="1" w:styleId="3E502CC10B27450EB132EBE591D06702">
    <w:name w:val="3E502CC10B27450EB132EBE591D06702"/>
  </w:style>
  <w:style w:type="paragraph" w:customStyle="1" w:styleId="12CB2724BAAE41C4B466C9ED09CEED3A">
    <w:name w:val="12CB2724BAAE41C4B466C9ED09CEED3A"/>
  </w:style>
  <w:style w:type="paragraph" w:customStyle="1" w:styleId="E5D05D952FA041F5B241829D71BC63FF">
    <w:name w:val="E5D05D952FA041F5B241829D71BC63FF"/>
  </w:style>
  <w:style w:type="paragraph" w:customStyle="1" w:styleId="71F475571C6F43AAAF7C1E707064453D">
    <w:name w:val="71F475571C6F43AAAF7C1E707064453D"/>
  </w:style>
  <w:style w:type="paragraph" w:customStyle="1" w:styleId="78E3A4DF7E574B2086453FDD4FCE9408">
    <w:name w:val="78E3A4DF7E574B2086453FDD4FCE9408"/>
  </w:style>
  <w:style w:type="paragraph" w:customStyle="1" w:styleId="8754228600EA4906B87843580F39A5D0">
    <w:name w:val="8754228600EA4906B87843580F39A5D0"/>
  </w:style>
  <w:style w:type="paragraph" w:customStyle="1" w:styleId="E91A0B4435A642BDA1AEF20F1C0764BB">
    <w:name w:val="E91A0B4435A642BDA1AEF20F1C0764BB"/>
  </w:style>
  <w:style w:type="paragraph" w:customStyle="1" w:styleId="F7015A662E5A45B6A90C5AD64AFA49EA">
    <w:name w:val="F7015A662E5A45B6A90C5AD64AFA49EA"/>
  </w:style>
  <w:style w:type="paragraph" w:customStyle="1" w:styleId="9187101D78D6407186784D1A74419EB5">
    <w:name w:val="9187101D78D6407186784D1A74419EB5"/>
  </w:style>
  <w:style w:type="paragraph" w:customStyle="1" w:styleId="0C599642FAA94175B1BBF02E39CB165B">
    <w:name w:val="0C599642FAA94175B1BBF02E39CB16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5B6E4868D22A49851F261E66A63564" ma:contentTypeVersion="9" ma:contentTypeDescription="Create a new document." ma:contentTypeScope="" ma:versionID="ce7bfb02854fb2e71019e7be7495cb2d">
  <xsd:schema xmlns:xsd="http://www.w3.org/2001/XMLSchema" xmlns:xs="http://www.w3.org/2001/XMLSchema" xmlns:p="http://schemas.microsoft.com/office/2006/metadata/properties" targetNamespace="http://schemas.microsoft.com/office/2006/metadata/properties" ma:root="true" ma:fieldsID="f24dac3ba0f7465abf3547748c3f3c9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HarvardAnglia2008OfficeOnline.xsl" StyleName="Harvard - Anglia" Version="2008">
  <b:Source>
    <b:Tag>Reu16</b:Tag>
    <b:SourceType>JournalArticle</b:SourceType>
    <b:Guid>{3EEFFC0A-82EE-4F32-9D38-B82224FAA23D}</b:Guid>
    <b:Title>New agreements will see 10,000 Chinese visitors by 2018; 50,000 by 2020</b:Title>
    <b:Year>2016</b:Year>
    <b:City>Valletta</b:City>
    <b:Author>
      <b:Author>
        <b:NameList>
          <b:Person>
            <b:Last>Reuter</b:Last>
          </b:Person>
        </b:NameList>
      </b:Author>
    </b:Author>
    <b:JournalName>Times of Malta</b:JournalName>
    <b:Month>October</b:Month>
    <b:Day>25</b:Day>
    <b:URL>https://www.timesofmalta.com/articles/view/20161025/local/watch-muscat-reacts-to-opposition-leaders-criticism-of-the-budget.629096</b:URL>
    <b:RefOrder>10</b:RefOrder>
  </b:Source>
  <b:Source>
    <b:Tag>Buc13</b:Tag>
    <b:SourceType>BookSection</b:SourceType>
    <b:Guid>{A871D883-B544-4FB7-B858-E5FA466E8E1C}</b:Guid>
    <b:Author>
      <b:Author>
        <b:NameList>
          <b:Person>
            <b:Last>Buchanan</b:Last>
          </b:Person>
          <b:Person>
            <b:Last>Bobby</b:Last>
          </b:Person>
          <b:Person>
            <b:Last>McCalman</b:Last>
          </b:Person>
        </b:NameList>
      </b:Author>
    </b:Author>
    <b:Title>Getting in, Getting on, Getting out and Getting back</b:Title>
    <b:BookTitle>Doing research in organisations</b:BookTitle>
    <b:Year>2013</b:Year>
    <b:Pages>53-67</b:Pages>
    <b:City>London</b:City>
    <b:Publisher>Routledge Library Edition</b:Publisher>
    <b:RefOrder>11</b:RefOrder>
  </b:Source>
  <b:Source>
    <b:Tag>The08</b:Tag>
    <b:SourceType>InternetSite</b:SourceType>
    <b:Guid>{92D35133-8E78-462F-A428-BEBA5051D508}</b:Guid>
    <b:Title>TheChinaGuide</b:Title>
    <b:Year>2008</b:Year>
    <b:URL>https://www.thechinaguide.com/preparation/china%27s-major-airports</b:URL>
    <b:InternetSiteTitle>TheChinaGuide</b:InternetSiteTitle>
    <b:RefOrder>12</b:RefOrder>
  </b:Source>
  <b:Source>
    <b:Tag>Bos17</b:Tag>
    <b:SourceType>JournalArticle</b:SourceType>
    <b:Guid>{B5C7BD34-7A6D-46D2-9FC0-A363F25DD9CB}</b:Guid>
    <b:Title>Flying solo: A review of the literature on wayfinding for older adults experiencing visual or cognitive decline</b:Title>
    <b:JournalName>Applied Ergonomics</b:JournalName>
    <b:Year>2017</b:Year>
    <b:Pages>327-333</b:Pages>
    <b:Author>
      <b:Author>
        <b:NameList>
          <b:Person>
            <b:Last>Bosch</b:Last>
            <b:First>Sheila</b:First>
            <b:Middle>J.</b:Middle>
          </b:Person>
          <b:Person>
            <b:Last>Gharaveis</b:Last>
            <b:First>Arsalan</b:First>
          </b:Person>
        </b:NameList>
      </b:Author>
    </b:Author>
    <b:Month>January</b:Month>
    <b:Volume>58</b:Volume>
    <b:DOI>https://doi.org/10.1016/j.apergo.2016.07.010</b:DOI>
    <b:RefOrder>13</b:RefOrder>
  </b:Source>
  <b:Source>
    <b:Tag>Nie96</b:Tag>
    <b:SourceType>Misc</b:SourceType>
    <b:Guid>{DBCAEDB8-0714-461F-8749-4F413AE9375E}</b:Guid>
    <b:Title>On Truth and Lies in a Nonmoral Sense</b:Title>
    <b:Year>1896</b:Year>
    <b:Author>
      <b:Author>
        <b:NameList>
          <b:Person>
            <b:Last>Nietzsche</b:Last>
            <b:First>Friedrich</b:First>
          </b:Person>
        </b:NameList>
      </b:Author>
    </b:Author>
    <b:URL>https://en.wikipedia.org/wiki/On_Truth_and_Lies_in_a_Nonmoral_Sense</b:URL>
    <b:RefOrder>14</b:RefOrder>
  </b:Source>
  <b:Source>
    <b:Tag>Ton13</b:Tag>
    <b:SourceType>JournalArticle</b:SourceType>
    <b:Guid>{3E7EFA61-3E6E-4141-BDF9-1384CF880FE1}</b:Guid>
    <b:Title>Chinese Outbound Tourism as a Form of Diplomacy</b:Title>
    <b:Year>2013</b:Year>
    <b:City>HongKong</b:City>
    <b:Author>
      <b:Author>
        <b:NameList>
          <b:Person>
            <b:Last>Tony</b:Last>
            <b:First>S.M.</b:First>
            <b:Middle>Tse</b:Middle>
          </b:Person>
        </b:NameList>
      </b:Author>
    </b:Author>
    <b:Pages>149-158</b:Pages>
    <b:YearAccessed>2018</b:YearAccessed>
    <b:MonthAccessed>August</b:MonthAccessed>
    <b:DayAccessed>02</b:DayAccessed>
    <b:URL>https://www.tandfonline.com/doi/full/10.1080/21568316.2013.783738?scroll=top&amp;needAccess=true</b:URL>
    <b:JournalName>Tourism Planning &amp; Development</b:JournalName>
    <b:Month>April</b:Month>
    <b:Day>10</b:Day>
    <b:Volume>10</b:Volume>
    <b:Issue>2</b:Issue>
    <b:RefOrder>15</b:RefOrder>
  </b:Source>
  <b:Source>
    <b:Tag>Mik91</b:Tag>
    <b:SourceType>InternetSite</b:SourceType>
    <b:Guid>{58007454-72DE-40F2-9069-3DBEA7821D76}</b:Guid>
    <b:Title>Mikhail Gorbachev</b:Title>
    <b:InternetSiteTitle>Wikiquote</b:InternetSiteTitle>
    <b:Year>1991</b:Year>
    <b:URL>https://en.wikiquote.org/wiki/Mikhail_Gorbachev</b:URL>
    <b:YearAccessed>2018</b:YearAccessed>
    <b:MonthAccessed>August</b:MonthAccessed>
    <b:DayAccessed>22</b:DayAccessed>
    <b:RefOrder>16</b:RefOrder>
  </b:Source>
  <b:Source>
    <b:Tag>Tse08</b:Tag>
    <b:SourceType>JournalArticle</b:SourceType>
    <b:Guid>{148E120E-2A1D-4663-AD72-B52E29A681DA}</b:Guid>
    <b:Author>
      <b:Author>
        <b:NameList>
          <b:Person>
            <b:Last>Tse</b:Last>
            <b:First>Tony</b:First>
            <b:Middle>S.M.</b:Middle>
          </b:Person>
          <b:Person>
            <b:Last>Perry Hobson</b:Last>
            <b:First>J.S.</b:First>
          </b:Person>
        </b:NameList>
      </b:Author>
    </b:Author>
    <b:Title>The Forces Shaping China's Outbound Tourism</b:Title>
    <b:JournalName>Journal of China Tourism Research</b:JournalName>
    <b:Year>2008</b:Year>
    <b:Pages>136-155</b:Pages>
    <b:Publisher>The Haworth Press</b:Publisher>
    <b:Volume>4</b:Volume>
    <b:StandardNumber>ISSN: 1938-8160</b:StandardNumber>
    <b:YearAccessed>2018</b:YearAccessed>
    <b:MonthAccessed>September </b:MonthAccessed>
    <b:DayAccessed>30</b:DayAccessed>
    <b:URL>https://www.tandfonline.com/doi/pdf/10.1080/19388160802279459</b:URL>
    <b:RefOrder>17</b:RefOrder>
  </b:Source>
  <b:Source>
    <b:Tag>Nat15</b:Tag>
    <b:SourceType>Report</b:SourceType>
    <b:Guid>{0AE9F7DA-CD2D-4259-8024-944F068FFF14}</b:Guid>
    <b:Title>National Tourism Policy 2015-2020</b:Title>
    <b:Year>2015</b:Year>
    <b:Publisher>Malta Tourism Authority</b:Publisher>
    <b:City>Valletta</b:City>
    <b:URL>https://www.parlament.mt/media/78681/04928_part3.pdf</b:URL>
    <b:RefOrder>18</b:RefOrder>
  </b:Source>
  <b:Source>
    <b:Tag>Cro16</b:Tag>
    <b:SourceType>Report</b:SourceType>
    <b:Guid>{68652AA2-F68E-4FE6-9450-62F10BCC6D08}</b:Guid>
    <b:Author>
      <b:Author>
        <b:NameList>
          <b:Person>
            <b:Last>Croce</b:Last>
            <b:First>Caleria</b:First>
          </b:Person>
        </b:NameList>
      </b:Author>
    </b:Author>
    <b:Title>Tourism In Focus - The Chinese Outbound Travel Market</b:Title>
    <b:Year>2016</b:Year>
    <b:City>Brussels</b:City>
    <b:Institution>European Commission</b:Institution>
    <b:URL>https://ecty2018.org/wp-content/uploads/2017/08/EC-2016-The-Chinese-Outbound-Travel-Market.pdf</b:URL>
    <b:RefOrder>19</b:RefOrder>
  </b:Source>
  <b:Source>
    <b:Tag>Mom38</b:Tag>
    <b:SourceType>DocumentFromInternetSite</b:SourceType>
    <b:Guid>{F6839CD4-21D9-4009-B1C9-C76166393CE5}</b:Guid>
    <b:Author>
      <b:Author>
        <b:NameList>
          <b:Person>
            <b:Last>Momand</b:Last>
            <b:First>Arthur</b:First>
            <b:Middle>R.</b:Middle>
          </b:Person>
        </b:NameList>
      </b:Author>
    </b:Author>
    <b:Title>Keeping up with the Joneses</b:Title>
    <b:Year>1938</b:Year>
    <b:InternetSiteTitle>Wikipedia</b:InternetSiteTitle>
    <b:URL>https://en.wikipedia.org/wiki/Keeping_Up_with_the_Joneses_(comics)</b:URL>
    <b:RefOrder>20</b:RefOrder>
  </b:Source>
  <b:Source>
    <b:Tag>Kai16</b:Tag>
    <b:SourceType>Report</b:SourceType>
    <b:Guid>{3B6AAFD8-B237-4EAF-8957-188877460DB9}</b:Guid>
    <b:Title>Tourism Flows from China to the European Union - Current State and Future Developments</b:Title>
    <b:Year>2016</b:Year>
    <b:City>Luxembourg</b:City>
    <b:Author>
      <b:Author>
        <b:NameList>
          <b:Person>
            <b:Last>Philippart</b:Last>
            <b:First>Eric</b:First>
          </b:Person>
        </b:NameList>
      </b:Author>
    </b:Author>
    <b:Institution>European Travel Commission</b:Institution>
    <b:YearAccessed>August</b:YearAccessed>
    <b:MonthAccessed>15</b:MonthAccessed>
    <b:DayAccessed>2018</b:DayAccessed>
    <b:URL>https://www.eutravelpartnerships.org/wp-content/uploads/2017/07/Tourism-flows-from-China-to-the-European-Union.pdf</b:URL>
    <b:Publisher>Publications Office of the European Union</b:Publisher>
    <b:Month>December</b:Month>
    <b:StandardNumber>ISBN: 978-92-79-66124-2</b:StandardNumber>
    <b:RefOrder>21</b:RefOrder>
  </b:Source>
  <b:Source>
    <b:Tag>Bra18</b:Tag>
    <b:SourceType>DocumentFromInternetSite</b:SourceType>
    <b:Guid>{091E2D19-7C2C-45D3-AB43-D73A8AE4940A}</b:Guid>
    <b:Title>Brand</b:Title>
    <b:InternetSiteTitle>BD Business Dictionary</b:InternetSiteTitle>
    <b:Year>2018</b:Year>
    <b:URL>http://www.businessdictionary.com/definition/brand.html</b:URL>
    <b:YearAccessed>2018</b:YearAccessed>
    <b:MonthAccessed>October</b:MonthAccessed>
    <b:DayAccessed>09</b:DayAccessed>
    <b:RefOrder>22</b:RefOrder>
  </b:Source>
  <b:Source>
    <b:Tag>Tri17</b:Tag>
    <b:SourceType>DocumentFromInternetSite</b:SourceType>
    <b:Guid>{3B720A6C-F638-4E2C-8272-08E8A55B6532}</b:Guid>
    <b:Title>Tribute to the Chinese tourists - 2016 China outbound tourists large data</b:Title>
    <b:InternetSiteTitle>China Tourism Academy</b:InternetSiteTitle>
    <b:Year>2016</b:Year>
    <b:Month>February</b:Month>
    <b:Day>3</b:Day>
    <b:URL>http://news.travel168.net/20170203/43145.html</b:URL>
    <b:YearAccessed>2018</b:YearAccessed>
    <b:MonthAccessed>April</b:MonthAccessed>
    <b:RefOrder>23</b:RefOrder>
  </b:Source>
  <b:Source>
    <b:Tag>Arl06</b:Tag>
    <b:SourceType>ArticleInAPeriodical</b:SourceType>
    <b:Guid>{06F33B53-3954-4B21-B366-B54F08AAC7AB}</b:Guid>
    <b:Title>China's Outbound Tourism</b:Title>
    <b:Year>2006</b:Year>
    <b:URL>http://scholar.google.com/scholar_url?url=https://www.researchgate.net/file.PostFileLoader.html%3Fid%3D5617952b61432572c58b4581%26assetKey%3DAS%253A282589886730243%25401444386087951&amp;hl=en&amp;sa=X&amp;scisig=AAGBfm20qQphKknnnvLnpRWjt-vY9L5AsQ&amp;nossl=1&amp;oi=scholarr</b:URL>
    <b:Publisher>Routledge</b:Publisher>
    <b:YearAccessed>2018</b:YearAccessed>
    <b:MonthAccessed>October</b:MonthAccessed>
    <b:DayAccessed>16</b:DayAccessed>
    <b:Author>
      <b:Author>
        <b:NameList>
          <b:Person>
            <b:Last>Arlt</b:Last>
            <b:First>Dr.</b:First>
            <b:Middle>Wolfgang Georg</b:Middle>
          </b:Person>
        </b:NameList>
      </b:Author>
      <b:Editor>
        <b:NameList>
          <b:Person>
            <b:Last>Hall</b:Last>
            <b:First>C.</b:First>
            <b:Middle>Michael</b:Middle>
          </b:Person>
        </b:NameList>
      </b:Editor>
    </b:Author>
    <b:PeriodicalTitle>Contemporary Geographies of Leisure, Tourism and Mobility</b:PeriodicalTitle>
    <b:RefOrder>24</b:RefOrder>
  </b:Source>
  <b:Source>
    <b:Tag>Ede15</b:Tag>
    <b:SourceType>JournalArticle</b:SourceType>
    <b:Guid>{FDF25788-034E-4E06-BA92-E7BDC2D91D9D}</b:Guid>
    <b:Title>Competing on Customer Journeys</b:Title>
    <b:JournalName>Harvard Business Review</b:JournalName>
    <b:Year>2015</b:Year>
    <b:Pages>88094, 96, 98, 100</b:Pages>
    <b:Author>
      <b:Author>
        <b:NameList>
          <b:Person>
            <b:Last>Edelman</b:Last>
            <b:First>David</b:First>
            <b:Middle>C.</b:Middle>
          </b:Person>
          <b:Person>
            <b:Last>Singer</b:Last>
            <b:First>Marc</b:First>
          </b:Person>
        </b:NameList>
      </b:Author>
    </b:Author>
    <b:Month>November</b:Month>
    <b:YearAccessed>2018</b:YearAccessed>
    <b:MonthAccessed>October 17</b:MonthAccessed>
    <b:URL>https://webscience.th-koeln.de/smwiki/images/71-Competing_on_Customer_Journeys_201511.pdf</b:URL>
    <b:RefOrder>25</b:RefOrder>
  </b:Source>
  <b:Source>
    <b:Tag>How16</b:Tag>
    <b:SourceType>JournalArticle</b:SourceType>
    <b:Guid>{73000412-F797-42D2-A0BB-6B8AE8348FDB}</b:Guid>
    <b:Title>How Micro-Moments are Reshaping the Travel Customer Journey</b:Title>
    <b:JournalName>Travel and Hospitality</b:JournalName>
    <b:Year>2016</b:Year>
    <b:Month>July</b:Month>
    <b:Publisher>thinkwithGoogle.com</b:Publisher>
    <b:YearAccessed>2018</b:YearAccessed>
    <b:MonthAccessed>October</b:MonthAccessed>
    <b:DayAccessed>17</b:DayAccessed>
    <b:URL>https://www.thinkwithgoogle.com/marketing-resources/micro-moments/micro-moments-travel-customer-journey/</b:URL>
    <b:RefOrder>26</b:RefOrder>
  </b:Source>
  <b:Source>
    <b:Tag>Gal13</b:Tag>
    <b:SourceType>Book</b:SourceType>
    <b:Guid>{73EF7CEE-32EE-4B3A-8A1E-12BE8342FAF3}</b:Guid>
    <b:Title>Mastering the semi-structured interview and beyond: From research design to analysis and publication</b:Title>
    <b:Year>2013</b:Year>
    <b:Month>July</b:Month>
    <b:Day>4</b:Day>
    <b:Author>
      <b:Author>
        <b:NameList>
          <b:Person>
            <b:Last>Galletta</b:Last>
            <b:First>Anne</b:First>
          </b:Person>
        </b:NameList>
      </b:Author>
    </b:Author>
    <b:StandardNumber>ISBN: 978-0-8147-3293-9 cl</b:StandardNumber>
    <b:City>New York</b:City>
    <b:Publisher>New York University Press cop.</b:Publisher>
    <b:RefOrder>27</b:RefOrder>
  </b:Source>
  <b:Source>
    <b:Tag>Ber09</b:Tag>
    <b:SourceType>Book</b:SourceType>
    <b:Guid>{68ADFADB-FABB-4068-9926-E807E896C6B9}</b:Guid>
    <b:Author>
      <b:Author>
        <b:NameList>
          <b:Person>
            <b:Last>Berg</b:Last>
            <b:First>Bruce.</b:First>
            <b:Middle>L</b:Middle>
          </b:Person>
        </b:NameList>
      </b:Author>
    </b:Author>
    <b:Title>Qualitative Research Methods for the Social Sciences, 7th Edition</b:Title>
    <b:Year>2009</b:Year>
    <b:City>Boston</b:City>
    <b:Publisher>Ally &amp; Bacon</b:Publisher>
    <b:Pages>101-157</b:Pages>
    <b:RefOrder>7</b:RefOrder>
  </b:Source>
  <b:Source>
    <b:Tag>Bri14</b:Tag>
    <b:SourceType>Book</b:SourceType>
    <b:Guid>{EBE20749-6F50-441B-8585-E9120AFA7B6F}</b:Guid>
    <b:Author>
      <b:Author>
        <b:NameList>
          <b:Person>
            <b:Last>Brinkmann</b:Last>
            <b:First>S.</b:First>
          </b:Person>
        </b:NameList>
      </b:Author>
    </b:Author>
    <b:Title>Interview. In: Teo T. (eds) Encyclopedia of Critical Psychology</b:Title>
    <b:Year>2014</b:Year>
    <b:City>New York</b:City>
    <b:Publisher>Springer</b:Publisher>
    <b:RefOrder>28</b:RefOrder>
  </b:Source>
  <b:Source>
    <b:Tag>Sma</b:Tag>
    <b:SourceType>JournalArticle</b:SourceType>
    <b:Guid>{77107246-8EDB-4A31-956D-CF0EFBE4DE4C}</b:Guid>
    <b:Title>Airport Features Most Likely to Affect International Traveler Satisfaction</b:Title>
    <b:Author>
      <b:Author>
        <b:NameList>
          <b:Person>
            <b:Last>Smahel</b:Last>
            <b:First>Thomas</b:First>
          </b:Person>
        </b:NameList>
      </b:Author>
    </b:Author>
    <b:JournalName>Transportation Research Record: Journal of the Transportation Research Board</b:JournalName>
    <b:Volume>2626</b:Volume>
    <b:DOI>https://doi.org/10.3141/2626-05</b:DOI>
    <b:Year>2017</b:Year>
    <b:RefOrder>29</b:RefOrder>
  </b:Source>
  <b:Source>
    <b:Tag>Suz181</b:Tag>
    <b:SourceType>JournalArticle</b:SourceType>
    <b:Guid>{BF1DB9E9-4B52-40FE-B4BE-FD14F40A0CF0}</b:Guid>
    <b:Title>The effects of correlated colour temperature on wayfinding: A study in a virtual airport environment</b:Title>
    <b:JournalName>Displays</b:JournalName>
    <b:Year>2018</b:Year>
    <b:Pages>9-19</b:Pages>
    <b:Author>
      <b:Author>
        <b:NameList>
          <b:Person>
            <b:Last>Suzer</b:Last>
            <b:First>Ozge</b:First>
            <b:Middle>Kumoglu</b:Middle>
          </b:Person>
          <b:Person>
            <b:Last>Olguntürk</b:Last>
            <b:First>Nilgün</b:First>
          </b:Person>
          <b:Person>
            <b:Last>Guvenc</b:Last>
            <b:First>Dilek</b:First>
          </b:Person>
        </b:NameList>
      </b:Author>
    </b:Author>
    <b:Volume>51</b:Volume>
    <b:DOI>10.1016/j.displa.2018.01.003</b:DOI>
    <b:Month>January</b:Month>
    <b:RefOrder>30</b:RefOrder>
  </b:Source>
  <b:Source>
    <b:Tag>The10</b:Tag>
    <b:SourceType>Report</b:SourceType>
    <b:Guid>{85B4B71B-6E48-4593-A6D7-BB55E8495871}</b:Guid>
    <b:Title>The future of population in Asia: Asia's aging population</b:Title>
    <b:Year>2010</b:Year>
    <b:Publisher>United Nations</b:Publisher>
    <b:URL>http://sites.asiasociety.org/asia21summit/wp-content/uploads/2010/11/Asias-Aging-Population-East-West-Center1.pdf</b:URL>
    <b:Author>
      <b:Author>
        <b:NameList>
          <b:Person>
            <b:Last>Center</b:Last>
            <b:First>E.W.</b:First>
          </b:Person>
        </b:NameList>
      </b:Author>
    </b:Author>
    <b:RefOrder>31</b:RefOrder>
  </b:Source>
  <b:Source>
    <b:Tag>Mac15</b:Tag>
    <b:SourceType>JournalArticle</b:SourceType>
    <b:Guid>{C0ED8F40-D562-4DE7-A9F7-C3087F3DA0D1}</b:Guid>
    <b:Title>Updated - Airline in talks on direct Malta-China flights</b:Title>
    <b:JournalName>Times of Malta</b:JournalName>
    <b:Year>2015</b:Year>
    <b:Author>
      <b:Author>
        <b:NameList>
          <b:Person>
            <b:Last>Macdonald</b:Last>
            <b:First>Vanessa</b:First>
          </b:Person>
        </b:NameList>
      </b:Author>
    </b:Author>
    <b:YearAccessed>2018</b:YearAccessed>
    <b:MonthAccessed>September</b:MonthAccessed>
    <b:DayAccessed>10</b:DayAccessed>
    <b:URL>https://www.timesofmalta.com/articles/view/20150326/local/updated-airline-in-talks-on-direct-malta-china-flights.561386</b:URL>
    <b:RefOrder>32</b:RefOrder>
  </b:Source>
  <b:Source>
    <b:Tag>Man18</b:Tag>
    <b:SourceType>DocumentFromInternetSite</b:SourceType>
    <b:Guid>{778B6F43-8888-4CDA-B0DF-A33D5F63371F}</b:Guid>
    <b:Title>Management Staff of MIA</b:Title>
    <b:InternetSiteTitle>Malta International Airport</b:InternetSiteTitle>
    <b:Year>2018</b:Year>
    <b:URL>https://www.maltairport.com/corporate/about-the-airport/management/</b:URL>
    <b:YearAccessed>2018</b:YearAccessed>
    <b:MonthAccessed>October 28</b:MonthAccessed>
    <b:RefOrder>33</b:RefOrder>
  </b:Source>
  <b:Source>
    <b:Tag>Als14</b:Tag>
    <b:SourceType>JournalArticle</b:SourceType>
    <b:Guid>{EEB3608D-C437-44C5-8A97-7EF8E1487533}</b:Guid>
    <b:Title>Interviewing as a Data Collection Method</b:Title>
    <b:Year>2014</b:Year>
    <b:City>Newcastle upon Tyne</b:City>
    <b:JournalName>English Linguistics Research</b:JournalName>
    <b:Author>
      <b:Author>
        <b:NameList>
          <b:Person>
            <b:Last>Alshenqeeti</b:Last>
            <b:First>Hamza</b:First>
          </b:Person>
        </b:NameList>
      </b:Author>
    </b:Author>
    <b:Month>March</b:Month>
    <b:Volume>3</b:Volume>
    <b:Issue>1</b:Issue>
    <b:YearAccessed>2018</b:YearAccessed>
    <b:MonthAccessed>October</b:MonthAccessed>
    <b:URL>URL: http://dx.doi.org/10.5430/elr.v3n1p39</b:URL>
    <b:DayAccessed>22</b:DayAccessed>
    <b:Pages>39-45</b:Pages>
    <b:RefOrder>2</b:RefOrder>
  </b:Source>
  <b:Source>
    <b:Tag>Chr14</b:Tag>
    <b:SourceType>InternetSite</b:SourceType>
    <b:Guid>{476BC254-86B1-4164-8E7A-0241F0BE4ACA}</b:Guid>
    <b:Title>IDEA - TOOLS Osborn-Checklist - Scamper</b:Title>
    <b:Year>2014</b:Year>
    <b:Author>
      <b:Author>
        <b:NameList>
          <b:Person>
            <b:Last>Christof</b:Last>
          </b:Person>
        </b:NameList>
      </b:Author>
    </b:Author>
    <b:InternetSiteTitle>2inno - Do innovation now</b:InternetSiteTitle>
    <b:Month>May</b:Month>
    <b:Day>3</b:Day>
    <b:URL>http://2inno.eu/en/content/osborn-checklist-scamper</b:URL>
    <b:YearAccessed>2018</b:YearAccessed>
    <b:MonthAccessed>APR</b:MonthAccessed>
    <b:RefOrder>34</b:RefOrder>
  </b:Source>
  <b:Source>
    <b:Tag>Ser17</b:Tag>
    <b:SourceType>JournalArticle</b:SourceType>
    <b:Guid>{3884E876-83CE-47D9-8555-EB1B50A14687}</b:Guid>
    <b:Title>The SCAMPER Technique</b:Title>
    <b:Year>2017</b:Year>
    <b:URL>https://link.springer.com/chapter/10.1007/978-981-10-0983-9_33</b:URL>
    <b:Author>
      <b:Author>
        <b:NameList>
          <b:Person>
            <b:Last>Serrat</b:Last>
            <b:First>Olivier</b:First>
          </b:Person>
        </b:NameList>
      </b:Author>
    </b:Author>
    <b:JournalName>Knowledge Solutions</b:JournalName>
    <b:Publisher>Springer, Singapore</b:Publisher>
    <b:StandardNumber>ISBN 978-981-10-0982-2</b:StandardNumber>
    <b:YearAccessed>2018</b:YearAccessed>
    <b:MonthAccessed>April</b:MonthAccessed>
    <b:Pages>311-314</b:Pages>
    <b:DOI>https://doi.org/10.1007/978-981-10-0983-9_33</b:DOI>
    <b:RefOrder>35</b:RefOrder>
  </b:Source>
  <b:Source>
    <b:Tag>Rum17</b:Tag>
    <b:SourceType>JournalArticle</b:SourceType>
    <b:Guid>{4E7A24B5-80D4-445D-997D-CA49F8274736}</b:Guid>
    <b:Title>Digital Journey: Connecting with the Chinese Consumer Before, During and After Travel</b:Title>
    <b:Year>2017</b:Year>
    <b:Institution>Pacific Asia Travel Association</b:Institution>
    <b:YearAccessed>2018</b:YearAccessed>
    <b:MonthAccessed>October</b:MonthAccessed>
    <b:DayAccessed>10</b:DayAccessed>
    <b:URL>https://pata.org/store/wp-content/uploads/2017/11/PATA-VE-Bulletin-November-2017.pdf</b:URL>
    <b:Author>
      <b:Author>
        <b:NameList>
          <b:Person>
            <b:Last>Rumsey</b:Last>
            <b:First>David</b:First>
          </b:Person>
        </b:NameList>
      </b:Author>
    </b:Author>
    <b:JournalName>The Connected Visitor Economy Bulletin</b:JournalName>
    <b:RefOrder>36</b:RefOrder>
  </b:Source>
  <b:Source>
    <b:Tag>Kam15</b:Tag>
    <b:SourceType>BookSection</b:SourceType>
    <b:Guid>{8F09FF20-59FA-4889-A4BA-ADF01C213330}</b:Guid>
    <b:Title>Service Expectations of Chinese Outbound Tourists</b:Title>
    <b:Year>2015</b:Year>
    <b:Publisher>Apple Academic Press</b:Publisher>
    <b:Author>
      <b:Author>
        <b:NameList>
          <b:Person>
            <b:Last>Kam Fung So</b:Last>
            <b:First>Kevin</b:First>
          </b:Person>
          <b:Person>
            <b:Last>Liu</b:Last>
            <b:First>Wei</b:First>
          </b:Person>
          <b:Person>
            <b:Last>Wang</b:Last>
            <b:First>Ying</b:First>
          </b:Person>
          <b:Person>
            <b:Last>Sparks</b:Last>
            <b:First>Beverley</b:First>
          </b:Person>
        </b:NameList>
      </b:Author>
      <b:Editor>
        <b:NameList>
          <b:Person>
            <b:Last>Li</b:Last>
            <b:First>X.R.</b:First>
          </b:Person>
        </b:NameList>
      </b:Editor>
    </b:Author>
    <b:StandardNumber> ISBN: 9781771881814 (e-book)</b:StandardNumber>
    <b:YearAccessed>2018</b:YearAccessed>
    <b:MonthAccessed>October </b:MonthAccessed>
    <b:DayAccessed>10</b:DayAccessed>
    <b:URL>https://www.researchgate.net/profile/Kevin_Kam_Fung_So/publication/287332791_Service_Expectations_of_Chinese_Outbound_Tourists/links/5675d03308ae502c99ce0a76/Service-Expectations-of-Chinese-Outbound-Tourists.pdf</b:URL>
    <b:BookTitle>Chinese Outbound Tourism 2.0</b:BookTitle>
    <b:RefOrder>37</b:RefOrder>
  </b:Source>
  <b:Source>
    <b:Tag>Pra15</b:Tag>
    <b:SourceType>JournalArticle</b:SourceType>
    <b:Guid>{5B592CC4-2C58-42A7-ACB0-A78F86233182}</b:Guid>
    <b:Title>Understanding the Relationships between Tourists' Emotional Experiences, Perceived Overall Image, Satisfaction, and Intention to Recommend</b:Title>
    <b:Year>2015</b:Year>
    <b:Month>DEC</b:Month>
    <b:Day>23</b:Day>
    <b:Pages>41-54</b:Pages>
    <b:JournalName>Journal of Travel Research</b:JournalName>
    <b:Author>
      <b:Author>
        <b:NameList>
          <b:Person>
            <b:Last>Prayag</b:Last>
            <b:First>Cirish</b:First>
          </b:Person>
          <b:Person>
            <b:Last>Hosany</b:Last>
            <b:First>Sameer</b:First>
          </b:Person>
          <b:Person>
            <b:Last>Muskat</b:Last>
            <b:First>Birgit</b:First>
          </b:Person>
          <b:Person>
            <b:Last>Del Chiappa</b:Last>
            <b:First>Giacomo</b:First>
          </b:Person>
        </b:NameList>
      </b:Author>
    </b:Author>
    <b:Volume>56</b:Volume>
    <b:Issue>1</b:Issue>
    <b:DOI>https://doi.org/10.1177/0047287515620567</b:DOI>
    <b:RefOrder>38</b:RefOrder>
  </b:Source>
  <b:Source>
    <b:Tag>Equ18</b:Tag>
    <b:SourceType>Report</b:SourceType>
    <b:Guid>{6627C214-FB51-4337-8AD5-36B89BE4AF2D}</b:Guid>
    <b:Title>Equity Note of the Malta International Airport</b:Title>
    <b:Year>2018</b:Year>
    <b:URL>https://www.medirect.com.mt/docs/default-source/newsletterdocs/mia-equity-note.pdf?sfvrsn=978d1cb9_4</b:URL>
    <b:Publisher>Charts Investment Management Service Ltd</b:Publisher>
    <b:City>Sliema</b:City>
    <b:YearAccessed>2019</b:YearAccessed>
    <b:MonthAccessed>July</b:MonthAccessed>
    <b:DayAccessed>19</b:DayAccessed>
    <b:Author>
      <b:Author>
        <b:NameList>
          <b:Person>
            <b:Last>Mohnani</b:Last>
            <b:First>Evan</b:First>
          </b:Person>
          <b:Person>
            <b:Last>Casha</b:Last>
            <b:First>Stephanie</b:First>
          </b:Person>
        </b:NameList>
      </b:Author>
    </b:Author>
    <b:RefOrder>39</b:RefOrder>
  </b:Source>
  <b:Source>
    <b:Tag>Lun18</b:Tag>
    <b:SourceType>Report</b:SourceType>
    <b:Guid>{4AD508E0-E815-40B5-8336-0E4DD52208FB}</b:Guid>
    <b:Title>Future Traveller Tribes 2030 - Understanding Tomorrow's Traveller</b:Title>
    <b:URL>https://amadeus.com/documents/en/retail-travel-agencies/research-report/amadeus-future-traveller-tribes-2030-report.pdf?crt=DownloadRequest</b:URL>
    <b:Author>
      <b:Author>
        <b:NameList>
          <b:Person>
            <b:Last>Lundy</b:Last>
            <b:First>Lawrence</b:First>
          </b:Person>
        </b:NameList>
      </b:Author>
    </b:Author>
    <b:Publisher>Future Foundation</b:Publisher>
    <b:YearAccessed>2018</b:YearAccessed>
    <b:MonthAccessed>June</b:MonthAccessed>
    <b:DayAccessed>18</b:DayAccessed>
    <b:Year>2015</b:Year>
    <b:Institution>Amadeus</b:Institution>
    <b:City>London</b:City>
    <b:RefOrder>40</b:RefOrder>
  </b:Source>
  <b:Source>
    <b:Tag>Arl13</b:Tag>
    <b:SourceType>ArticleInAPeriodical</b:SourceType>
    <b:Guid>{64A7A9E3-F46E-4506-AC7F-ACB2DF0495EA}</b:Guid>
    <b:Title>China's outbound Tourism in 2015: Another Year of Resilient Growth and New Trends</b:Title>
    <b:Year>2015</b:Year>
    <b:Author>
      <b:Author>
        <b:NameList>
          <b:Person>
            <b:Last>Arlt</b:Last>
            <b:First>Dr.</b:First>
            <b:Middle>Wolfgang Georg</b:Middle>
          </b:Person>
        </b:NameList>
      </b:Author>
    </b:Author>
    <b:Department>Travel and Tourism Research Association: Advancing Tourism Research Globally</b:Department>
    <b:YearAccessed>2019</b:YearAccessed>
    <b:MonthAccessed>July</b:MonthAccessed>
    <b:DayAccessed>27</b:DayAccessed>
    <b:URL>https://www.forbes.com/sites/profdrwolfganggarlt/2015/12/30/2015-year-of-resilient-growth-and-further-segmentation-of-chinas-outbound-tourism/#33d31babc11b</b:URL>
    <b:Month>December</b:Month>
    <b:Day>30</b:Day>
    <b:PeriodicalTitle>Forbes Asia</b:PeriodicalTitle>
    <b:Publisher>Forbes</b:Publisher>
    <b:RefOrder>41</b:RefOrder>
  </b:Source>
  <b:Source>
    <b:Tag>Har19</b:Tag>
    <b:SourceType>DocumentFromInternetSite</b:SourceType>
    <b:Guid>{26E7FC34-311C-4CC2-B725-31CB0458C3FA}</b:Guid>
    <b:Title>Benchmarking</b:Title>
    <b:InternetSiteTitle>CollinsDictionary.com</b:InternetSiteTitle>
    <b:Year>2019</b:Year>
    <b:URL>https://www.collinsdictionary.com/dictionary/english/benchmarking</b:URL>
    <b:Author>
      <b:ProducerName>
        <b:NameList>
          <b:Person>
            <b:Last>Publishers</b:Last>
            <b:First>HarperCollins</b:First>
          </b:Person>
        </b:NameList>
      </b:ProducerName>
    </b:Author>
    <b:YearAccessed>2019</b:YearAccessed>
    <b:MonthAccessed>January</b:MonthAccessed>
    <b:DayAccessed>15</b:DayAccessed>
    <b:RefOrder>42</b:RefOrder>
  </b:Source>
  <b:Source>
    <b:Tag>Hyn18</b:Tag>
    <b:SourceType>Book</b:SourceType>
    <b:Guid>{99BB8828-CF57-4011-BD35-0EF278F8562B}</b:Guid>
    <b:Title>FORECASTING Principles and Practice - 2nd edition</b:Title>
    <b:Year>2018</b:Year>
    <b:Author>
      <b:Author>
        <b:NameList>
          <b:Person>
            <b:Last>Hyndman</b:Last>
            <b:First>Rob</b:First>
            <b:Middle>J.</b:Middle>
          </b:Person>
          <b:Person>
            <b:Last>Athanasopoulos</b:Last>
            <b:First>George</b:First>
          </b:Person>
        </b:NameList>
      </b:Author>
    </b:Author>
    <b:Publisher>OTEXTS</b:Publisher>
    <b:StandardNumber>ISBN 978-0-9875071-1-2</b:StandardNumber>
    <b:YearAccessed>2018</b:YearAccessed>
    <b:MonthAccessed>August</b:MonthAccessed>
    <b:DayAccessed>21</b:DayAccessed>
    <b:URL>http://OTexts.com/fpp2/</b:URL>
    <b:RefOrder>43</b:RefOrder>
  </b:Source>
  <b:Source>
    <b:Tag>Kol121</b:Tag>
    <b:SourceType>DocumentFromInternetSite</b:SourceType>
    <b:Guid>{1BA6CD66-6214-4194-981C-4E46726AE08D}</b:Guid>
    <b:Title>European airports roll out the red carpet for Chinese travellers</b:Title>
    <b:Year>2012</b:Year>
    <b:InternetSiteTitle>Airline Trends</b:InternetSiteTitle>
    <b:Month>January</b:Month>
    <b:URL>http://www.airlinetrends.com/2013/01/27/european-airports-chinese-travellers/</b:URL>
    <b:Author>
      <b:Author>
        <b:NameList>
          <b:Person>
            <b:Last>Kollau</b:Last>
            <b:First>Raymond</b:First>
          </b:Person>
        </b:NameList>
      </b:Author>
    </b:Author>
    <b:YearAccessed>2018</b:YearAccessed>
    <b:MonthAccessed>July</b:MonthAccessed>
    <b:DayAccessed>28</b:DayAccessed>
    <b:RefOrder>44</b:RefOrder>
  </b:Source>
  <b:Source>
    <b:Tag>Ram15</b:Tag>
    <b:SourceType>JournalArticle</b:SourceType>
    <b:Guid>{219E1278-9E0F-4B0E-8E71-889EBD0A7A55}</b:Guid>
    <b:Title>Scenarios as a scholarly methodology to produce 'interesting research'</b:Title>
    <b:Year>2015</b:Year>
    <b:JournalName>Futures</b:JournalName>
    <b:Pages>70-87</b:Pages>
    <b:Author>
      <b:Author>
        <b:NameList>
          <b:Person>
            <b:Last>Ramirez</b:Last>
            <b:First>Rafael</b:First>
          </b:Person>
          <b:Person>
            <b:Last>Mukherjee</b:Last>
            <b:First>Malobi</b:First>
          </b:Person>
          <b:Person>
            <b:Last>Vezzoli</b:Last>
            <b:First>Simona</b:First>
          </b:Person>
          <b:Person>
            <b:Last>Matus Kramer</b:Last>
            <b:First>Arnaldo</b:First>
          </b:Person>
        </b:NameList>
      </b:Author>
    </b:Author>
    <b:Month>August</b:Month>
    <b:Volume>71</b:Volume>
    <b:YearAccessed>2018</b:YearAccessed>
    <b:MonthAccessed>August</b:MonthAccessed>
    <b:DayAccessed>24</b:DayAccessed>
    <b:URL>https://www.sciencedirect.com/science/article/pii/S0016328715000841</b:URL>
    <b:RefOrder>45</b:RefOrder>
  </b:Source>
  <b:Source>
    <b:Tag>Dev10</b:Tag>
    <b:SourceType>Report</b:SourceType>
    <b:Guid>{05295F8A-3C82-4B8F-9935-9370307DC4E4}</b:Guid>
    <b:Title>Developing an Airport Performance-Measurement System</b:Title>
    <b:Year>2010</b:Year>
    <b:City>Washington, D.C.</b:City>
    <b:Publisher>Transport Research Board of the National Academies</b:Publisher>
    <b:StandardNumber>ISBN 978-0-3-9-15477-2</b:StandardNumber>
    <b:YearAccessed>2019</b:YearAccessed>
    <b:MonthAccessed>August</b:MonthAccessed>
    <b:DayAccessed>11</b:DayAccessed>
    <b:URL>https://books.google.com.mt/books?id=7-jHsS-2aLEC&amp;printsec=frontcover&amp;dq=inauthor:%22Airport+Cooperative+Research+Program%22&amp;hl=en&amp;sa=X&amp;ved=0ahUKEwjW7fvjxfrjAhVC0aYKHTp6ALcQ6AEIKTAA#v=onepage&amp;q&amp;f=false</b:URL>
    <b:Institution>Transportation Research Board</b:Institution>
    <b:RefOrder>46</b:RefOrder>
  </b:Source>
  <b:Source>
    <b:Tag>Led19</b:Tag>
    <b:SourceType>Report</b:SourceType>
    <b:Guid>{CAE5AEEE-3FC3-431B-8E9A-CD312CB6B4BE}</b:Guid>
    <b:Title>Second tier outbound travel</b:Title>
    <b:Year>2019</b:Year>
    <b:Publisher>China Outbound Tourism Research Institute</b:Publisher>
    <b:City>Beijing</b:City>
    <b:Author>
      <b:Author>
        <b:NameList>
          <b:Person>
            <b:Last>Ledsham</b:Last>
            <b:First>Christopher</b:First>
          </b:Person>
        </b:NameList>
      </b:Author>
    </b:Author>
    <b:YearAccessed>2019</b:YearAccessed>
    <b:MonthAccessed>July</b:MonthAccessed>
    <b:DayAccessed>24</b:DayAccessed>
    <b:URL>https://china-outbound.com/editorial-second-tier-outbound-travel/</b:URL>
    <b:RefOrder>47</b:RefOrder>
  </b:Source>
  <b:Source>
    <b:Tag>Bur18</b:Tag>
    <b:SourceType>JournalArticle</b:SourceType>
    <b:Guid>{2D61F501-16FF-422E-A2F0-03696E4CA535}</b:Guid>
    <b:Title>Workshops 101 for teacher professional development</b:Title>
    <b:Year>2018.</b:Year>
    <b:Publisher>Education Development Center</b:Publisher>
    <b:Month>June</b:Month>
    <b:Day>12</b:Day>
    <b:YearAccessed>2019</b:YearAccessed>
    <b:MonthAccessed>August</b:MonthAccessed>
    <b:DayAccessed>14</b:DayAccessed>
    <b:URL>https://www.globalpartnership.org/blog/workshops-101-teacher-professional-development</b:URL>
    <b:Author>
      <b:Author>
        <b:NameList>
          <b:Person>
            <b:Last>Burns</b:Last>
            <b:First>Mary</b:First>
          </b:Person>
        </b:NameList>
      </b:Author>
    </b:Author>
    <b:JournalName>Global Partnership for Education</b:JournalName>
    <b:RefOrder>48</b:RefOrder>
  </b:Source>
  <b:Source>
    <b:Tag>Con18</b:Tag>
    <b:SourceType>DocumentFromInternetSite</b:SourceType>
    <b:Guid>{43D5FEB5-6758-4C0E-8A46-4500B2A6A56F}</b:Guid>
    <b:Title>Concepts - Outbound Tourism</b:Title>
    <b:InternetSiteTitle>Tilastokeskus - Statistics Finland</b:InternetSiteTitle>
    <b:URL>https://www.stat.fi/meta/kas/ulkommatkailu_en.html</b:URL>
    <b:YearAccessed>2018</b:YearAccessed>
    <b:MonthAccessed>October</b:MonthAccessed>
    <b:DayAccessed>08</b:DayAccessed>
    <b:Year>2018.</b:Year>
    <b:RefOrder>49</b:RefOrder>
  </b:Source>
  <b:Source>
    <b:Tag>Lem16</b:Tag>
    <b:SourceType>ArticleInAPeriodical</b:SourceType>
    <b:Guid>{271EE039-BAE6-4AAB-9BF9-9E3C5C3B3671}</b:Guid>
    <b:Title>Understanding Customer Experience Throughout the Customer Journey</b:Title>
    <b:Year>2016, pp. 69-96.</b:Year>
    <b:Author>
      <b:Author>
        <b:NameList>
          <b:Person>
            <b:Last>Lemon</b:Last>
            <b:First>Katherine</b:First>
            <b:Middle>N.</b:Middle>
          </b:Person>
          <b:Person>
            <b:Last>Verhoef</b:Last>
            <b:First>Peter</b:First>
            <b:Middle>C.</b:Middle>
          </b:Person>
        </b:NameList>
      </b:Author>
    </b:Author>
    <b:PeriodicalTitle>Journal of Marketing</b:PeriodicalTitle>
    <b:Month>November</b:Month>
    <b:Pages>69-96</b:Pages>
    <b:Volume>80</b:Volume>
    <b:Issue>6</b:Issue>
    <b:DOI>https://doi.org/10.1509/jm.15.0420</b:DOI>
    <b:YearAccessed>2018</b:YearAccessed>
    <b:MonthAccessed>October</b:MonthAccessed>
    <b:DayAccessed>18</b:DayAccessed>
    <b:RefOrder>50</b:RefOrder>
  </b:Source>
  <b:Source>
    <b:Tag>Awa18</b:Tag>
    <b:SourceType>InternetSite</b:SourceType>
    <b:Guid>{A591B89F-DE48-4237-BC00-C249A6B7848C}</b:Guid>
    <b:Title>Awareness</b:Title>
    <b:InternetSiteTitle>WIKIPEDIA</b:InternetSiteTitle>
    <b:URL>URL: https://en.wikipedia.org/wiki/Awareness</b:URL>
    <b:YearAccessed>2018</b:YearAccessed>
    <b:Year>2015.</b:Year>
    <b:RefOrder>51</b:RefOrder>
  </b:Source>
  <b:Source>
    <b:Tag>Che18</b:Tag>
    <b:SourceType>DocumentFromInternetSite</b:SourceType>
    <b:Guid>{4F753048-A82B-4518-975D-782393B97C2A}</b:Guid>
    <b:Title>What are the Jungian Archetypes?</b:Title>
    <b:Year>2018.</b:Year>
    <b:Author>
      <b:Author>
        <b:NameList>
          <b:Person>
            <b:Last>Cherry</b:Last>
            <b:First>Kendra</b:First>
          </b:Person>
          <b:Person>
            <b:Last>Gans</b:Last>
            <b:First>Stevens</b:First>
            <b:Middle>MD</b:Middle>
          </b:Person>
        </b:NameList>
      </b:Author>
    </b:Author>
    <b:InternetSiteTitle>verywell mind</b:InternetSiteTitle>
    <b:Month>February</b:Month>
    <b:Day>27</b:Day>
    <b:URL>https://www.verywellmind.com/what-are-jungs-4-major-archetypes-2795439</b:URL>
    <b:RefOrder>52</b:RefOrder>
  </b:Source>
  <b:Source>
    <b:Tag>Has18</b:Tag>
    <b:SourceType>JournalArticle</b:SourceType>
    <b:Guid>{F9B4F4AE-F7D2-48C9-A34C-7A0C935D4836}</b:Guid>
    <b:Title>Nation Branding: The Strategic Imperative for Sustainable Market Competitiveness</b:Title>
    <b:JournalName>Journal of Research In Applied Social Science</b:JournalName>
    <b:Year>2018, pp.30-47.</b:Year>
    <b:Author>
      <b:Author>
        <b:NameList>
          <b:Person>
            <b:Last>Hassan</b:Last>
            <b:First>Salah</b:First>
            <b:Middle>S.</b:Middle>
          </b:Person>
          <b:Person>
            <b:Last>Mahrous</b:Last>
            <b:First>Abeer</b:First>
            <b:Middle>A.</b:Middle>
          </b:Person>
        </b:NameList>
      </b:Author>
    </b:Author>
    <b:YearAccessed>2019</b:YearAccessed>
    <b:MonthAccessed>May</b:MonthAccessed>
    <b:DayAccessed>20</b:DayAccessed>
    <b:URL>https://www.researchgate.net/publication/328333841_NATION_BRANDING_THE_STRATEGIC_IMPERATIVE_FOR_SUSTAINABLE_MARKET_COMPETITIVENESS</b:URL>
    <b:Pages>30-47</b:Pages>
    <b:RefOrder>53</b:RefOrder>
  </b:Source>
  <b:Source>
    <b:Tag>Cam171</b:Tag>
    <b:SourceType>JournalArticle</b:SourceType>
    <b:Guid>{D14E5ACC-34EA-430C-A3E0-667ACA2E7168}</b:Guid>
    <b:Title>'No payment obligations' in Malta-China Tourism agreement</b:Title>
    <b:Year>2017.</b:Year>
    <b:Author>
      <b:Author>
        <b:NameList>
          <b:Person>
            <b:Last>Camilleri</b:Last>
            <b:First>Ivan</b:First>
          </b:Person>
        </b:NameList>
      </b:Author>
    </b:Author>
    <b:JournalName>Times of Malta</b:JournalName>
    <b:Month>September</b:Month>
    <b:Day>5</b:Day>
    <b:YearAccessed>2018</b:YearAccessed>
    <b:MonthAccessed>September</b:MonthAccessed>
    <b:DayAccessed>29</b:DayAccessed>
    <b:URL>https://www.timesofmalta.com/articles/view/20170905/local/no-payment-obligations-in-malta-china-tourism-agreement.657270</b:URL>
    <b:RefOrder>54</b:RefOrder>
  </b:Source>
  <b:Source>
    <b:Tag>Our</b:Tag>
    <b:SourceType>InternetSite</b:SourceType>
    <b:Guid>{D4D20DD1-1A7C-4F29-BD1C-F00BCB5E0075}</b:Guid>
    <b:Title>Our Mission</b:Title>
    <b:InternetSiteTitle>Malta International Airport</b:InternetSiteTitle>
    <b:URL>https://www.maltairport.com/corporate/about-the-airport/our-mission/</b:URL>
    <b:Year>2016</b:Year>
    <b:RefOrder>55</b:RefOrder>
  </b:Source>
  <b:Source>
    <b:Tag>Hel171</b:Tag>
    <b:SourceType>DocumentFromInternetSite</b:SourceType>
    <b:Guid>{662D06D0-D47E-4D90-BC62-A4F7A3FA60A5}</b:Guid>
    <b:Title>Helsinki: Success in capturing the Chinese passenger and their purse</b:Title>
    <b:Year>2017.</b:Year>
    <b:Month>January</b:Month>
    <b:Day>18</b:Day>
    <b:InternetSiteTitle>CiR Travel Retail's Experts</b:InternetSiteTitle>
    <b:URL>https://npdtravelretail.com/news/helsinki-success-in-capturing-the-chinese-passenger-and-their-purse</b:URL>
    <b:YearAccessed>2018</b:YearAccessed>
    <b:MonthAccessed>July 30</b:MonthAccessed>
    <b:ProductionCompany>CIR - Counter Intelligence Retail Ltd</b:ProductionCompany>
    <b:RefOrder>56</b:RefOrder>
  </b:Source>
  <b:Source>
    <b:Tag>Thi15</b:Tag>
    <b:SourceType>Report</b:SourceType>
    <b:Guid>{408F8B7F-7C3D-4213-8AC9-3A15ED1C7025}</b:Guid>
    <b:Title>This is the Chinese Traveler to Copenhagen</b:Title>
    <b:Year>2015.</b:Year>
    <b:Publisher>Wonderful Copenhagen</b:Publisher>
    <b:City>Copenhagen</b:City>
    <b:YearAccessed>2019</b:YearAccessed>
    <b:MonthAccessed>August</b:MonthAccessed>
    <b:DayAccessed>17</b:DayAccessed>
    <b:URL>https://www.visitcopenhagen.dk/sites/default/files/asp/visitcopenhagen/Corporate/PDF-filer/Analyser/Markedsanalyser/kina_final_web.pdf</b:URL>
    <b:RefOrder>57</b:RefOrder>
  </b:Source>
  <b:Source>
    <b:Tag>Sof17</b:Tag>
    <b:SourceType>BookSection</b:SourceType>
    <b:Guid>{CB90579B-F625-4FC4-8D95-0B0ACDFDA76F}</b:Guid>
    <b:Title>China: Government Policy and Tourism Development</b:Title>
    <b:Year>2017, pp. 38-40.</b:Year>
    <b:Pages>38-40</b:Pages>
    <b:Publisher>Goodfellow Publishers Ltd</b:Publisher>
    <b:StandardNumber>ISBN: 978-1-910158-823-8</b:StandardNumber>
    <b:Edition>2nd Edition</b:Edition>
    <b:YearAccessed>2018</b:YearAccessed>
    <b:MonthAccessed>September</b:MonthAccessed>
    <b:DayAccessed>29</b:DayAccessed>
    <b:URL>https://www.goodfellowpublishers.com/free_files/Chapter%204-4800c2f37077e2eb3ddd130bc3a2f3e0.pdf</b:URL>
    <b:Author>
      <b:Author>
        <b:NameList>
          <b:Person>
            <b:Last>Sofield</b:Last>
            <b:First>Trevor</b:First>
            <b:Middle>H.B.</b:Middle>
          </b:Person>
        </b:NameList>
      </b:Author>
      <b:Editor>
        <b:NameList>
          <b:Person>
            <b:Last>Butler</b:Last>
            <b:First>Richard</b:First>
          </b:Person>
          <b:Person>
            <b:Last>Suntikul</b:Last>
            <b:First>Wantanee</b:First>
          </b:Person>
        </b:NameList>
      </b:Editor>
    </b:Author>
    <b:BookTitle>Tourism and Political Change</b:BookTitle>
    <b:ChapterNumber>4</b:ChapterNumber>
    <b:RefOrder>58</b:RefOrder>
  </b:Source>
  <b:Source>
    <b:Tag>Tuo16</b:Tag>
    <b:SourceType>JournalArticle</b:SourceType>
    <b:Guid>{2F956945-46A0-4CAF-8F4C-6F89E64B20EB}</b:Guid>
    <b:Author>
      <b:Author>
        <b:NameList>
          <b:Person>
            <b:Last>Tuominen</b:Last>
            <b:First>Pasi</b:First>
            <b:Middle>P</b:Middle>
          </b:Person>
          <b:Person>
            <b:Last>Ascencao</b:Last>
            <b:First>Mario</b:First>
            <b:Middle>P.</b:Middle>
          </b:Person>
        </b:NameList>
      </b:Author>
    </b:Author>
    <b:Title>The Hotel of Tomorrow</b:Title>
    <b:JournalName>Journal of Vacation Marketing 2016</b:JournalName>
    <b:Year>2016, pp. 279-292.</b:Year>
    <b:Pages>279-292</b:Pages>
    <b:Volume>22</b:Volume>
    <b:Issue>3</b:Issue>
    <b:URL>Web: http://journals.sagepub.com/doi/abs/10.1177/1356766716637102</b:URL>
    <b:RefOrder>59</b:RefOrder>
  </b:Source>
  <b:Source>
    <b:Tag>Sha16</b:Tag>
    <b:SourceType>Report</b:SourceType>
    <b:Guid>{1AEFDB3D-B1C8-4B8C-80CD-B4BE13A4A634}</b:Guid>
    <b:Title>Shaping the Future of Luxury Travel - Future Traveller Tribes 2030</b:Title>
    <b:Year>2016, pp. 4-19.</b:Year>
    <b:Publisher>Amadeus</b:Publisher>
    <b:URL>http://www.amadeus.com/documents/future-traveller-tribes-2030/luxury-travel/shaping-the-future-of-luxury-travel-report.pdf</b:URL>
    <b:YearAccessed>2019</b:YearAccessed>
    <b:MonthAccessed>June</b:MonthAccessed>
    <b:DayAccessed>02</b:DayAccessed>
    <b:RefOrder>60</b:RefOrder>
  </b:Source>
  <b:Source>
    <b:Tag>Nar18</b:Tag>
    <b:SourceType>Book</b:SourceType>
    <b:Guid>{909D0DB8-6D14-4153-8A4D-00F006E506A4}</b:Guid>
    <b:Title>Doing survey research: A guide to quantitative methods - 4th Edition</b:Title>
    <b:Year>2018, pp. 70-132</b:Year>
    <b:Publisher>Toutledge</b:Publisher>
    <b:City>New York</b:City>
    <b:Author>
      <b:Author>
        <b:NameList>
          <b:Person>
            <b:Last>Nardi</b:Last>
            <b:First>Peter</b:First>
            <b:Middle>M.</b:Middle>
          </b:Person>
        </b:NameList>
      </b:Author>
    </b:Author>
    <b:StandardNumber>ISBN: 978 1315 1722 31</b:StandardNumber>
    <b:YearAccessed>2019</b:YearAccessed>
    <b:MonthAccessed>March</b:MonthAccessed>
    <b:DayAccessed>17</b:DayAccessed>
    <b:DOI>https://doi.org/10.4324/9781315172231</b:DOI>
    <b:Pages>70-132</b:Pages>
    <b:RefOrder>61</b:RefOrder>
  </b:Source>
  <b:Source>
    <b:Tag>Tay16</b:Tag>
    <b:SourceType>Book</b:SourceType>
    <b:Guid>{C8496E0F-C0E6-4719-9995-2C9C40A56FA0}</b:Guid>
    <b:Title>Introduction to Qualitative Research Methods - 4th Edition</b:Title>
    <b:Year>2016</b:Year>
    <b:Publisher>John Wiley &amp; Sons, Inc.</b:Publisher>
    <b:Author>
      <b:Author>
        <b:NameList>
          <b:Person>
            <b:Last>Taylor</b:Last>
            <b:First>Steven,</b:First>
            <b:Middle>J.</b:Middle>
          </b:Person>
          <b:Person>
            <b:Last>Bogdan</b:Last>
            <b:First>Robert</b:First>
          </b:Person>
          <b:Person>
            <b:Last>DeVault</b:Last>
            <b:First>Marjorie</b:First>
            <b:Middle>L.</b:Middle>
          </b:Person>
        </b:NameList>
      </b:Author>
    </b:Author>
    <b:StandardNumber>ISBN: 978-1-118-76721-4</b:StandardNumber>
    <b:City>Hoboken, New Jersey</b:City>
    <b:RefOrder>62</b:RefOrder>
  </b:Source>
  <b:Source>
    <b:Tag>Sau16</b:Tag>
    <b:SourceType>Book</b:SourceType>
    <b:Guid>{45DCE5A7-25CF-49F2-8901-9A94559D9F5D}</b:Guid>
    <b:Title>Research Methods for Business Students - 7th Edition</b:Title>
    <b:Year>2016</b:Year>
    <b:Author>
      <b:Author>
        <b:NameList>
          <b:Person>
            <b:Last>Saunders</b:Last>
            <b:First>M.</b:First>
          </b:Person>
          <b:Person>
            <b:Last>Lewis</b:Last>
            <b:First>P.</b:First>
          </b:Person>
          <b:Person>
            <b:Last>Thornhill</b:Last>
            <b:First>A.</b:First>
          </b:Person>
        </b:NameList>
      </b:Author>
    </b:Author>
    <b:Publisher>Pearson Education Limited</b:Publisher>
    <b:RefOrder>63</b:RefOrder>
  </b:Source>
  <b:Source>
    <b:Tag>AtA19</b:Tag>
    <b:SourceType>DocumentFromInternetSite</b:SourceType>
    <b:Guid>{06B3A4C6-3DB5-4B7D-8DFB-95B6C92BDB87}</b:Guid>
    <b:Title>At A Glance</b:Title>
    <b:InternetSiteTitle>Malta International Airport</b:InternetSiteTitle>
    <b:Year>2019.</b:Year>
    <b:URL>https://www.maltairport.com/corporate/about-the-airport/at-a-glance/</b:URL>
    <b:YearAccessed>2019</b:YearAccessed>
    <b:MonthAccessed>September</b:MonthAccessed>
    <b:DayAccessed>02</b:DayAccessed>
    <b:RefOrder>64</b:RefOrder>
  </b:Source>
  <b:Source>
    <b:Tag>His19</b:Tag>
    <b:SourceType>DocumentFromInternetSite</b:SourceType>
    <b:Guid>{68D8AB55-7646-4AC9-AE0A-4798130B4395}</b:Guid>
    <b:Title>History</b:Title>
    <b:Year>2019.</b:Year>
    <b:InternetSiteTitle>Malta International Airport</b:InternetSiteTitle>
    <b:URL>https://www.maltairport.com/corporate/about-the-airport/history/</b:URL>
    <b:YearAccessed>2019</b:YearAccessed>
    <b:MonthAccessed>September</b:MonthAccessed>
    <b:DayAccessed>02</b:DayAccessed>
    <b:RefOrder>65</b:RefOrder>
  </b:Source>
  <b:Source>
    <b:Tag>Air19</b:Tag>
    <b:SourceType>DocumentFromInternetSite</b:SourceType>
    <b:Guid>{B3765CED-311B-4AF5-8C81-0C7ADC5FBA31}</b:Guid>
    <b:Title>Airline Marketing</b:Title>
    <b:InternetSiteTitle>Malta International Airport</b:InternetSiteTitle>
    <b:Year>2019.</b:Year>
    <b:URL>https://www.maltairport.com/corporate/traffic-development/airline-marketing/</b:URL>
    <b:YearAccessed>2019</b:YearAccessed>
    <b:MonthAccessed>September</b:MonthAccessed>
    <b:DayAccessed>02</b:DayAccessed>
    <b:RefOrder>66</b:RefOrder>
  </b:Source>
  <b:Source>
    <b:Tag>Com191</b:Tag>
    <b:SourceType>DocumentFromInternetSite</b:SourceType>
    <b:Guid>{61EFFA0E-A144-4D79-8F7B-DF802CD8C0C7}</b:Guid>
    <b:Title>Company Strategy</b:Title>
    <b:InternetSiteTitle>Malta International Airport</b:InternetSiteTitle>
    <b:Year>2019.</b:Year>
    <b:URL>https://www.maltairport.com/corporate/about-the-airport/company-strategy/</b:URL>
    <b:YearAccessed>2019</b:YearAccessed>
    <b:MonthAccessed>September</b:MonthAccessed>
    <b:DayAccessed>02</b:DayAccessed>
    <b:RefOrder>67</b:RefOrder>
  </b:Source>
  <b:Source>
    <b:Tag>Placeholder1</b:Tag>
    <b:SourceType>InternetSite</b:SourceType>
    <b:Guid>{684CFC6A-F5B8-4219-BE8B-17701A78E8A9}</b:Guid>
    <b:Title>Our Mission</b:Title>
    <b:InternetSiteTitle>Malta International Airport</b:InternetSiteTitle>
    <b:URL>https://www.maltairport.com/corporate/about-the-airport/our-mission/</b:URL>
    <b:RefOrder>68</b:RefOrder>
  </b:Source>
  <b:Source>
    <b:Tag>Pan161</b:Tag>
    <b:SourceType>JournalArticle</b:SourceType>
    <b:Guid>{50B65D74-7D34-4221-B783-5A039EB7B854}</b:Guid>
    <b:Title>Exploring different nationality perceptions of airport service quality</b:Title>
    <b:Year>2016</b:Year>
    <b:Publisher>ELSEVIER</b:Publisher>
    <b:JournalName>Journal of Air Transport Management</b:JournalName>
    <b:Pages>90-98</b:Pages>
    <b:Author>
      <b:Author>
        <b:NameList>
          <b:Person>
            <b:Last>Pantouvakis</b:Last>
            <b:First>Angelos</b:First>
          </b:Person>
          <b:Person>
            <b:Last>Renzi</b:Last>
            <b:First>Maria</b:First>
            <b:Middle>Francesca</b:Middle>
          </b:Person>
        </b:NameList>
      </b:Author>
    </b:Author>
    <b:Volume>52</b:Volume>
    <b:YearAccessed>2019</b:YearAccessed>
    <b:MonthAccessed>October</b:MonthAccessed>
    <b:DayAccessed>10</b:DayAccessed>
    <b:URL>http://www.pantouvakis.com/wp-content/uploads/Exploring-different-nationalities-airport.pdf</b:URL>
    <b:RefOrder>69</b:RefOrder>
  </b:Source>
  <b:Source>
    <b:Tag>MAL14</b:Tag>
    <b:SourceType>ArticleInAPeriodical</b:SourceType>
    <b:Guid>{9ECAE0CD-94C1-4710-88DF-4FBBD503ED4F}</b:Guid>
    <b:Title>Malta National Tourism Policy 2015-2020</b:Title>
    <b:Year>2014</b:Year>
    <b:Publisher>Ministry for Tourism</b:Publisher>
    <b:URL>http://mhra.org.mt/wp-content/uploads/2015/08/TOURISM-POLICY-2015-2020.pdf</b:URL>
    <b:Pages>27-28</b:Pages>
    <b:RefOrder>70</b:RefOrder>
  </b:Source>
  <b:Source>
    <b:Tag>Our18</b:Tag>
    <b:SourceType>DocumentFromInternetSite</b:SourceType>
    <b:Guid>{43A772C6-B92F-45FC-92E9-CFD97AB1087E}</b:Guid>
    <b:Title>Our Mission</b:Title>
    <b:InternetSiteTitle>Malta International Airport</b:InternetSiteTitle>
    <b:Year>2018.</b:Year>
    <b:URL>https://www.maltairport.com/corporate/about-the-airport/our-mission/</b:URL>
    <b:YearAccessed>2018</b:YearAccessed>
    <b:MonthAccessed>August</b:MonthAccessed>
    <b:DayAccessed>18</b:DayAccessed>
    <b:RefOrder>71</b:RefOrder>
  </b:Source>
  <b:Source>
    <b:Tag>PA017</b:Tag>
    <b:SourceType>Report</b:SourceType>
    <b:Guid>{9C0CEBA9-559F-447D-A0D3-43B5E56FF649}</b:Guid>
    <b:Title>PA 05548/10 Malta International Airport Master Plan</b:Title>
    <b:Year>2017</b:Year>
    <b:Publisher>Environment &amp; Resources Authority (ERA)</b:Publisher>
    <b:City>Floriana</b:City>
    <b:YearAccessed>2019</b:YearAccessed>
    <b:MonthAccessed>September</b:MonthAccessed>
    <b:DayAccessed>27</b:DayAccessed>
    <b:URL>https://era.org.mt/en/Documents/PA05548_10_EIA%20Report_Final.pdf</b:URL>
    <b:RefOrder>72</b:RefOrder>
  </b:Source>
  <b:Source>
    <b:Tag>Sus18</b:Tag>
    <b:SourceType>Report</b:SourceType>
    <b:Guid>{CB67A98A-2086-4792-913F-790302C3D653}</b:Guid>
    <b:Title>Sustainability Report</b:Title>
    <b:Year>2018</b:Year>
    <b:Publisher>Malta International Airport</b:Publisher>
    <b:City>Luqa</b:City>
    <b:YearAccessed>2019</b:YearAccessed>
    <b:MonthAccessed>October</b:MonthAccessed>
    <b:DayAccessed>28</b:DayAccessed>
    <b:URL>https://www.maltairport.com/corporate/corporate-responsibility/sustainability-report/</b:URL>
    <b:RefOrder>73</b:RefOrder>
  </b:Source>
  <b:Source>
    <b:Tag>Bar06</b:Tag>
    <b:SourceType>Report</b:SourceType>
    <b:Guid>{FF09C479-A5AE-4C7F-8AA3-2169631F4F11}</b:Guid>
    <b:Title>State aid No N 640/2006 - Malta</b:Title>
    <b:Year>2006.</b:Year>
    <b:Publisher>European Commission</b:Publisher>
    <b:Author>
      <b:Author>
        <b:NameList>
          <b:Person>
            <b:Last>Barrot</b:Last>
            <b:First>Vice-President</b:First>
            <b:Middle>Jacques</b:Middle>
          </b:Person>
        </b:NameList>
      </b:Author>
    </b:Author>
    <b:YearAccessed>2019</b:YearAccessed>
    <b:MonthAccessed>October</b:MonthAccessed>
    <b:DayAccessed>26</b:DayAccessed>
    <b:URL>https://ec.europa.eu/competition/state_aid/cases/216941/216941_670277_14_2.pdf</b:URL>
    <b:RefOrder>74</b:RefOrder>
  </b:Source>
  <b:Source>
    <b:Tag>Pol17</b:Tag>
    <b:SourceType>Report</b:SourceType>
    <b:Guid>{3927342F-89AD-4D23-ABF1-570B44E4EFB0}</b:Guid>
    <b:Title>Political stability - Country rankings</b:Title>
    <b:Year>2017</b:Year>
    <b:Publisher>the Global Economy.com</b:Publisher>
    <b:YearAccessed>2019</b:YearAccessed>
    <b:MonthAccessed>October</b:MonthAccessed>
    <b:DayAccessed>02</b:DayAccessed>
    <b:URL>https://www.theglobaleconomy.com/rankings/wb_political_stability/</b:URL>
    <b:RefOrder>75</b:RefOrder>
  </b:Source>
  <b:Source>
    <b:Tag>ACi13</b:Tag>
    <b:SourceType>Report</b:SourceType>
    <b:Guid>{6A94C7A0-648C-4C0F-BA81-E91A74FA9812}</b:Guid>
    <b:Title>A Civil Aviation Policy for Malta 2014 - 2020</b:Title>
    <b:Year>2013</b:Year>
    <b:Publisher>Ministry for Tourism</b:Publisher>
    <b:City>Valletta</b:City>
    <b:Pages>6</b:Pages>
    <b:YearAccessed>2019</b:YearAccessed>
    <b:MonthAccessed>October</b:MonthAccessed>
    <b:DayAccessed>02</b:DayAccessed>
    <b:URL>https://tourism.gov.mt/en/publicconsultations/Documents/AVIATION%20POLICY%20SML.pdf</b:URL>
    <b:RefOrder>76</b:RefOrder>
  </b:Source>
  <b:Source>
    <b:Tag>Yan17</b:Tag>
    <b:SourceType>Misc</b:SourceType>
    <b:Guid>{CD6354BA-AA5B-45F7-8B6F-DB23DAB58F19}</b:Guid>
    <b:Title>Transport infrastructure development in China</b:Title>
    <b:Year>2017</b:Year>
    <b:Month>May</b:Month>
    <b:CountryRegion>China</b:CountryRegion>
    <b:Publisher>Southwest Jiaotong University</b:Publisher>
    <b:Author>
      <b:Author>
        <b:NameList>
          <b:Person>
            <b:Last>Yanjun Qiu</b:Last>
            <b:First>Mouhamed</b:First>
            <b:Middle>Bayane Bouraima</b:Middle>
          </b:Person>
        </b:NameList>
      </b:Author>
    </b:Author>
    <b:Pages>29-39</b:Pages>
    <b:Volume>2</b:Volume>
    <b:Edition>1</b:Edition>
    <b:YearAccessed>2019</b:YearAccessed>
    <b:MonthAccessed>October</b:MonthAccessed>
    <b:DayAccessed>20</b:DayAccessed>
    <b:URL>https://www.researchgate.net/publication/331823659_Transport_infrastructure_development_in_China</b:URL>
    <b:DOI>DOI: 10.14254/jsdtl.2017.2-1</b:DOI>
    <b:RefOrder>77</b:RefOrder>
  </b:Source>
  <b:Source>
    <b:Tag>Syd19</b:Tag>
    <b:SourceType>Misc</b:SourceType>
    <b:Guid>{6B761021-A89D-41E8-AACE-CB40A6375320}</b:Guid>
    <b:Title>Sydney Airport PESTEL &amp; Environment Analysis</b:Title>
    <b:StateProvince>Sydney</b:StateProvince>
    <b:CountryRegion>Australia</b:CountryRegion>
    <b:Publisher>Fern Fort University</b:Publisher>
    <b:YearAccessed>2019</b:YearAccessed>
    <b:MonthAccessed>October</b:MonthAccessed>
    <b:DayAccessed>1</b:DayAccessed>
    <b:URL>http://fernfortuniversity.com/term-papers/pestel/nyse4/6370-sydney-airport.php</b:URL>
    <b:RefOrder>78</b:RefOrder>
  </b:Source>
  <b:Source>
    <b:Tag>Bow17</b:Tag>
    <b:SourceType>BookSection</b:SourceType>
    <b:Guid>{960F7B7E-7FEC-4D29-B8CA-F05FF0738960}</b:Guid>
    <b:Title>Airport Terminals</b:Title>
    <b:Year>2017</b:Year>
    <b:Publisher>Routledge</b:Publisher>
    <b:City>New York</b:City>
    <b:InternetSiteTitle>The Geography of Transport Systems</b:InternetSiteTitle>
    <b:URL>https://transportgeography.org/?page_id=3717</b:URL>
    <b:Author>
      <b:Author>
        <b:NameList>
          <b:Person>
            <b:Last>Bowen</b:Last>
            <b:First>Dr.</b:First>
            <b:Middle>John</b:Middle>
          </b:Person>
          <b:Person>
            <b:Last>Rodrigue</b:Last>
            <b:First>Dr.</b:First>
            <b:Middle>Hean-Paul</b:Middle>
          </b:Person>
        </b:NameList>
      </b:Author>
    </b:Author>
    <b:YearAccessed>2019</b:YearAccessed>
    <b:MonthAccessed>October</b:MonthAccessed>
    <b:DayAccessed>02</b:DayAccessed>
    <b:StandardNumber>ISBN: 978-1138669574</b:StandardNumber>
    <b:BookTitle>The Geography of Transport Systems</b:BookTitle>
    <b:Edition>4th</b:Edition>
    <b:RefOrder>79</b:RefOrder>
  </b:Source>
  <b:Source>
    <b:Tag>Wor19</b:Tag>
    <b:SourceType>DocumentFromInternetSite</b:SourceType>
    <b:Guid>{CD1758F4-0CE7-4316-A0D5-C5448103F084}</b:Guid>
    <b:Title>World Economic Outlook Database</b:Title>
    <b:Year>2019</b:Year>
    <b:YearAccessed>2019</b:YearAccessed>
    <b:MonthAccessed>October</b:MonthAccessed>
    <b:DayAccessed>13</b:DayAccessed>
    <b:URL>https://www.imf.org/external/pubs/ft/weo/2019/01/weodata/index.aspx</b:URL>
    <b:InternetSiteTitle>International Monetary Fund</b:InternetSiteTitle>
    <b:RefOrder>80</b:RefOrder>
  </b:Source>
  <b:Source>
    <b:Tag>Dem10</b:Tag>
    <b:SourceType>JournalArticle</b:SourceType>
    <b:Guid>{46856A55-1A9F-45F6-B7D0-387CA374CD4E}</b:Guid>
    <b:Title>Demographic change, tourism expenditure and life cycle behaviour</b:Title>
    <b:Year>2015.</b:Year>
    <b:Publisher>Elsevier</b:Publisher>
    <b:YearAccessed>2019</b:YearAccessed>
    <b:MonthAccessed>October</b:MonthAccessed>
    <b:DayAccessed>19</b:DayAccessed>
    <b:URL>https://www.sciencedirect.com/science/article/abs/pii/S0261517714001861?via%3Dihub</b:URL>
    <b:City>Madrid</b:City>
    <b:CountryRegion>Spain</b:CountryRegion>
    <b:JournalName>Tourism Management</b:JournalName>
    <b:Pages>191-205</b:Pages>
    <b:Author>
      <b:Author>
        <b:NameList>
          <b:Person>
            <b:Last>Bernini</b:Last>
            <b:First>Cristina</b:First>
          </b:Person>
          <b:Person>
            <b:Last>Cracolici</b:Last>
            <b:First>Maria</b:First>
            <b:Middle>Francesca</b:Middle>
          </b:Person>
        </b:NameList>
      </b:Author>
    </b:Author>
    <b:Month>April</b:Month>
    <b:Volume>47</b:Volume>
    <b:RefOrder>81</b:RefOrder>
  </b:Source>
  <b:Source>
    <b:Tag>Cam19</b:Tag>
    <b:SourceType>JournalArticle</b:SourceType>
    <b:Guid>{E1D80711-4C36-405A-A79D-C1DE2C856DE3}</b:Guid>
    <b:Author>
      <b:Author>
        <b:NameList>
          <b:Person>
            <b:Last>Camilleri</b:Last>
            <b:First>Ivan</b:First>
          </b:Person>
        </b:NameList>
      </b:Author>
    </b:Author>
    <b:Title>AUM turns to China to fill its desks</b:Title>
    <b:JournalName>Times of Malta</b:JournalName>
    <b:Year>2019.</b:Year>
    <b:Month>March</b:Month>
    <b:Day>10</b:Day>
    <b:YearAccessed>2019</b:YearAccessed>
    <b:MonthAccessed>October</b:MonthAccessed>
    <b:DayAccessed>11</b:DayAccessed>
    <b:URL>https://timesofmalta.com/articles/view/aum-turns-to-china-to-fill-its-desks.704010</b:URL>
    <b:RefOrder>82</b:RefOrder>
  </b:Source>
  <b:Source>
    <b:Tag>Mal17</b:Tag>
    <b:SourceType>Report</b:SourceType>
    <b:Guid>{EA448ECD-6CAD-4743-B1E2-9C6B14CED63C}</b:Guid>
    <b:Title>Malta country briefing - The European environment </b:Title>
    <b:Year>2017</b:Year>
    <b:Month>September</b:Month>
    <b:Day>27</b:Day>
    <b:CountryRegion>Malta</b:CountryRegion>
    <b:Publisher>European Environment Agency</b:Publisher>
    <b:YearAccessed>2019</b:YearAccessed>
    <b:MonthAccessed>October</b:MonthAccessed>
    <b:DayAccessed>12</b:DayAccessed>
    <b:URL>https://www.eea.europa.eu/soer-2015/countries/malta</b:URL>
    <b:RefOrder>83</b:RefOrder>
  </b:Source>
  <b:Source>
    <b:Tag>Stu14</b:Tag>
    <b:SourceType>Report</b:SourceType>
    <b:Guid>{4FCC3D1C-F270-4CB2-B99B-DDA43C3104E3}</b:Guid>
    <b:Title>Study on:"Contribution of industry to pollutant emissions to air and water"</b:Title>
    <b:Year>2014.</b:Year>
    <b:Month>September</b:Month>
    <b:CountryRegion>Luxembourg</b:CountryRegion>
    <b:Publisher>Publications Office of the European Union</b:Publisher>
    <b:YearAccessed>2019</b:YearAccessed>
    <b:MonthAccessed>October</b:MonthAccessed>
    <b:DayAccessed>21</b:DayAccessed>
    <b:URL>https://circabc.europa.eu/sd/a/c4bb7fee-46df-4f96-b015-977f1cca2093/Contribution%20of%20Industry%20to%20EU%20Pollutant%20Emissions-AMEC%20Final%20Report%2013298i5.pdf</b:URL>
    <b:City>Luxembourg</b:City>
    <b:StandardNumber>ISBN: 978-92-79-39499-7</b:StandardNumber>
    <b:Author>
      <b:Author>
        <b:NameList>
          <b:Person>
            <b:Last>Lawton</b:Last>
            <b:First>Keith</b:First>
          </b:Person>
          <b:Person>
            <b:Last>Cherrier</b:Last>
            <b:First>Victoria</b:First>
          </b:Person>
          <b:Person>
            <b:Last>Grebot</b:Last>
            <b:First>Ben</b:First>
          </b:Person>
          <b:Person>
            <b:Last>Zglobisz</b:Last>
            <b:First>Natalia</b:First>
          </b:Person>
          <b:Person>
            <b:Last>Esparrago</b:Last>
            <b:First>Javier</b:First>
          </b:Person>
          <b:Person>
            <b:Last>Ganzleben</b:Last>
            <b:First>Catherine</b:First>
          </b:Person>
          <b:Person>
            <b:Last>Kallay</b:Last>
            <b:First>Tamas</b:First>
          </b:Person>
          <b:Person>
            <b:Last>Farmer</b:Last>
            <b:First>Andrew</b:First>
          </b:Person>
        </b:NameList>
      </b:Author>
    </b:Author>
    <b:RefOrder>84</b:RefOrder>
  </b:Source>
  <b:Source>
    <b:Tag>Jin16</b:Tag>
    <b:SourceType>JournalArticle</b:SourceType>
    <b:Guid>{22C824B3-B0F5-468C-BC85-2E63DDBA182E}</b:Guid>
    <b:Author>
      <b:Author>
        <b:NameList>
          <b:Person>
            <b:Last>Jin</b:Last>
            <b:First>Yana</b:First>
          </b:Person>
          <b:Person>
            <b:Last>Andersson</b:Last>
            <b:First>Henrik</b:First>
          </b:Person>
          <b:Person>
            <b:Last>Zhang</b:Last>
            <b:First>Shiqiu</b:First>
          </b:Person>
        </b:NameList>
      </b:Author>
      <b:Editor>
        <b:NameList>
          <b:Person>
            <b:Last>Levy</b:Last>
            <b:First>Jason</b:First>
            <b:Middle>K.</b:Middle>
          </b:Person>
        </b:NameList>
      </b:Editor>
    </b:Author>
    <b:Title>Air Pollution Control Policies in China: A Retrospective and Prospects</b:Title>
    <b:Year>2016</b:Year>
    <b:Month>December</b:Month>
    <b:Day>13</b:Day>
    <b:Volume>13</b:Volume>
    <b:Edition>12</b:Edition>
    <b:YearAccessed>2019</b:YearAccessed>
    <b:MonthAccessed>October</b:MonthAccessed>
    <b:DayAccessed>21</b:DayAccessed>
    <b:URL>https://www.ncbi.nlm.nih.gov/pmc/articles/PMC5201360/</b:URL>
    <b:DOI>10.3390/ijerph13121219</b:DOI>
    <b:JournalName>International Journal of environmental research and public health</b:JournalName>
    <b:RefOrder>85</b:RefOrder>
  </b:Source>
  <b:Source>
    <b:Tag>Ter19</b:Tag>
    <b:SourceType>Misc</b:SourceType>
    <b:Guid>{58288AF9-7AEB-4206-A41B-4B1DFF7C31BF}</b:Guid>
    <b:Title>PESTEL Framework for analyzing external environment of the industry</b:Title>
    <b:Year>2019</b:Year>
    <b:Month>September</b:Month>
    <b:Day>3</b:Day>
    <b:Author>
      <b:Author>
        <b:NameList>
          <b:Person>
            <b:Last>Cederholm</b:Last>
            <b:First>Teresa</b:First>
          </b:Person>
        </b:NameList>
      </b:Author>
    </b:Author>
    <b:YearAccessed>2019</b:YearAccessed>
    <b:MonthAccessed>October</b:MonthAccessed>
    <b:DayAccessed>13</b:DayAccessed>
    <b:URL>https://marketrealist.com/2014/09/pestel-framework-analyzes-industrys-external-environment/</b:URL>
    <b:RefOrder>86</b:RefOrder>
  </b:Source>
  <b:Source>
    <b:Tag>Han08</b:Tag>
    <b:SourceType>Report</b:SourceType>
    <b:Guid>{E3899D3E-D11A-4B7A-9BA5-7EDFBD903DAB}</b:Guid>
    <b:Title>The Market power of Airports, Regulatory Issues and Competition between Airports</b:Title>
    <b:Year>2008</b:Year>
    <b:Publisher>German Airport Performance</b:Publisher>
    <b:Author>
      <b:Author>
        <b:NameList>
          <b:Person>
            <b:Last>Hancioglu</b:Last>
            <b:First>Buelent</b:First>
          </b:Person>
        </b:NameList>
      </b:Author>
    </b:Author>
    <b:Pages>5-8</b:Pages>
    <b:YearAccessed>2019</b:YearAccessed>
    <b:MonthAccessed>October</b:MonthAccessed>
    <b:DayAccessed>26</b:DayAccessed>
    <b:URL>http://www.gapprojekt.de/downloads/gap_papers/Hancioglu_Market_power_of_Airports_Regulatory_jul_08.pdf</b:URL>
    <b:RefOrder>87</b:RefOrder>
  </b:Source>
  <b:Source>
    <b:Tag>Eur19</b:Tag>
    <b:SourceType>DocumentFromInternetSite</b:SourceType>
    <b:Guid>{2B3F0D6B-DFE0-4CD9-A26B-989846544F62}</b:Guid>
    <b:Title>Households - statistics on disposable income, saving &amp; investment</b:Title>
    <b:Year>2019</b:Year>
    <b:YearAccessed>2019</b:YearAccessed>
    <b:MonthAccessed>October</b:MonthAccessed>
    <b:DayAccessed>04</b:DayAccessed>
    <b:URL>https://ec.europa.eu/eurostat/statistics-explained/index.php/Households_-_statistics_on_disposable_income,_saving_and_investment</b:URL>
    <b:InternetSiteTitle>eurostat</b:InternetSiteTitle>
    <b:Month>July</b:Month>
    <b:Day>26</b:Day>
    <b:ProductionCompany>European Commission</b:ProductionCompany>
    <b:RefOrder>88</b:RefOrder>
  </b:Source>
  <b:Source>
    <b:Tag>New19</b:Tag>
    <b:SourceType>DocumentFromInternetSite</b:SourceType>
    <b:Guid>{FF25D2CF-2218-4868-AF8A-F1191A76B8C3}</b:Guid>
    <b:Title>News &amp; Events</b:Title>
    <b:Year>2019.</b:Year>
    <b:InternetSiteTitle>Malta International Airport</b:InternetSiteTitle>
    <b:URL>https://www.maltairport.com/visitor/shop-dine/news-events/</b:URL>
    <b:YearAccessed>2019</b:YearAccessed>
    <b:MonthAccessed>September</b:MonthAccessed>
    <b:DayAccessed>02</b:DayAccessed>
    <b:RefOrder>89</b:RefOrder>
  </b:Source>
  <b:Source>
    <b:Tag>19Oc</b:Tag>
    <b:SourceType>Report</b:SourceType>
    <b:Guid>{FADA28D9-8196-4EC1-8BB0-D925F772997B}</b:Guid>
    <b:URL>https://www.airhelp.com/en-int/airport-ranking/</b:URL>
    <b:YearAccessed>2019</b:YearAccessed>
    <b:MonthAccessed>October</b:MonthAccessed>
    <b:Title>AirHelp Score 2019 - Global Airport Ranking</b:Title>
    <b:Year>2019.</b:Year>
    <b:Publisher>AirHelp</b:Publisher>
    <b:City>Hong Kong</b:City>
    <b:DayAccessed>07</b:DayAccessed>
    <b:RefOrder>90</b:RefOrder>
  </b:Source>
  <b:Source>
    <b:Tag>Mal19</b:Tag>
    <b:SourceType>DocumentFromInternetSite</b:SourceType>
    <b:Guid>{2A7BFF4F-F58F-4E39-92A9-21A2C647F625}</b:Guid>
    <b:Title>Malta International Airport</b:Title>
    <b:InternetSiteTitle>AIRPORT TECHNOLOGY</b:InternetSiteTitle>
    <b:Year>2019.</b:Year>
    <b:URL>https://www.airport-technology.com/projects/malta-international-airport/</b:URL>
    <b:ProductionCompany>Verdict Media Limited</b:ProductionCompany>
    <b:YearAccessed>2019</b:YearAccessed>
    <b:MonthAccessed>October</b:MonthAccessed>
    <b:DayAccessed>15</b:DayAccessed>
    <b:RefOrder>91</b:RefOrder>
  </b:Source>
  <b:Source>
    <b:Tag>MIA191</b:Tag>
    <b:SourceType>DocumentFromInternetSite</b:SourceType>
    <b:Guid>{950CAD24-6DEF-49D7-9F77-9D9DB6E38EA9}</b:Guid>
    <b:Title>MIA launches initiatives to become autism-friendly airport</b:Title>
    <b:Year>2019.</b:Year>
    <b:InternetSiteTitle>Malta International Airport</b:InternetSiteTitle>
    <b:Month>April</b:Month>
    <b:URL>https://www.maltairport.com/malta-international-airport-launches-initiatives-become-autism-friendly-airport/</b:URL>
    <b:YearAccessed>2019</b:YearAccessed>
    <b:MonthAccessed>September</b:MonthAccessed>
    <b:DayAccessed>15</b:DayAccessed>
    <b:RefOrder>92</b:RefOrder>
  </b:Source>
  <b:Source>
    <b:Tag>Jin18</b:Tag>
    <b:SourceType>JournalArticle</b:SourceType>
    <b:Guid>{02CD82EB-66BF-4847-AA89-F179234B38D7}</b:Guid>
    <b:Title>Personalized recommendation based on customer preference mining and sentiment assessment from a Chinese e-commerce website</b:Title>
    <b:JournalName>Electronic Commerce Research</b:JournalName>
    <b:Year>2018.</b:Year>
    <b:Pages>159-179</b:Pages>
    <b:Author>
      <b:Author>
        <b:NameList>
          <b:Person>
            <b:Last>Jing</b:Last>
            <b:First>Nan</b:First>
          </b:Person>
          <b:Person>
            <b:Last>Jiang</b:Last>
            <b:First>Tao</b:First>
          </b:Person>
          <b:Person>
            <b:Last>Du</b:Last>
            <b:First>Juan</b:First>
          </b:Person>
          <b:Person>
            <b:Last>Sugumaran</b:Last>
            <b:First>Vijayan</b:First>
          </b:Person>
        </b:NameList>
      </b:Author>
    </b:Author>
    <b:Month>March</b:Month>
    <b:Publisher>Springer US</b:Publisher>
    <b:Volume>18</b:Volume>
    <b:Issue>1</b:Issue>
    <b:YearAccessed>2018</b:YearAccessed>
    <b:MonthAccessed>August</b:MonthAccessed>
    <b:DayAccessed>24</b:DayAccessed>
    <b:DOI>https://doi.org/10.1007/s10660-017-9275-6</b:DOI>
    <b:RefOrder>93</b:RefOrder>
  </b:Source>
  <b:Source>
    <b:Tag>Top17</b:Tag>
    <b:SourceType>JournalArticle</b:SourceType>
    <b:Guid>{AE73D207-539D-4831-A354-3B11248029AA}</b:Guid>
    <b:Title>Top 3 Tiers of Perfectural-level Chinese Cities</b:Title>
    <b:Year>2017</b:Year>
    <b:JournalName>Yicai Global</b:JournalName>
    <b:Month>May</b:Month>
    <b:Day>31</b:Day>
    <b:YearAccessed>2019</b:YearAccessed>
    <b:MonthAccessed>November</b:MonthAccessed>
    <b:DayAccessed>22</b:DayAccessed>
    <b:URL>https://www.yicai.com/news/5293378.html</b:URL>
    <b:RefOrder>94</b:RefOrder>
  </b:Source>
  <b:Source>
    <b:Tag>Cus19</b:Tag>
    <b:SourceType>DocumentFromInternetSite</b:SourceType>
    <b:Guid>{2384B704-85FB-48C2-98C0-4D1E0F27BE9D}</b:Guid>
    <b:Title>Customer</b:Title>
    <b:InternetSiteTitle>Wikipedia</b:InternetSiteTitle>
    <b:Year>2019</b:Year>
    <b:Month>November</b:Month>
    <b:Day>18</b:Day>
    <b:URL>https://en.wikipedia.org/wiki/Customer</b:URL>
    <b:YearAccessed>2019</b:YearAccessed>
    <b:MonthAccessed>November</b:MonthAccessed>
    <b:DayAccessed>20</b:DayAccessed>
    <b:RefOrder>95</b:RefOrder>
  </b:Source>
  <b:Source>
    <b:Tag>Tri07</b:Tag>
    <b:SourceType>Book</b:SourceType>
    <b:Guid>{DE900A28-83C7-4F55-95B9-65F33673EF52}</b:Guid>
    <b:Title>Understanding Early Civilizations</b:Title>
    <b:Year>2007</b:Year>
    <b:Pages>279-408.</b:Pages>
    <b:Author>
      <b:Author>
        <b:NameList>
          <b:Person>
            <b:Last>Trigger</b:Last>
            <b:First>Bruce</b:First>
            <b:Middle>G.</b:Middle>
          </b:Person>
        </b:NameList>
      </b:Author>
    </b:Author>
    <b:Publisher>Cambridge University Press</b:Publisher>
    <b:StateProvince>Cambridge</b:StateProvince>
    <b:CountryRegion>United Kingdom</b:CountryRegion>
    <b:StandardNumber>ISBN: 978-0-521-70545-5</b:StandardNumber>
    <b:RefOrder>96</b:RefOrder>
  </b:Source>
  <b:Source>
    <b:Tag>Voo17</b:Tag>
    <b:SourceType>JournalArticle</b:SourceType>
    <b:Guid>{C086E123-E68C-4EAA-8DE2-544F4437911D}</b:Guid>
    <b:Year>2017</b:Year>
    <b:Author>
      <b:Author>
        <b:NameList>
          <b:Person>
            <b:Last>Voorhees</b:Last>
            <b:First>Clay</b:First>
            <b:Middle>M.</b:Middle>
          </b:Person>
          <b:Person>
            <b:Last>Fombelle</b:Last>
            <b:First>Paul</b:First>
            <b:Middle>W.</b:Middle>
          </b:Person>
          <b:Person>
            <b:Last>Gregoire</b:Last>
            <b:First>Yany</b:First>
          </b:Person>
          <b:Person>
            <b:Last>Bone</b:Last>
            <b:First>Sterlin</b:First>
          </b:Person>
          <b:Person>
            <b:Last>Gustafasson</b:Last>
            <b:First>Anders</b:First>
          </b:Person>
          <b:Person>
            <b:Last>Sousa</b:Last>
            <b:First>Rui</b:First>
          </b:Person>
          <b:Person>
            <b:Last>Walkowiak</b:Last>
            <b:First>Travis</b:First>
          </b:Person>
        </b:NameList>
      </b:Author>
    </b:Author>
    <b:JournalName>Journal of Business Research</b:JournalName>
    <b:Pages>269-280</b:Pages>
    <b:Volume>79</b:Volume>
    <b:YearAccessed>2019</b:YearAccessed>
    <b:MonthAccessed>November</b:MonthAccessed>
    <b:DayAccessed>02</b:DayAccessed>
    <b:DOI>https://doi.org/10.1016/j.jbusres.2017.04.014</b:DOI>
    <b:Title>Service encounters, experiences and the customer journey: Defining the Field and a call to expand our lens</b:Title>
    <b:URL>https://www.sciencedirect.com/science/article/pii/S0148296317301364?via%3Dihub</b:URL>
    <b:RefOrder>97</b:RefOrder>
  </b:Source>
  <b:Source>
    <b:Tag>Kwo09</b:Tag>
    <b:SourceType>JournalArticle</b:SourceType>
    <b:Guid>{F3A41CD8-E265-4E49-B04B-2DA19E28C6DF}</b:Guid>
    <b:Title>Unifying Service Marketing and Operations With Service Experience Management</b:Title>
    <b:Year>2009</b:Year>
    <b:Volume>11</b:Volume>
    <b:Pages>389-406</b:Pages>
    <b:YearAccessed>2019</b:YearAccessed>
    <b:MonthAccessed>December </b:MonthAccessed>
    <b:DayAccessed>01</b:DayAccessed>
    <b:URL>https://scholarship.sha.cornell.edu/cgi/viewcontent.cgi?article=1928&amp;context=articles</b:URL>
    <b:DOI>https://doi.org/10.1177/1094670509333595</b:DOI>
    <b:Month>May</b:Month>
    <b:Day>01</b:Day>
    <b:Issue>4</b:Issue>
    <b:Author>
      <b:Author>
        <b:NameList>
          <b:Person>
            <b:Last>Kwortnik</b:Last>
            <b:First>Robert</b:First>
            <b:Middle>Jr.</b:Middle>
          </b:Person>
          <b:Person>
            <b:Last>Thompson</b:Last>
            <b:First>Gary</b:First>
          </b:Person>
        </b:NameList>
      </b:Author>
    </b:Author>
    <b:JournalName>Journal of Service Research</b:JournalName>
    <b:RefOrder>98</b:RefOrder>
  </b:Source>
  <b:Source>
    <b:Tag>YuE17</b:Tag>
    <b:SourceType>JournalArticle</b:SourceType>
    <b:Guid>{E1D20A25-0183-438A-86A1-5BDF3E6C6E64}</b:Guid>
    <b:Author>
      <b:Author>
        <b:NameList>
          <b:Person>
            <b:Last>Yu</b:Last>
            <b:First>Eun</b:First>
          </b:Person>
          <b:Person>
            <b:Last>Sangiorgi</b:Last>
            <b:First>Daniela</b:First>
          </b:Person>
        </b:NameList>
      </b:Author>
    </b:Author>
    <b:Title>Service Design as an Approach to Implement the Value Cocreation Perspective in New Service Development</b:Title>
    <b:JournalName>Journal of Service Research</b:JournalName>
    <b:Year>2017</b:Year>
    <b:Pages>40-58</b:Pages>
    <b:Month>May</b:Month>
    <b:Day>26</b:Day>
    <b:Volume>21</b:Volume>
    <b:Issue>1</b:Issue>
    <b:YearAccessed>2019</b:YearAccessed>
    <b:MonthAccessed>December</b:MonthAccessed>
    <b:DayAccessed>02</b:DayAccessed>
    <b:DOI>Service Design as an Approach to Implement the Value Cocreation Perspective in New Service Development</b:DOI>
    <b:RefOrder>99</b:RefOrder>
  </b:Source>
  <b:Source>
    <b:Tag>Placeholder2</b:Tag>
    <b:SourceType>DocumentFromInternetSite</b:SourceType>
    <b:Guid>{BA20278A-FDD0-4F0C-94B3-90F623D4789D}</b:Guid>
    <b:Title>New Service Development - Principles of Service Marketing Management</b:Title>
    <b:Year>2018</b:Year>
    <b:InternetSiteTitle>wisdomjobs.com</b:InternetSiteTitle>
    <b:URL>https://www.wisdomjobs.com/e-university/principles-of-service-marketing-management-tutorial-310/new-service-development-10496.html</b:URL>
    <b:RefOrder>100</b:RefOrder>
  </b:Source>
  <b:Source>
    <b:Tag>Gib16</b:Tag>
    <b:SourceType>DocumentFromInternetSite</b:SourceType>
    <b:Guid>{B3E20D65-41BB-4D00-8D71-62D03B073028}</b:Guid>
    <b:Title>Design Thinking 101</b:Title>
    <b:Year>2016.</b:Year>
    <b:Month>July</b:Month>
    <b:Day>31</b:Day>
    <b:Author>
      <b:Author>
        <b:NameList>
          <b:Person>
            <b:Last>Gibbons</b:Last>
            <b:First>Sarah</b:First>
          </b:Person>
        </b:NameList>
      </b:Author>
    </b:Author>
    <b:YearAccessed>2018</b:YearAccessed>
    <b:MonthAccessed>October </b:MonthAccessed>
    <b:DayAccessed>15</b:DayAccessed>
    <b:URL>https://www.nngroup.com/articles/design-thinking/</b:URL>
    <b:InternetSiteTitle>NN/g Nielsen Norman Group</b:InternetSiteTitle>
    <b:RefOrder>101</b:RefOrder>
  </b:Source>
  <b:Source>
    <b:Tag>Sau</b:Tag>
    <b:SourceType>BookSection</b:SourceType>
    <b:Guid>{31FD045C-5DB5-4638-B2E2-B54F3B142848}</b:Guid>
    <b:Author>
      <b:Author>
        <b:NameList>
          <b:Person>
            <b:Last>Saunders</b:Last>
            <b:First>Mark</b:First>
          </b:Person>
          <b:Person>
            <b:Last>Lewis</b:Last>
            <b:First>Philip</b:First>
          </b:Person>
          <b:Person>
            <b:Last>Thornhill</b:Last>
            <b:First>Adrian</b:First>
          </b:Person>
        </b:NameList>
      </b:Author>
      <b:BookAuthor>
        <b:NameList>
          <b:Person>
            <b:Last>Saunders</b:Last>
            <b:First>Mark</b:First>
          </b:Person>
          <b:Person>
            <b:Last>Lewis</b:Last>
            <b:First>Philip</b:First>
          </b:Person>
          <b:Person>
            <b:Last>Thornhill</b:Last>
            <b:First>Adrian</b:First>
          </b:Person>
        </b:NameList>
      </b:BookAuthor>
    </b:Author>
    <b:Title>Analysing qualitative data</b:Title>
    <b:BookTitle>Research Methods for Business Students 7th Edition</b:BookTitle>
    <b:Pages>566 - 626</b:Pages>
    <b:Publisher>Pearson</b:Publisher>
    <b:StandardNumber>ISBN: 978-1-292-01662-7</b:StandardNumber>
    <b:Year>2016</b:Year>
    <b:RefOrder>102</b:RefOrder>
  </b:Source>
  <b:Source>
    <b:Tag>Lem19</b:Tag>
    <b:SourceType>JournalArticle</b:SourceType>
    <b:Guid>{7C7A5103-8A34-4083-8363-FBDEA3C5E4B1}</b:Guid>
    <b:Year>2016.</b:Year>
    <b:Title>Understanding Customer Experience Throughout the Customer Journey</b:Title>
    <b:JournalName>Journal of Marketing</b:JournalName>
    <b:Pages>69-96</b:Pages>
    <b:Author>
      <b:Author>
        <b:NameList>
          <b:Person>
            <b:Last>Lemon</b:Last>
            <b:First>Katherine</b:First>
            <b:Middle>N.</b:Middle>
          </b:Person>
          <b:Person>
            <b:Last>Verhoef</b:Last>
            <b:First>Peter</b:First>
            <b:Middle>C.</b:Middle>
          </b:Person>
        </b:NameList>
      </b:Author>
    </b:Author>
    <b:Month>November</b:Month>
    <b:Day>1</b:Day>
    <b:Publisher>American Marketing Association</b:Publisher>
    <b:Volume>80</b:Volume>
    <b:Issue>6</b:Issue>
    <b:StandardNumber>ISSN: 0022-2429</b:StandardNumber>
    <b:YearAccessed>2019</b:YearAccessed>
    <b:MonthAccessed>November</b:MonthAccessed>
    <b:DayAccessed>30</b:DayAccessed>
    <b:URL>https://phavi.umcs.pl/at/attachments/2017/0422/113134-2016-customer-journej-verhoef.pdf</b:URL>
    <b:DOI>https://doi.org/10.1509/jm.15.0420</b:DOI>
    <b:RefOrder>103</b:RefOrder>
  </b:Source>
  <b:Source>
    <b:Tag>Cus191</b:Tag>
    <b:SourceType>DocumentFromInternetSite</b:SourceType>
    <b:Guid>{29078408-88B6-46F1-9F80-C1DACA961722}</b:Guid>
    <b:Title>Customer Satisfaction</b:Title>
    <b:Year>2019</b:Year>
    <b:InternetSiteTitle>WIKIPEDIA</b:InternetSiteTitle>
    <b:URL>https://en.wikipedia.org/wiki/Customer_satisfaction</b:URL>
    <b:YearAccessed>2019</b:YearAccessed>
    <b:MonthAccessed>December</b:MonthAccessed>
    <b:DayAccessed>04</b:DayAccessed>
    <b:RefOrder>104</b:RefOrder>
  </b:Source>
  <b:Source>
    <b:Tag>DeP19</b:Tag>
    <b:SourceType>JournalArticle</b:SourceType>
    <b:Guid>{D10046FC-2328-4B25-9060-C42B7FFD374A}</b:Guid>
    <b:Title>Complaining Behavior and Satisfaction: Customer’s Effort Score Shuffle the Cards</b:Title>
    <b:JournalName>International Marketing Trends</b:JournalName>
    <b:Year>2019.</b:Year>
    <b:Author>
      <b:Author>
        <b:NameList>
          <b:Person>
            <b:Last>De Pechpeyrou</b:Last>
            <b:First>Pauline</b:First>
          </b:Person>
          <b:Person>
            <b:Last>Nicholson</b:Last>
            <b:First>Patrick</b:First>
          </b:Person>
          <b:Person>
            <b:Last>Lakad</b:Last>
            <b:First>Noria</b:First>
          </b:Person>
        </b:NameList>
      </b:Author>
    </b:Author>
    <b:Publisher>Post-Print</b:Publisher>
    <b:YearAccessed>2019</b:YearAccessed>
    <b:MonthAccessed>December</b:MonthAccessed>
    <b:DayAccessed>15</b:DayAccessed>
    <b:URL>https://EconPapers.repec.org/RePEc:hal:journl:hal-01989078</b:URL>
    <b:City>Venise</b:City>
    <b:Month>January</b:Month>
    <b:Day>17</b:Day>
    <b:RefOrder>105</b:RefOrder>
  </b:Source>
  <b:Source>
    <b:Tag>Ngu18</b:Tag>
    <b:SourceType>JournalArticle</b:SourceType>
    <b:Guid>{5CF17038-505A-4B23-919C-9FE93F25CBC7}</b:Guid>
    <b:Author>
      <b:Author>
        <b:NameList>
          <b:Person>
            <b:Last>Nguyen</b:Last>
            <b:First>Quang</b:First>
          </b:Person>
          <b:Person>
            <b:Last>Nisar</b:Last>
            <b:First>Tahir</b:First>
            <b:Middle>M.</b:Middle>
          </b:Person>
          <b:Person>
            <b:Last>Knox</b:Last>
            <b:First>Dan</b:First>
          </b:Person>
          <b:Person>
            <b:Last>Prabhakar</b:Last>
            <b:First>Guru</b:First>
            <b:Middle>Prakash</b:Middle>
          </b:Person>
        </b:NameList>
      </b:Author>
    </b:Author>
    <b:Title>Understanding customer satisfaction in the UK quick service restaurant industry: The influence of the tangible attributes of perceived service quality</b:Title>
    <b:JournalName>British Food Journal</b:JournalName>
    <b:Year>2018</b:Year>
    <b:Pages>1207-1222</b:Pages>
    <b:Month>June</b:Month>
    <b:Day>8</b:Day>
    <b:Volume>120</b:Volume>
    <b:Issue>6</b:Issue>
    <b:StandardNumber>ISSN: 0007-070X</b:StandardNumber>
    <b:YearAccessed>2019</b:YearAccessed>
    <b:MonthAccessed>December</b:MonthAccessed>
    <b:DayAccessed>02</b:DayAccessed>
    <b:URL>https://www.emerald.com/insight/content/doi/10.1108/BFJ-08-2017-0449/full/html</b:URL>
    <b:DOI>10.1108/BFJ-08-2017-0449</b:DOI>
    <b:RefOrder>106</b:RefOrder>
  </b:Source>
  <b:Source>
    <b:Tag>Rom18</b:Tag>
    <b:SourceType>DocumentFromInternetSite</b:SourceType>
    <b:Guid>{9171AE72-6939-4330-B14D-797A3B7D8CB4}</b:Guid>
    <b:Title>At Fiumicino Airport, Chinese passengers can now shop with WeChat Pay</b:Title>
    <b:Year>2019</b:Year>
    <b:Month>January</b:Month>
    <b:Day>31</b:Day>
    <b:JournalName>GB TIMES</b:JournalName>
    <b:InternetSiteTitle>International Airport Review</b:InternetSiteTitle>
    <b:URL>https://www.internationalairportreview.com/news/80630/fiumicino-chinese-wechat-pay/</b:URL>
    <b:ProductionCompany>Russel Publiching Limited</b:ProductionCompany>
    <b:YearAccessed>2019</b:YearAccessed>
    <b:MonthAccessed>October</b:MonthAccessed>
    <b:DayAccessed>27</b:DayAccessed>
    <b:RefOrder>107</b:RefOrder>
  </b:Source>
  <b:Source>
    <b:Tag>Rom181</b:Tag>
    <b:SourceType>ArticleInAPeriodical</b:SourceType>
    <b:Guid>{F7D487E4-6B76-477E-A2AE-F2F81A3FD885}</b:Guid>
    <b:Title>Rome Airport gets innovative for its Chinese passengers</b:Title>
    <b:PeriodicalTitle>GBTimes</b:PeriodicalTitle>
    <b:Year>2018</b:Year>
    <b:Month>November</b:Month>
    <b:Day>22</b:Day>
    <b:YearAccessed>2019</b:YearAccessed>
    <b:MonthAccessed>February</b:MonthAccessed>
    <b:DayAccessed>25</b:DayAccessed>
    <b:URL>https://gbtimes.com/rome-airport-gets-innovative-for-its-chinese-passengers</b:URL>
    <b:RefOrder>108</b:RefOrder>
  </b:Source>
  <b:Source>
    <b:Tag>Par181</b:Tag>
    <b:SourceType>ArticleInAPeriodical</b:SourceType>
    <b:Guid>{124733B3-4334-4CCA-A74E-26F24FEE461A}</b:Guid>
    <b:Title>What Makes an Airport China-Ready?</b:Title>
    <b:PeriodicalTitle>Dragon Trail Interactive</b:PeriodicalTitle>
    <b:Year>2018</b:Year>
    <b:Month>May</b:Month>
    <b:Day>30</b:Day>
    <b:Author>
      <b:Author>
        <b:NameList>
          <b:Person>
            <b:Last>Parulis-Cook</b:Last>
            <b:First>Sienna</b:First>
          </b:Person>
        </b:NameList>
      </b:Author>
    </b:Author>
    <b:YearAccessed>2019</b:YearAccessed>
    <b:MonthAccessed>March</b:MonthAccessed>
    <b:DayAccessed>15</b:DayAccessed>
    <b:URL>https://dragontrail.com/resources/blog/what-makes-an-airport-china-ready</b:URL>
    <b:RefOrder>109</b:RefOrder>
  </b:Source>
  <b:Source>
    <b:Tag>Hia19</b:Tag>
    <b:SourceType>JournalArticle</b:SourceType>
    <b:Guid>{818CA7A3-EFA1-404F-80BA-1541ECB6ABD1}</b:Guid>
    <b:Title>INVESTIGATE AIRPORT SERVICE QUALITY- A CASE STUDY OF AIRPORTS IN shanghai</b:Title>
    <b:JournalName>International Journal of Business, Economics and Management</b:JournalName>
    <b:Year>2019</b:Year>
    <b:Pages>61-75</b:Pages>
    <b:Author>
      <b:Author>
        <b:NameList>
          <b:Person>
            <b:Last>Hiang</b:Last>
            <b:First>Hongwei</b:First>
          </b:Person>
          <b:Person>
            <b:Last>Liang</b:Last>
            <b:First>Tianhui</b:First>
          </b:Person>
        </b:NameList>
      </b:Author>
    </b:Author>
    <b:Volume>6</b:Volume>
    <b:Issue>2</b:Issue>
    <b:StandardNumber>ISSN(e): 2312-0916</b:StandardNumber>
    <b:YearAccessed>2020</b:YearAccessed>
    <b:MonthAccessed>January</b:MonthAccessed>
    <b:DayAccessed>17</b:DayAccessed>
    <b:URL>http://www.conscientiabeam.com/pdf-files/eco/62/IJBEM-2019-6(2)-61-75.pdf</b:URL>
    <b:RefOrder>110</b:RefOrder>
  </b:Source>
  <b:Source>
    <b:Tag>Rei03</b:Tag>
    <b:SourceType>JournalArticle</b:SourceType>
    <b:Guid>{61579B52-9A2C-4BE5-87D1-70C2C6DF67D4}</b:Guid>
    <b:Author>
      <b:Author>
        <b:NameList>
          <b:Person>
            <b:Last>Reichheld</b:Last>
            <b:First>Frederick</b:First>
            <b:Middle>F.</b:Middle>
          </b:Person>
        </b:NameList>
      </b:Author>
    </b:Author>
    <b:Title>The One Number You Need to Grow</b:Title>
    <b:JournalName>Harvard Business Review</b:JournalName>
    <b:Year>2003</b:Year>
    <b:Pages>1-10</b:Pages>
    <b:RefOrder>111</b:RefOrder>
  </b:Source>
  <b:Source>
    <b:Tag>Placeholder3</b:Tag>
    <b:SourceType>JournalArticle</b:SourceType>
    <b:Guid>{29EACCF1-D45D-4CBF-81C2-890C40D3FE40}</b:Guid>
    <b:Year>2017.</b:Year>
    <b:Author>
      <b:Author>
        <b:NameList>
          <b:Person>
            <b:Last>Voorhees</b:Last>
            <b:First>Clay</b:First>
            <b:Middle>M.</b:Middle>
          </b:Person>
          <b:Person>
            <b:Last>Fombelle</b:Last>
            <b:First>Paul</b:First>
            <b:Middle>W.</b:Middle>
          </b:Person>
          <b:Person>
            <b:Last>Gregoire</b:Last>
            <b:First>Yany</b:First>
          </b:Person>
          <b:Person>
            <b:Last>Bone</b:Last>
            <b:First>Sterlin</b:First>
          </b:Person>
          <b:Person>
            <b:Last>Gustafasson</b:Last>
            <b:First>Anders</b:First>
          </b:Person>
          <b:Person>
            <b:Last>Sousa</b:Last>
            <b:First>Rui</b:First>
          </b:Person>
          <b:Person>
            <b:Last>Walkowiak</b:Last>
            <b:First>Travis</b:First>
          </b:Person>
        </b:NameList>
      </b:Author>
    </b:Author>
    <b:JournalName>Journal of Business Research</b:JournalName>
    <b:Pages>269-280</b:Pages>
    <b:Volume>79</b:Volume>
    <b:YearAccessed>2019</b:YearAccessed>
    <b:MonthAccessed>November</b:MonthAccessed>
    <b:DayAccessed>02</b:DayAccessed>
    <b:DOI>https://doi.org/10.1016/j.jbusres.2017.04.014</b:DOI>
    <b:Title>Service encounters, experiences and the customer journey: Defining the Field and a call to expand our lens</b:Title>
    <b:URL>https://www.sciencedirect.com/science/article/pii/S0148296317301364?via%3Dihub</b:URL>
    <b:RefOrder>112</b:RefOrder>
  </b:Source>
  <b:Source>
    <b:Tag>Wil16</b:Tag>
    <b:SourceType>Book</b:SourceType>
    <b:Guid>{26420627-518C-4234-A8E3-4B5FAE041F36}</b:Guid>
    <b:Title>Services Marketing - Integrating Customer Focus Across the Firm</b:Title>
    <b:Year>2016.</b:Year>
    <b:City>Strathclyde</b:City>
    <b:Publisher>McGraw-Hill Higher Education</b:Publisher>
    <b:Author>
      <b:Author>
        <b:NameList>
          <b:Person>
            <b:Last>Wilson</b:Last>
            <b:First>Alan</b:First>
          </b:Person>
          <b:Person>
            <b:Last>Zeithaml</b:Last>
            <b:First>Valarie</b:First>
            <b:Middle>A.</b:Middle>
          </b:Person>
          <b:Person>
            <b:Last>Bitner</b:Last>
            <b:First>Mary</b:First>
            <b:Middle>Jo</b:Middle>
          </b:Person>
          <b:Person>
            <b:Last>Gremler</b:Last>
            <b:First>Dwayne</b:First>
            <b:Middle>D.</b:Middle>
          </b:Person>
        </b:NameList>
      </b:Author>
    </b:Author>
    <b:StandardNumber>ISBN-13: 978-0077169312</b:StandardNumber>
    <b:Edition>3 edition</b:Edition>
    <b:RefOrder>113</b:RefOrder>
  </b:Source>
  <b:Source>
    <b:Tag>Cus</b:Tag>
    <b:SourceType>JournalArticle</b:SourceType>
    <b:Guid>{7EA82BC8-84E9-46AC-97CA-BB831D8753A8}</b:Guid>
    <b:Title>Customer Satisfaction Measurement</b:Title>
    <b:JournalName>Queensland Council of Social Service</b:JournalName>
    <b:RefOrder>114</b:RefOrder>
  </b:Source>
  <b:Source>
    <b:Tag>For92</b:Tag>
    <b:SourceType>JournalArticle</b:SourceType>
    <b:Guid>{C22896FD-4EE8-463B-8A5F-D7E65A99ED44}</b:Guid>
    <b:Title>A National Customer Satisfaction Barometer: The Swedish Experience</b:Title>
    <b:JournalName>Journal of Marketing</b:JournalName>
    <b:Year>1992</b:Year>
    <b:Pages>6-21</b:Pages>
    <b:Author>
      <b:Author>
        <b:NameList>
          <b:Person>
            <b:Last>Fornell</b:Last>
            <b:First>Claes</b:First>
          </b:Person>
        </b:NameList>
      </b:Author>
    </b:Author>
    <b:Month>January</b:Month>
    <b:Day>1</b:Day>
    <b:Volume>56</b:Volume>
    <b:Issue>1</b:Issue>
    <b:YearAccessed>2020</b:YearAccessed>
    <b:MonthAccessed>January</b:MonthAccessed>
    <b:DayAccessed>10</b:DayAccessed>
    <b:DOI>https://doi.org/10.1177/002224299205600103</b:DOI>
    <b:RefOrder>115</b:RefOrder>
  </b:Source>
  <b:Source>
    <b:Tag>Van17</b:Tag>
    <b:SourceType>DocumentFromInternetSite</b:SourceType>
    <b:Guid>{B06E9CEB-B218-4C2E-855F-03B1981D5E0B}</b:Guid>
    <b:Title>Marketing, Strategy &amp; Management</b:Title>
    <b:Year>2017.</b:Year>
    <b:YearAccessed>2020</b:YearAccessed>
    <b:MonthAccessed>January</b:MonthAccessed>
    <b:DayAccessed>10</b:DayAccessed>
    <b:URL>https://www.van-haaften.nl/customer-satisfaction/customer-satisfaction-models/65-customer-satisfaction-index-csi-models</b:URL>
    <b:Author>
      <b:Author>
        <b:NameList>
          <b:Person>
            <b:Last>Van Haaften</b:Last>
            <b:First>Ronald</b:First>
          </b:Person>
        </b:NameList>
      </b:Author>
      <b:ProducerName>
        <b:NameList>
          <b:Person>
            <b:Last>Van Haafgten</b:Last>
            <b:First>Ronald</b:First>
          </b:Person>
        </b:NameList>
      </b:ProducerName>
    </b:Author>
    <b:InternetSiteTitle>Rovaha</b:InternetSiteTitle>
    <b:RefOrder>116</b:RefOrder>
  </b:Source>
  <b:Source>
    <b:Tag>Par14</b:Tag>
    <b:SourceType>JournalArticle</b:SourceType>
    <b:Guid>{66B37D13-F883-4FE2-8376-542A0BFF52B5}</b:Guid>
    <b:Author>
      <b:Author>
        <b:NameList>
          <b:Person>
            <b:Last>Parasuraman</b:Last>
            <b:First>A</b:First>
          </b:Person>
          <b:Person>
            <b:Last>Berry</b:Last>
            <b:First>Leonard</b:First>
            <b:Middle>L.</b:Middle>
          </b:Person>
          <b:Person>
            <b:Last>Zeithaml</b:Last>
            <b:First>Valerie</b:First>
            <b:Middle>A.</b:Middle>
          </b:Person>
        </b:NameList>
      </b:Author>
    </b:Author>
    <b:Title>Perceived Service Quality as a Customer-Based Performance Measure: An Empirical Examination of Organizational Barriers Using an Extended Service Quality Model</b:Title>
    <b:JournalName>Human Resource Management</b:JournalName>
    <b:Year>2014</b:Year>
    <b:Pages>335-364</b:Pages>
    <b:Month>November</b:Month>
    <b:Volume>30</b:Volume>
    <b:Issue>3</b:Issue>
    <b:YearAccessed>2020</b:YearAccessed>
    <b:MonthAccessed>January</b:MonthAccessed>
    <b:DayAccessed>05</b:DayAccessed>
    <b:URL>file:///C:/Users/Fiorentina/Downloads/Perceived_service_quality_as_a_customer.pdf</b:URL>
    <b:DOI>10.1002/hrm.3930300304</b:DOI>
    <b:RefOrder>117</b:RefOrder>
  </b:Source>
  <b:Source>
    <b:Tag>Føl18</b:Tag>
    <b:SourceType>Report</b:SourceType>
    <b:Guid>{4BCA2A7A-C186-47DB-98CD-890D25A9BABF}</b:Guid>
    <b:Title>Using the Net Promoter Score to support</b:Title>
    <b:Year>2018</b:Year>
    <b:Publisher>Politecnico di Milano</b:Publisher>
    <b:City>Milano</b:City>
    <b:Author>
      <b:Author>
        <b:NameList>
          <b:Person>
            <b:Last>Følstad</b:Last>
            <b:First>Asbjorn</b:First>
          </b:Person>
          <b:Person>
            <b:Last>Kvale</b:Last>
            <b:First>Knut</b:First>
          </b:Person>
        </b:NameList>
      </b:Author>
    </b:Author>
    <b:Department>ServDes2018 - Service Design Proof of Concept</b:Department>
    <b:YearAccessed>2019</b:YearAccessed>
    <b:MonthAccessed>December</b:MonthAccessed>
    <b:DayAccessed>02</b:DayAccessed>
    <b:URL>http://www.ep.liu.se/ecp/150/041/ecp18150041.pdf</b:URL>
    <b:RefOrder>118</b:RefOrder>
  </b:Source>
  <b:Source>
    <b:Tag>Hon20</b:Tag>
    <b:SourceType>JournalArticle</b:SourceType>
    <b:Guid>{2FCF4EAB-F095-4851-AD13-774EF8A9562E}</b:Guid>
    <b:Title>Exploring different airport users’ service quality satisfaction between service providers and air travelers</b:Title>
    <b:Year>2020</b:Year>
    <b:Month>January</b:Month>
    <b:JournalName>Journal of Retailing and Consumer Services</b:JournalName>
    <b:Author>
      <b:Author>
        <b:NameList>
          <b:Person>
            <b:Last>Hong</b:Last>
            <b:First>Seock-Jin</b:First>
          </b:Person>
          <b:Person>
            <b:Last>Choi</b:Last>
            <b:First>Dongho</b:First>
          </b:Person>
          <b:Person>
            <b:Last>Chae</b:Last>
            <b:First>Junjae</b:First>
          </b:Person>
        </b:NameList>
      </b:Author>
    </b:Author>
    <b:Volume>52</b:Volume>
    <b:YearAccessed>2020</b:YearAccessed>
    <b:MonthAccessed>March</b:MonthAccessed>
    <b:DayAccessed>01</b:DayAccessed>
    <b:URL>https://www.sciencedirect.com/science/article/pii/S0969698919304047</b:URL>
    <b:DOI>https://doi.org/10.1016/j.jretconser.2019.101917</b:DOI>
    <b:RefOrder>119</b:RefOrder>
  </b:Source>
  <b:Source>
    <b:Tag>Doy16</b:Tag>
    <b:SourceType>Book</b:SourceType>
    <b:Guid>{A019AFFD-29B1-48BE-BE51-17D1235C6675}</b:Guid>
    <b:Title>A Dictionary of Marketing</b:Title>
    <b:Year>2016</b:Year>
    <b:Author>
      <b:Author>
        <b:NameList>
          <b:Person>
            <b:Last>Doyle</b:Last>
            <b:First>Charles</b:First>
          </b:Person>
        </b:NameList>
      </b:Author>
    </b:Author>
    <b:Publisher>Oxford University Press</b:Publisher>
    <b:CountryRegion>Oxford</b:CountryRegion>
    <b:StandardNumber>ebook ISBN 978-0-10-105960-5</b:StandardNumber>
    <b:Edition>Fourth Edition</b:Edition>
    <b:YearAccessed>2019</b:YearAccessed>
    <b:MonthAccessed>October</b:MonthAccessed>
    <b:DayAccessed>02</b:DayAccessed>
    <b:RefOrder>120</b:RefOrder>
  </b:Source>
  <b:Source>
    <b:Tag>Agu19</b:Tag>
    <b:SourceType>JournalArticle</b:SourceType>
    <b:Guid>{AA8C72BE-2191-498E-B341-4F5A2E29678E}</b:Guid>
    <b:Title>Service Quality, Customer Satisfaction, Location and Customer Loyalty: Mediation and Moderation Analyses</b:Title>
    <b:JournalName>International Journal of Recent Technology and Engineering (IJRTE)</b:JournalName>
    <b:Year>2019</b:Year>
    <b:Pages>652-662</b:Pages>
    <b:Author>
      <b:Author>
        <b:NameList>
          <b:Person>
            <b:Last>Agus</b:Last>
            <b:First>Arawati</b:First>
          </b:Person>
        </b:NameList>
      </b:Author>
    </b:Author>
    <b:Month>July</b:Month>
    <b:Volume>8</b:Volume>
    <b:Issue>2S</b:Issue>
    <b:StandardNumber>ISSN: 2277-3878</b:StandardNumber>
    <b:YearAccessed>2019</b:YearAccessed>
    <b:MonthAccessed>December</b:MonthAccessed>
    <b:DayAccessed>03</b:DayAccessed>
    <b:URL>https://pdfs.semanticscholar.org/cf60/aead0338526b1534ad78909188690219fed7.pdf</b:URL>
    <b:RefOrder>3</b:RefOrder>
  </b:Source>
  <b:Source>
    <b:Tag>Sho18</b:Tag>
    <b:SourceType>JournalArticle</b:SourceType>
    <b:Guid>{4B73D95A-5EA4-454D-9C60-33843353FC4C}</b:Guid>
    <b:Title>Impact of service quality on customer satisfaction in Malaysia airlines: A PLS-SEM approach</b:Title>
    <b:JournalName>Journal of Air Transport Management</b:JournalName>
    <b:Year>2018</b:Year>
    <b:Pages>169-180</b:Pages>
    <b:Author>
      <b:Author>
        <b:NameList>
          <b:Person>
            <b:Last>Shoaib Farooq</b:Last>
            <b:First>Muhammad</b:First>
          </b:Person>
          <b:Person>
            <b:Last>Salam</b:Last>
            <b:First>Maimoona</b:First>
          </b:Person>
          <b:Person>
            <b:Last>Fayolle</b:Last>
            <b:First>Alain</b:First>
          </b:Person>
          <b:Person>
            <b:Last>Jaafar</b:Last>
            <b:First>Norizan</b:First>
          </b:Person>
          <b:Person>
            <b:Last>Ayupp</b:Last>
            <b:First>Kartinah</b:First>
          </b:Person>
        </b:NameList>
      </b:Author>
    </b:Author>
    <b:Publisher>Elsevier Ltd</b:Publisher>
    <b:Volume>67</b:Volume>
    <b:YearAccessed>2020</b:YearAccessed>
    <b:MonthAccessed>March</b:MonthAccessed>
    <b:DayAccessed>03</b:DayAccessed>
    <b:URL>http://isiarticles.com/bundles/Article/pre/pdf/85314.pdf</b:URL>
    <b:DOI>https://doi.org/10.1016/j.jairtraman.2017.12.008</b:DOI>
    <b:RefOrder>121</b:RefOrder>
  </b:Source>
  <b:Source>
    <b:Tag>Nat19</b:Tag>
    <b:SourceType>Report</b:SourceType>
    <b:Guid>{D65775AC-11D6-4EEF-9E12-9AB81C6661B5}</b:Guid>
    <b:Title>China National Data</b:Title>
    <b:JournalName>TRADING ECONOMICS</b:JournalName>
    <b:Year>2019</b:Year>
    <b:City>Beijing</b:City>
    <b:Publisher>National Bureau of Statistics of China NBS</b:Publisher>
    <b:YearAccessed>2019</b:YearAccessed>
    <b:MonthAccessed>September</b:MonthAccessed>
    <b:DayAccessed>15</b:DayAccessed>
    <b:URL>http://data.stats.gov.cn/english/easyquery.htm?cn=B01</b:URL>
    <b:RefOrder>122</b:RefOrder>
  </b:Source>
  <b:Source>
    <b:Tag>Msl18</b:Tag>
    <b:SourceType>InternetSite</b:SourceType>
    <b:Guid>{D675251E-E295-43B7-A134-ED3BC4E652C6}</b:Guid>
    <b:Title>New Malta-China VFS Contract</b:Title>
    <b:InternetSiteTitle>foreignaffairs.gov.mt</b:InternetSiteTitle>
    <b:Year>2018</b:Year>
    <b:Month>February</b:Month>
    <b:Day>08</b:Day>
    <b:URL>https://foreignaffairs.gov.mt/mt/Embassies/ME_Beijing/Pages/News/New-Malta-China-VFS-Contract.aspx</b:URL>
    <b:YearAccessed>2019</b:YearAccessed>
    <b:MonthAccessed>October</b:MonthAccessed>
    <b:DayAccessed>02</b:DayAccessed>
    <b:RefOrder>123</b:RefOrder>
  </b:Source>
  <b:Source>
    <b:Tag>Int15</b:Tag>
    <b:SourceType>Book</b:SourceType>
    <b:Guid>{A9E6D03F-45FB-4A3A-B5B5-6A2DC0CC5ECA}</b:Guid>
    <b:Title>Introduction to Airport Operations</b:Title>
    <b:Year>2015</b:Year>
    <b:City>Geneva</b:City>
    <b:Publisher>International Air Transport Association</b:Publisher>
    <b:StandardNumber>ISBN 978-92-9252-742-6</b:StandardNumber>
    <b:YearAccessed>2016</b:YearAccessed>
    <b:MonthAccessed>July</b:MonthAccessed>
    <b:DayAccessed>02</b:DayAccessed>
    <b:URL>https://training.iata.org/system/file_course_items/000/000/494/Introduction%20to%20Airport%20Operations%20eTextbook%20for%20AAI.pdf?1442002220</b:URL>
    <b:RefOrder>124</b:RefOrder>
  </b:Source>
  <b:Source>
    <b:Tag>Alo17</b:Tag>
    <b:SourceType>JournalArticle</b:SourceType>
    <b:Guid>{9730F5A7-F28E-463D-9157-228F26B206DE}</b:Guid>
    <b:Title>Framework for airport outbound passenger flow modelling</b:Title>
    <b:Year>2017</b:Year>
    <b:Publisher>Elsevier Ltd</b:Publisher>
    <b:Author>
      <b:Author>
        <b:NameList>
          <b:Person>
            <b:Last>Alodhaibi</b:Last>
            <b:First>Sultan</b:First>
          </b:Person>
          <b:Person>
            <b:Last>Burdett</b:Last>
            <b:First>Robert</b:First>
            <b:Middle>L.</b:Middle>
          </b:Person>
          <b:Person>
            <b:Last>Yarlagadda</b:Last>
            <b:First>Prasad</b:First>
            <b:Middle>KDV</b:Middle>
          </b:Person>
        </b:NameList>
      </b:Author>
    </b:Author>
    <b:JournalName>Procedia Engineering</b:JournalName>
    <b:Pages>1100-1109</b:Pages>
    <b:Volume>174</b:Volume>
    <b:YearAccessed>2020</b:YearAccessed>
    <b:MonthAccessed>March</b:MonthAccessed>
    <b:DayAccessed>31</b:DayAccessed>
    <b:URL>https://www.sciencedirect.com/science/article/pii/S1877705817302631?via%3Dihub</b:URL>
    <b:RefOrder>125</b:RefOrder>
  </b:Source>
  <b:Source>
    <b:Tag>Smi18</b:Tag>
    <b:SourceType>Misc</b:SourceType>
    <b:Guid>{4116903D-5879-48C3-B3D9-F4D2F926CEC8}</b:Guid>
    <b:Author>
      <b:Author>
        <b:NameList>
          <b:Person>
            <b:Last>Smith</b:Last>
            <b:First>Kamau</b:First>
            <b:Middle>Kofi</b:Middle>
          </b:Person>
        </b:NameList>
      </b:Author>
    </b:Author>
    <b:Title>The Impact of Airport Servicescape on Passengers Satisfaction</b:Title>
    <b:Year>2018</b:Year>
    <b:Month>June</b:Month>
    <b:City>Georgia</b:City>
    <b:Publisher>Gerogia State University</b:Publisher>
    <b:YearAccessed>2019</b:YearAccessed>
    <b:MonthAccessed>December</b:MonthAccessed>
    <b:DayAccessed>28</b:DayAccessed>
    <b:URL>https://scholarworks.gsu.edu/cgi/viewcontent.cgi?article=1113&amp;context=bus_admin_diss</b:URL>
    <b:RefOrder>126</b:RefOrder>
  </b:Source>
  <b:Source>
    <b:Tag>Bog16</b:Tag>
    <b:SourceType>JournalArticle</b:SourceType>
    <b:Guid>{DCE7BA43-BE42-43AC-8E42-5E142B0B1997}</b:Guid>
    <b:Title>Traveler anxiety and enjoyment: The effect of airport environment on traveler's emotions</b:Title>
    <b:Year>2016</b:Year>
    <b:Author>
      <b:Author>
        <b:NameList>
          <b:Person>
            <b:Last>Bogicevic</b:Last>
            <b:First>.</b:First>
            <b:Middle>Vamja</b:Middle>
          </b:Person>
          <b:Person>
            <b:Last>Yang</b:Last>
            <b:First>Wan</b:First>
          </b:Person>
          <b:Person>
            <b:Last>Cobanoglu</b:Last>
            <b:First>Cihan</b:First>
          </b:Person>
          <b:Person>
            <b:Last>Bilgihan</b:Last>
            <b:First>Anil</b:First>
          </b:Person>
          <b:Person>
            <b:Last>Bujisic</b:Last>
            <b:First>Milos</b:First>
          </b:Person>
        </b:NameList>
      </b:Author>
    </b:Author>
    <b:JournalName>Journal of Air Transport Management</b:JournalName>
    <b:Pages>122-129</b:Pages>
    <b:Volume>57</b:Volume>
    <b:YearAccessed>2020</b:YearAccessed>
    <b:MonthAccessed>March</b:MonthAccessed>
    <b:DayAccessed>31</b:DayAccessed>
    <b:URL>https://pdf.sciencedirectassets.com/271915/1-s2.0-S0969699716X00051/1-s2.0-S0969699715300697/main.pdf?X-Amz-Security-Token=IQoJb3JpZ2luX2VjEBEaCXVzLWVhc3QtMSJHMEUCIEHHfS8pZiRst6ZpqyA%2BgjcjU39PQmCfn67pri39lCONAiEAldnHnEL95qs%2FJFFJt6cNBbYTN1%2FvES4hxFHC6p</b:URL>
    <b:RefOrder>127</b:RefOrder>
  </b:Source>
  <b:Source>
    <b:Tag>Aug95</b:Tag>
    <b:SourceType>Book</b:SourceType>
    <b:Guid>{76F49CF3-52A4-4D2E-A930-C15D458C85A3}</b:Guid>
    <b:Title>Non-Places: Introduction to an Anthropology of Supermodernity</b:Title>
    <b:Year>1995</b:Year>
    <b:Author>
      <b:Author>
        <b:NameList>
          <b:Person>
            <b:Last>Augé</b:Last>
            <b:First>Marc</b:First>
          </b:Person>
        </b:NameList>
      </b:Author>
    </b:Author>
    <b:City>London</b:City>
    <b:Publisher>VERSO</b:Publisher>
    <b:StandardNumber>ISBN 1--85984-956-3</b:StandardNumber>
    <b:YearAccessed>2020</b:YearAccessed>
    <b:MonthAccessed>March</b:MonthAccessed>
    <b:DayAccessed>18</b:DayAccessed>
    <b:URL>chrome-extension://ohfgljdgelakfkefopgklcohadegdpjf/https://monoskop.org/images/3/3c/Auge_Marc_Non-Places_Introduction_to_an_Anthropology_of_Supermodernity.pdf</b:URL>
    <b:RefOrder>128</b:RefOrder>
  </b:Source>
  <b:Source>
    <b:Tag>Dun00</b:Tag>
    <b:SourceType>JournalArticle</b:SourceType>
    <b:Guid>{C8E2C919-8175-425F-AF67-E39FADB5EA7C}</b:Guid>
    <b:Title>Placing Identity</b:Title>
    <b:JournalName>Direct Behaviour Rating - Humanism and Posthumanism Reviews</b:JournalName>
    <b:Year>2000</b:Year>
    <b:Pages>114-117</b:Pages>
    <b:Author>
      <b:Author>
        <b:NameList>
          <b:Person>
            <b:Last>Dunham-Jones</b:Last>
            <b:First>Ellen</b:First>
          </b:Person>
        </b:NameList>
      </b:Author>
      <b:BookAuthor>
        <b:NameList>
          <b:Person>
            <b:Last>Suburbia</b:Last>
            <b:First>Retrofitting</b:First>
          </b:Person>
        </b:NameList>
      </b:BookAuthor>
    </b:Author>
    <b:StandardNumber>ISBN-10: 0470934328</b:StandardNumber>
    <b:Month>January</b:Month>
    <b:RefOrder>129</b:RefOrder>
  </b:Source>
  <b:Source>
    <b:Tag>Shi18</b:Tag>
    <b:SourceType>BookSection</b:SourceType>
    <b:Guid>{69D3A79F-6923-4D8F-A608-0E5DC5546CF0}</b:Guid>
    <b:Title>Persistent Place or Thirdspace?</b:Title>
    <b:Year>2018</b:Year>
    <b:City>Cham</b:City>
    <b:Publisher>Palgrave Pivot</b:Publisher>
    <b:BookTitle>Choreographing the Airport</b:BookTitle>
    <b:Pages>37-60</b:Pages>
    <b:Author>
      <b:Author>
        <b:NameList>
          <b:Person>
            <b:Last>Shih Pearson</b:Last>
            <b:First>Justine</b:First>
          </b:Person>
        </b:NameList>
      </b:Author>
    </b:Author>
    <b:YearAccessed>2020</b:YearAccessed>
    <b:MonthAccessed>March</b:MonthAccessed>
    <b:DayAccessed>15</b:DayAccessed>
    <b:DOI>DOI: 10.1007/978-3-319-69572-3_2</b:DOI>
    <b:RefOrder>130</b:RefOrder>
  </b:Source>
  <b:Source>
    <b:Tag>Gom15</b:Tag>
    <b:SourceType>JournalArticle</b:SourceType>
    <b:Guid>{B159C973-CE8E-4584-A7D9-989093C531B6}</b:Guid>
    <b:Title>The effects of service quality dimensions and passenger characteristics on passenger's overall satisfaction with an airport</b:Title>
    <b:Year>2015</b:Year>
    <b:Pages>77-81</b:Pages>
    <b:JournalName>Journal of Air Transport Management</b:JournalName>
    <b:Author>
      <b:Author>
        <b:NameList>
          <b:Person>
            <b:Last>Gomes</b:Last>
            <b:First>Carlos</b:First>
            <b:Middle>F.</b:Middle>
          </b:Person>
          <b:Person>
            <b:Last>Bezerra</b:Last>
            <b:First>George</b:First>
            <b:Middle>C. L.</b:Middle>
          </b:Person>
        </b:NameList>
      </b:Author>
    </b:Author>
    <b:Volume>44-45</b:Volume>
    <b:YearAccessed>2020</b:YearAccessed>
    <b:MonthAccessed>March</b:MonthAccessed>
    <b:DayAccessed>22</b:DayAccessed>
    <b:DOI>https://doi.org/10.1016/j.jairtraman.2015.03.001</b:DOI>
    <b:Month>March</b:Month>
    <b:RefOrder>131</b:RefOrder>
  </b:Source>
  <b:Source>
    <b:Tag>Loc20</b:Tag>
    <b:SourceType>JournalArticle</b:SourceType>
    <b:Guid>{218E6244-3370-4D66-AE48-3B5D3140ED46}</b:Guid>
    <b:Title>Developing a scale measuring customers’ servicescape perceptions in upscale hotels</b:Title>
    <b:JournalName>International Journal of Contemporary Hospitality Management</b:JournalName>
    <b:Year>2020.</b:Year>
    <b:Pages>40-59</b:Pages>
    <b:Author>
      <b:Author>
        <b:NameList>
          <b:Person>
            <b:Last>Lockwood</b:Last>
            <b:First>Andrew</b:First>
          </b:Person>
          <b:Person>
            <b:Last>Pyun</b:Last>
            <b:First>Kyunghee</b:First>
          </b:Person>
        </b:NameList>
      </b:Author>
    </b:Author>
    <b:Month>January</b:Month>
    <b:Volume>30</b:Volume>
    <b:Issue>10</b:Issue>
    <b:StandardNumber>ISSN: 0959-6119</b:StandardNumber>
    <b:YearAccessed>2020</b:YearAccessed>
    <b:MonthAccessed>March</b:MonthAccessed>
    <b:DayAccessed>25</b:DayAccessed>
    <b:DOI>DOI: 10.1108/IJCHM-04-2017-0208</b:DOI>
    <b:RefOrder>132</b:RefOrder>
  </b:Source>
  <b:Source>
    <b:Tag>Cha16</b:Tag>
    <b:SourceType>JournalArticle</b:SourceType>
    <b:Guid>{BCA3F6EC-E5B4-4D46-8C5D-EFCCEF15C9B1}</b:Guid>
    <b:Author>
      <b:Author>
        <b:NameList>
          <b:Person>
            <b:Last>Chang</b:Last>
            <b:First>Kuo-Chien</b:First>
          </b:Person>
        </b:NameList>
      </b:Author>
    </b:Author>
    <b:Title>Effect of servicescape on customer behavioral intentions: Moderating roles of service climate and employee engagement</b:Title>
    <b:JournalName>International Journal of Hospitality Management</b:JournalName>
    <b:Year>2016.</b:Year>
    <b:Pages>116-128</b:Pages>
    <b:Month>February</b:Month>
    <b:Volume>53</b:Volume>
    <b:YearAccessed>2020</b:YearAccessed>
    <b:MonthAccessed>March</b:MonthAccessed>
    <b:DayAccessed>22</b:DayAccessed>
    <b:URL>https://doi.org/10.1016/j.ijhm.2015.12.003</b:URL>
    <b:RefOrder>133</b:RefOrder>
  </b:Source>
  <b:Source>
    <b:Tag>Suh15</b:Tag>
    <b:SourceType>JournalArticle</b:SourceType>
    <b:Guid>{4ADB7549-8BFC-4B04-A3B5-436D79EC4775}</b:Guid>
    <b:Author>
      <b:Author>
        <b:NameList>
          <b:Person>
            <b:Last>Suh</b:Last>
            <b:First>Myoungsun</b:First>
          </b:Person>
          <b:Person>
            <b:Last>Moon</b:Last>
            <b:First>Hyoungeun</b:First>
            <b:Middle>Gemmy</b:Middle>
          </b:Person>
          <b:Person>
            <b:Last>Ham</b:Last>
            <b:First>Heesup</b:First>
          </b:Person>
          <b:Person>
            <b:Last>Ham</b:Last>
            <b:First>Sunny</b:First>
          </b:Person>
        </b:NameList>
      </b:Author>
    </b:Author>
    <b:Title>Invisible and Intangible, but Undeniable: Role of Ambient Conditions in Building Hotel Guests' Loyalty</b:Title>
    <b:JournalName>Journal of Hospitality Marketing &amp; Management</b:JournalName>
    <b:Year>2015</b:Year>
    <b:Pages>727-753</b:Pages>
    <b:Month>April</b:Month>
    <b:Volume>24</b:Volume>
    <b:Issue>7</b:Issue>
    <b:YearAccessed>2020</b:YearAccessed>
    <b:MonthAccessed>March</b:MonthAccessed>
    <b:DayAccessed>23</b:DayAccessed>
    <b:URL>http://web.b.ebscohost.com.ezproxy.haaga-helia.fi:2048/ehost/pdfviewer/pdfviewer?vid=1&amp;sid=d1496ea1-c5fd-4087-ba6c-2bfb5dac7021%40pdc-v-sessmgr04</b:URL>
    <b:DOI>https://doi.org/10.1080/19368623.2014.945223</b:DOI>
    <b:StandardNumber>ISSN 1936-8631</b:StandardNumber>
    <b:RefOrder>134</b:RefOrder>
  </b:Source>
  <b:Source>
    <b:Tag>Edw</b:Tag>
    <b:SourceType>BookSection</b:SourceType>
    <b:Guid>{37F4DDAC-C5EA-43F6-82C7-271262C165F1}</b:Guid>
    <b:Title>From Dust to Mistrust</b:Title>
    <b:Pages>91-101</b:Pages>
    <b:Publisher>Palgrave Macmillian</b:Publisher>
    <b:StandardNumber>ISBN : 978-1-349-56255-8</b:StandardNumber>
    <b:Author>
      <b:Author>
        <b:NameList>
          <b:Person>
            <b:Last>Edwards</b:Last>
            <b:First>Kate</b:First>
          </b:Person>
        </b:NameList>
      </b:Author>
    </b:Author>
    <b:BookTitle>Hello!  And Every Little Thing That Matters</b:BookTitle>
    <b:Year>2016</b:Year>
    <b:YearAccessed>2020</b:YearAccessed>
    <b:MonthAccessed>March</b:MonthAccessed>
    <b:DayAccessed>22</b:DayAccessed>
    <b:RefOrder>135</b:RefOrder>
  </b:Source>
  <b:Source>
    <b:Tag>Sth17</b:Tag>
    <b:SourceType>JournalArticle</b:SourceType>
    <b:Guid>{A0A04FAD-C699-490E-805E-FCC73F57AAB0}</b:Guid>
    <b:Author>
      <b:Author>
        <b:NameList>
          <b:Person>
            <b:Last>Sthapit</b:Last>
            <b:First>Erose</b:First>
          </b:Person>
          <b:Person>
            <b:Last>Björk</b:Last>
            <b:First>Peter</b:First>
          </b:Person>
        </b:NameList>
      </b:Author>
    </b:Author>
    <b:Title>Relative contributions of souvenirs on memorability of a trip experience and evisit intention: a study of visitors to Rovaniemi, Finland</b:Title>
    <b:JournalName>Scandinavian Journal of Hospitality and Tourism</b:JournalName>
    <b:Year>2017</b:Year>
    <b:Pages>1-26</b:Pages>
    <b:Month>July</b:Month>
    <b:YearAccessed>2020</b:YearAccessed>
    <b:MonthAccessed>March</b:MonthAccessed>
    <b:DayAccessed>23</b:DayAccessed>
    <b:DOI>DOI: 10.1080/15022250.2017.1354717</b:DOI>
    <b:RefOrder>136</b:RefOrder>
  </b:Source>
  <b:Source>
    <b:Tag>Kot17</b:Tag>
    <b:SourceType>Book</b:SourceType>
    <b:Guid>{D8136283-28B0-40BA-B344-0AB3AAA28533}</b:Guid>
    <b:Author>
      <b:Author>
        <b:NameList>
          <b:Person>
            <b:Last>Kotler</b:Last>
            <b:First>P.</b:First>
          </b:Person>
          <b:Person>
            <b:Last>Bowen</b:Last>
            <b:First>J.</b:First>
          </b:Person>
          <b:Person>
            <b:Last>Markens</b:Last>
            <b:First>C.</b:First>
          </b:Person>
          <b:Person>
            <b:Last>Baloglu</b:Last>
            <b:First>S.</b:First>
          </b:Person>
        </b:NameList>
      </b:Author>
    </b:Author>
    <b:Title>Marketing for Hospitality and Tourism - 7th Edition</b:Title>
    <b:Year>2017</b:Year>
    <b:Publisher>Pearson Education Ltd</b:Publisher>
    <b:URL>http://haaga-helia.finna.fi/Record/haltia.108425</b:URL>
    <b:RefOrder>137</b:RefOrder>
  </b:Source>
  <b:Source>
    <b:Tag>Arg17</b:Tag>
    <b:SourceType>Book</b:SourceType>
    <b:Guid>{BD3551F7-9DD1-4561-8745-B00CC6A00212}</b:Guid>
    <b:Title>Social Encounters</b:Title>
    <b:Year>2017</b:Year>
    <b:Author>
      <b:Author>
        <b:NameList>
          <b:Person>
            <b:Last>Argyle</b:Last>
            <b:First>Michael</b:First>
          </b:Person>
        </b:NameList>
      </b:Author>
    </b:Author>
    <b:City>New York</b:City>
    <b:Publisher>Routledge</b:Publisher>
    <b:StandardNumber>ISBN: 9781315129501</b:StandardNumber>
    <b:YearAccessed>2020</b:YearAccessed>
    <b:MonthAccessed>March</b:MonthAccessed>
    <b:DayAccessed>02</b:DayAccessed>
    <b:DOI>https://doi.org/10.4324/9781315129501</b:DOI>
    <b:RefOrder>138</b:RefOrder>
  </b:Source>
  <b:Source>
    <b:Tag>Wen16</b:Tag>
    <b:SourceType>JournalArticle</b:SourceType>
    <b:Guid>{36D90117-AFB5-45E4-8326-43E13426260A}</b:Guid>
    <b:Title>Streaming Serviceces &amp; Service Design; An Analysis of Netflix and Amazon Video Based on the Gap Model by Parasuraman, Berry &amp; Zeithaml</b:Title>
    <b:Year>2016</b:Year>
    <b:City>Neu-Ulm</b:City>
    <b:JournalName>Markenbrand</b:JournalName>
    <b:Pages>20-31</b:Pages>
    <b:Author>
      <b:Author>
        <b:NameList>
          <b:Person>
            <b:Last>Wenzel</b:Last>
            <b:First>Peter</b:First>
          </b:Person>
          <b:Person>
            <b:Last>Mahle</b:Last>
            <b:First>Irene</b:First>
          </b:Person>
          <b:Person>
            <b:Last>Pätzmann</b:Last>
            <b:First>Jens</b:First>
            <b:Middle>U.</b:Middle>
          </b:Person>
        </b:NameList>
      </b:Author>
    </b:Author>
    <b:Issue>5</b:Issue>
    <b:StandardNumber>ISSN 2195-4933</b:StandardNumber>
    <b:YearAccessed>2020</b:YearAccessed>
    <b:MonthAccessed>January</b:MonthAccessed>
    <b:DayAccessed>05</b:DayAccessed>
    <b:URL>https://www.econstor.eu/bitstream/10419/178306/1/Markenbrand-2016-5-S20-31.pdf</b:URL>
    <b:RefOrder>139</b:RefOrder>
  </b:Source>
  <b:Source>
    <b:Tag>YuE14</b:Tag>
    <b:SourceType>ConferenceProceedings</b:SourceType>
    <b:Guid>{A69C9E7B-3527-4616-B3E0-590F211725C6}</b:Guid>
    <b:Title>Service Design as an approach to New Science Development: reflections and future studies</b:Title>
    <b:Year>2014.</b:Year>
    <b:Pages>194-204</b:Pages>
    <b:Author>
      <b:Author>
        <b:NameList>
          <b:Person>
            <b:Last>Yu</b:Last>
            <b:First>Eun</b:First>
          </b:Person>
          <b:Person>
            <b:Last>Sangiorgi</b:Last>
            <b:First>Daniela</b:First>
          </b:Person>
        </b:NameList>
      </b:Author>
    </b:Author>
    <b:City>Lancaster</b:City>
    <b:Month>April</b:Month>
    <b:Publisher>ImaginationLancaster, Lancaster University</b:Publisher>
    <b:YearAccessed>2020</b:YearAccessed>
    <b:MonthAccessed>March</b:MonthAccessed>
    <b:DayAccessed>09</b:DayAccessed>
    <b:URL>https://www.researchgate.net/publication/263088902_Service_Design_as_an_approach_to_New_Service_Development_reflections_and_future_studies</b:URL>
    <b:ConferenceName>ServDes.2014</b:ConferenceName>
    <b:RefOrder>140</b:RefOrder>
  </b:Source>
  <b:Source>
    <b:Tag>Joh00</b:Tag>
    <b:SourceType>JournalArticle</b:SourceType>
    <b:Guid>{71EAA26D-9417-4C26-884E-FF04AE6F1FFE}</b:Guid>
    <b:Author>
      <b:Author>
        <b:NameList>
          <b:Person>
            <b:Last>Johnson</b:Last>
            <b:First>S.P.</b:First>
          </b:Person>
          <b:Person>
            <b:Last>Menor</b:Last>
            <b:First>L.J.</b:First>
          </b:Person>
          <b:Person>
            <b:Last>Roth</b:Last>
            <b:First>A.V.</b:First>
          </b:Person>
          <b:Person>
            <b:Last>Chase</b:Last>
            <b:First>Richard</b:First>
            <b:Middle>B.</b:Middle>
          </b:Person>
        </b:NameList>
      </b:Author>
    </b:Author>
    <b:Year>2000</b:Year>
    <b:Title>A critical evaluation of the new service development process</b:Title>
    <b:Pages>1-32</b:Pages>
    <b:YearAccessed>2020</b:YearAccessed>
    <b:MonthAccessed>February</b:MonthAccessed>
    <b:DayAccessed>13</b:DayAccessed>
    <b:DOI>DOI: 10.4135/9781452205564.n1</b:DOI>
    <b:JournalName>New Service Development</b:JournalName>
    <b:Month>January</b:Month>
    <b:RefOrder>141</b:RefOrder>
  </b:Source>
  <b:Source>
    <b:Tag>Wil17</b:Tag>
    <b:SourceType>Report</b:SourceType>
    <b:Guid>{52342417-8AC4-45D8-8918-AFA61CD5E91B}</b:Guid>
    <b:Title>Bringing customer experience to segmentation</b:Title>
    <b:Year>2017.</b:Year>
    <b:Publisher>Amadeus IT Grup SA</b:Publisher>
    <b:Author>
      <b:Author>
        <b:NameList>
          <b:Person>
            <b:Last>Williams</b:Last>
            <b:First>Ian</b:First>
          </b:Person>
        </b:NameList>
      </b:Author>
    </b:Author>
    <b:YearAccessed>2020</b:YearAccessed>
    <b:MonthAccessed>March</b:MonthAccessed>
    <b:DayAccessed>21</b:DayAccessed>
    <b:URL>https://amadeus.com/en/insights/blog/customer-experience-to-segmentation</b:URL>
    <b:RefOrder>142</b:RefOrder>
  </b:Source>
  <b:Source>
    <b:Tag>Placeholder6</b:Tag>
    <b:SourceType>Report</b:SourceType>
    <b:Guid>{3AB13B60-89B0-456F-8B9D-721D99062073}</b:Guid>
    <b:Author>
      <b:Author>
        <b:NameList>
          <b:Person>
            <b:Last>Croce</b:Last>
            <b:First>Caleria</b:First>
          </b:Person>
        </b:NameList>
      </b:Author>
    </b:Author>
    <b:Title>Tourism In Focus - The Chinese Outbound Travel Market</b:Title>
    <b:Year>2016.</b:Year>
    <b:City>Brussels</b:City>
    <b:Institution>European Commission</b:Institution>
    <b:URL>https://ecty2018.org/wp-content/uploads/2017/08/EC-2016-The-Chinese-Outbound-Travel-Market.pdf</b:URL>
    <b:RefOrder>143</b:RefOrder>
  </b:Source>
  <b:Source>
    <b:Tag>Mei18</b:Tag>
    <b:SourceType>JournalArticle</b:SourceType>
    <b:Guid>{5D6417F8-1DF4-4834-9B54-7A373C1D8A1B}</b:Guid>
    <b:Author>
      <b:Author>
        <b:NameList>
          <b:Person>
            <b:Last>Mei Pung</b:Last>
            <b:First>Jessica</b:First>
          </b:Person>
          <b:Person>
            <b:Last>Del Dhiappa</b:Last>
            <b:First>Giacomo</b:First>
          </b:Person>
        </b:NameList>
      </b:Author>
      <b:Editor>
        <b:NameList>
          <b:Person>
            <b:Last>Kozak</b:Last>
            <b:First>M</b:First>
          </b:Person>
          <b:Person>
            <b:Last>Kozak</b:Last>
            <b:First>N.</b:First>
          </b:Person>
        </b:NameList>
      </b:Editor>
    </b:Author>
    <b:Title>Understanding Chinese Travellers’ Motivations to Visit Europe</b:Title>
    <b:JournalName>Tourist Behavior.  Tourism, Hospitality &amp; Event Management</b:JournalName>
    <b:Year>2018</b:Year>
    <b:Pages>187-201</b:Pages>
    <b:Month>April</b:Month>
    <b:Publisher>Springer</b:Publisher>
    <b:StandardNumber>ISBN: 978-3-319-78553-0</b:StandardNumber>
    <b:YearAccessed>2020</b:YearAccessed>
    <b:MonthAccessed>February </b:MonthAccessed>
    <b:DayAccessed>02</b:DayAccessed>
    <b:DOI>https://doi.org/10.1007/978-3-319-78553-0_13</b:DOI>
    <b:RefOrder>144</b:RefOrder>
  </b:Source>
  <b:Source>
    <b:Tag>Placeholder7</b:Tag>
    <b:SourceType>JournalArticle</b:SourceType>
    <b:Guid>{1077F260-1C2C-44F3-B75C-99441A3EC6CC}</b:Guid>
    <b:Year>2017</b:Year>
    <b:Author>
      <b:Author>
        <b:NameList>
          <b:Person>
            <b:Last>Voorhees</b:Last>
            <b:First>Clay</b:First>
            <b:Middle>M.</b:Middle>
          </b:Person>
          <b:Person>
            <b:Last>Fombelle</b:Last>
            <b:First>Paul</b:First>
            <b:Middle>W.</b:Middle>
          </b:Person>
          <b:Person>
            <b:Last>Gregoire</b:Last>
            <b:First>Yany</b:First>
          </b:Person>
          <b:Person>
            <b:Last>Bone</b:Last>
            <b:First>Sterlin</b:First>
          </b:Person>
          <b:Person>
            <b:Last>Gustafasson</b:Last>
            <b:First>Anders</b:First>
          </b:Person>
          <b:Person>
            <b:Last>Sousa</b:Last>
            <b:First>Rui</b:First>
          </b:Person>
          <b:Person>
            <b:Last>Walkowiak</b:Last>
            <b:First>Travis</b:First>
          </b:Person>
        </b:NameList>
      </b:Author>
    </b:Author>
    <b:JournalName>Journal of Business Research</b:JournalName>
    <b:Pages>269-280</b:Pages>
    <b:Volume>79</b:Volume>
    <b:YearAccessed>2019</b:YearAccessed>
    <b:MonthAccessed>November</b:MonthAccessed>
    <b:DayAccessed>02</b:DayAccessed>
    <b:DOI>https://doi.org/10.1016/j.jbusres.2017.04.014</b:DOI>
    <b:Title>Service encounters, experiences and the customer journey: Defining the Field and a call to expand our lens</b:Title>
    <b:URL>https://www.sciencedirect.com/science/article/pii/S0148296317301364?via%3Dihub</b:URL>
    <b:RefOrder>145</b:RefOrder>
  </b:Source>
  <b:Source>
    <b:Tag>Piz16</b:Tag>
    <b:SourceType>JournalArticle</b:SourceType>
    <b:Guid>{5638F31F-E496-464E-944A-3A1A08F52279}</b:Guid>
    <b:Title>Customer satisfaction and its measurement in hospitality enterprises: a revisit and update</b:Title>
    <b:JournalName>International Journal of Contemporary Hospitality Management</b:JournalName>
    <b:Year>2016</b:Year>
    <b:Pages>326-339</b:Pages>
    <b:Author>
      <b:Author>
        <b:NameList>
          <b:Person>
            <b:Last>Pizam</b:Last>
            <b:First>Abraham</b:First>
          </b:Person>
          <b:Person>
            <b:Last>Shapoval</b:Last>
            <b:First>Valeriya</b:First>
          </b:Person>
          <b:Person>
            <b:Last>Ellis</b:Last>
            <b:First>Taylor</b:First>
          </b:Person>
        </b:NameList>
      </b:Author>
    </b:Author>
    <b:Month>January</b:Month>
    <b:Volume>11</b:Volume>
    <b:Issue>7</b:Issue>
    <b:StandardNumber>ISSN: 0959-6119</b:StandardNumber>
    <b:YearAccessed>2020</b:YearAccessed>
    <b:MonthAccessed>March</b:MonthAccessed>
    <b:DayAccessed>05</b:DayAccessed>
    <b:URL>https://www.academia.edu/7304864/Customer-satisfaction-and-its-measurement-in-hospitality-enterprises?auto=download</b:URL>
    <b:RefOrder>146</b:RefOrder>
  </b:Source>
  <b:Source>
    <b:Tag>Sof11</b:Tag>
    <b:SourceType>ArticleInAPeriodical</b:SourceType>
    <b:Guid>{8FD21FCB-479E-4EF8-836E-BEFCD8E2144A}</b:Guid>
    <b:Author>
      <b:Author>
        <b:NameList>
          <b:Person>
            <b:Last>Sofield</b:Last>
            <b:First>Trevor</b:First>
          </b:Person>
          <b:Person>
            <b:Last>Li</b:Last>
            <b:First>Sarah</b:First>
          </b:Person>
        </b:NameList>
      </b:Author>
    </b:Author>
    <b:Title>Tourism governance and sustainable national development in China: A macro-level synthesis</b:Title>
    <b:PeriodicalTitle>Journal of Sustainable Tourism</b:PeriodicalTitle>
    <b:Year>2011</b:Year>
    <b:Month>May</b:Month>
    <b:Pages>501-534</b:Pages>
    <b:Volume>19</b:Volume>
    <b:Issue>4-5</b:Issue>
    <b:YearAccessed>2020</b:YearAccessed>
    <b:MonthAccessed>March</b:MonthAccessed>
    <b:DayAccessed>27</b:DayAccessed>
    <b:URL>https://www.researchgate.net/publication/233355343_Tourism_governance_and_sustainable_national_development_in_China_A_macro-level_synthesis</b:URL>
    <b:DOI>DOI: 10.1080/09669582.2011.571693</b:DOI>
    <b:RefOrder>147</b:RefOrder>
  </b:Source>
  <b:Source>
    <b:Tag>SuX191</b:Tag>
    <b:SourceType>JournalArticle</b:SourceType>
    <b:Guid>{09A6C12F-AE72-4CC7-90AA-256CDEAD107B}</b:Guid>
    <b:Title>The Coming Political Restrictions on Chinese Outbound Travel</b:Title>
    <b:Year>2019.</b:Year>
    <b:Month>November</b:Month>
    <b:JournalName>The Diplomat</b:JournalName>
    <b:Author>
      <b:Author>
        <b:NameList>
          <b:Person>
            <b:Last>Su</b:Last>
            <b:First>Xiaochen</b:First>
          </b:Person>
        </b:NameList>
      </b:Author>
    </b:Author>
    <b:YearAccessed>2020</b:YearAccessed>
    <b:MonthAccessed>March</b:MonthAccessed>
    <b:DayAccessed>09</b:DayAccessed>
    <b:URL>https://thediplomat.com/2019/11/the-coming-political-restrictions-on-chinese-outbound-travel/</b:URL>
    <b:RefOrder>148</b:RefOrder>
  </b:Source>
  <b:Source>
    <b:Tag>Chi191</b:Tag>
    <b:SourceType>DocumentFromInternetSite</b:SourceType>
    <b:Guid>{1603F059-5E50-40DD-8895-ADFEFA0422C7}</b:Guid>
    <b:Title>China mulls over 14th Five-Year Plan</b:Title>
    <b:JournalName>The state council - The People's Republic of China</b:JournalName>
    <b:Year>2019.</b:Year>
    <b:Month>November</b:Month>
    <b:Day>26</b:Day>
    <b:Publisher>The People's Republic of China</b:Publisher>
    <b:YearAccessed>2020</b:YearAccessed>
    <b:MonthAccessed>March</b:MonthAccessed>
    <b:DayAccessed>30</b:DayAccessed>
    <b:URL>http://english.www.gov.cn/premier/news/201911/26/content_WS5ddd1626c6d0bcf8c4c17d87.html</b:URL>
    <b:InternetSiteTitle>The State Council - The People's Republic of China</b:InternetSiteTitle>
    <b:ProductionCompany>The People's Republic of China</b:ProductionCompany>
    <b:RefOrder>149</b:RefOrder>
  </b:Source>
  <b:Source>
    <b:Tag>Xia19</b:Tag>
    <b:SourceType>ArticleInAPeriodical</b:SourceType>
    <b:Guid>{F4F12578-9305-4BDD-A06C-57EFBD988656}</b:Guid>
    <b:Author>
      <b:Author>
        <b:NameList>
          <b:Person>
            <b:Last>Xia</b:Last>
            <b:First>Li</b:First>
          </b:Person>
        </b:NameList>
      </b:Author>
    </b:Author>
    <b:Title>Rome's Fiumicino Airport launches three new direct flights to China</b:Title>
    <b:PeriodicalTitle>Xinhua News</b:PeriodicalTitle>
    <b:Year>2019.</b:Year>
    <b:Month>April</b:Month>
    <b:Day>10</b:Day>
    <b:YearAccessed>2019</b:YearAccessed>
    <b:MonthAccessed>October</b:MonthAccessed>
    <b:DayAccessed>18</b:DayAccessed>
    <b:URL>http://www.xinhuanet.com/english/2019-04/10/c_137965964.htm</b:URL>
    <b:RefOrder>150</b:RefOrder>
  </b:Source>
  <b:Source>
    <b:Tag>Pay17</b:Tag>
    <b:SourceType>JournalArticle</b:SourceType>
    <b:Guid>{374AF593-AFD0-458F-9D96-8DDBA6D21EEF}</b:Guid>
    <b:Title>Fasciatherapy and Reflexology compared to Hypnosis and Music Therapy in Daily Stress Management</b:Title>
    <b:Year>2017</b:Year>
    <b:Pages>4-13</b:Pages>
    <b:Author>
      <b:Author>
        <b:NameList>
          <b:Person>
            <b:Last>Payrau</b:Last>
            <b:First>Bernard</b:First>
            <b:Middle>MD, MT</b:Middle>
          </b:Person>
          <b:Person>
            <b:Last>Quere</b:Last>
            <b:First>Nadine,</b:First>
            <b:Middle>MSc, PT,MT</b:Middle>
          </b:Person>
          <b:Person>
            <b:Last>Breton</b:Last>
            <b:First>Elisabeth,</b:First>
            <b:Middle>MSc</b:Middle>
          </b:Person>
          <b:Person>
            <b:Last>Payrau</b:Last>
            <b:First>Christine,</b:First>
            <b:Middle>MD</b:Middle>
          </b:Person>
        </b:NameList>
      </b:Author>
    </b:Author>
    <b:JournalName>International Journal of Therapeutic Massage &amp; Bodywork</b:JournalName>
    <b:Month>September</b:Month>
    <b:Volume>10</b:Volume>
    <b:Issue>3</b:Issue>
    <b:YearAccessed>2020</b:YearAccessed>
    <b:MonthAccessed>March</b:MonthAccessed>
    <b:DayAccessed>26</b:DayAccessed>
    <b:URL>https://www.ncbi.nlm.nih.gov/pmc/articles/PMC5593310/</b:URL>
    <b:RefOrder>151</b:RefOrder>
  </b:Source>
  <b:Source>
    <b:Tag>Zei18</b:Tag>
    <b:SourceType>Book</b:SourceType>
    <b:Guid>{7FA75566-090B-4B1A-AD05-99E95A1A80E7}</b:Guid>
    <b:Title>Services Marketing: Integrating Customer Focus Across the Firm</b:Title>
    <b:Year>2018</b:Year>
    <b:Author>
      <b:Author>
        <b:NameList>
          <b:Person>
            <b:Last>Zeithami</b:Last>
            <b:First>Valarie</b:First>
          </b:Person>
          <b:Person>
            <b:Last>Jo</b:Last>
            <b:First>Bitner</b:First>
            <b:Middle>Mary</b:Middle>
          </b:Person>
          <b:Person>
            <b:Last>Gremler</b:Last>
            <b:First>Dwayne</b:First>
          </b:Person>
        </b:NameList>
      </b:Author>
    </b:Author>
    <b:StandardNumber>ISBN10: 0078112109</b:StandardNumber>
    <b:Edition>7th Edition</b:Edition>
    <b:YearAccessed>2020</b:YearAccessed>
    <b:MonthAccessed>March</b:MonthAccessed>
    <b:DayAccessed>01</b:DayAccessed>
    <b:RefOrder>152</b:RefOrder>
  </b:Source>
  <b:Source>
    <b:Tag>Moo16</b:Tag>
    <b:SourceType>JournalArticle</b:SourceType>
    <b:Guid>{CAC64061-40B7-4C05-AD61-E213FB1E68BF}</b:Guid>
    <b:Title>Role of Airport Physical Environments in the Satisfaction Generation Process: Mediating the Impact of Traveller Emotion</b:Title>
    <b:JournalName>Asia Pacific Journal of Tourism Research</b:JournalName>
    <b:Year>2016</b:Year>
    <b:Pages>193-211</b:Pages>
    <b:Author>
      <b:Author>
        <b:NameList>
          <b:Person>
            <b:Last>Moon</b:Last>
            <b:First>Hyoungeun</b:First>
            <b:Middle>Gemmy</b:Middle>
          </b:Person>
          <b:Person>
            <b:Last>Yoon</b:Last>
            <b:First>Hae</b:First>
            <b:Middle>Jin</b:Middle>
          </b:Person>
          <b:Person>
            <b:Last>Han</b:Last>
            <b:First>Heesup</b:First>
          </b:Person>
        </b:NameList>
      </b:Author>
    </b:Author>
    <b:Month>March</b:Month>
    <b:Volume>21</b:Volume>
    <b:Issue>2</b:Issue>
    <b:DOI>https://doi.org/10.1080/10941665.2015.1048260</b:DOI>
    <b:City>Abingdon</b:City>
    <b:Day>26</b:Day>
    <b:Publisher>Taylor &amp; Francis Ltd.</b:Publisher>
    <b:RefOrder>153</b:RefOrder>
  </b:Source>
  <b:Source>
    <b:Tag>Far14</b:Tag>
    <b:SourceType>ArticleInAPeriodical</b:SourceType>
    <b:Guid>{60662288-6ACB-4643-A322-E22611A36045}</b:Guid>
    <b:Author>
      <b:Author>
        <b:NameList>
          <b:Person>
            <b:Last>Ardi</b:Last>
            <b:First>Romadhani</b:First>
          </b:Person>
          <b:Person>
            <b:Last>Fikri</b:Last>
            <b:First>Sayidyl</b:First>
          </b:Person>
          <b:Person>
            <b:Last>Rahayu</b:Last>
            <b:First>Pilamupih</b:First>
            <b:Middle>Dwi</b:Middle>
          </b:Person>
        </b:NameList>
      </b:Author>
    </b:Author>
    <b:Title>Investigating Effectiveness Wayfinding on Terminal Navigation in Terminal 2 Soekarno-Hatta Airport: Bayesian Network Approach</b:Title>
    <b:JournalName>Transport</b:JournalName>
    <b:Year>2019</b:Year>
    <b:Pages>212-217</b:Pages>
    <b:Month>March</b:Month>
    <b:DOI>https://doi.org/10.1145/3364335.3364340</b:DOI>
    <b:PeriodicalTitle>5th International Conference on Industrial and Business Engineering</b:PeriodicalTitle>
    <b:YearAccessed>2019</b:YearAccessed>
    <b:MonthAccessed>October</b:MonthAccessed>
    <b:DayAccessed>02</b:DayAccessed>
    <b:URL>https://dl.acm.org/doi/abs/10.1145/3364335.3364340</b:URL>
    <b:RefOrder>154</b:RefOrder>
  </b:Source>
  <b:Source>
    <b:Tag>Placeholder4</b:Tag>
    <b:SourceType>JournalArticle</b:SourceType>
    <b:Guid>{ABA0AB82-3941-4829-90F0-7C13AA77CF8A}</b:Guid>
    <b:Title>Types of Lamp for Homework and Myopia among Chinese School-Aged Children</b:Title>
    <b:Year>2018</b:Year>
    <b:Publisher>United Nations</b:Publisher>
    <b:Author>
      <b:Author>
        <b:NameList>
          <b:Person>
            <b:Last>Pan</b:Last>
            <b:First>Chen-Wei</b:First>
          </b:Person>
          <b:Person>
            <b:Last>Wu</b:Last>
            <b:First>Rong-Kun</b:First>
          </b:Person>
          <b:Person>
            <b:Last>Liu</b:Last>
            <b:First>Hu</b:First>
          </b:Person>
          <b:Person>
            <b:Last>Li</b:Last>
            <b:First>Jun</b:First>
          </b:Person>
          <b:Person>
            <b:Last>Zhong</b:Last>
            <b:First>Hua</b:First>
          </b:Person>
        </b:NameList>
      </b:Author>
    </b:Author>
    <b:Pages>250-256</b:Pages>
    <b:YearAccessed>2019</b:YearAccessed>
    <b:MonthAccessed>September</b:MonthAccessed>
    <b:DayAccessed>17</b:DayAccessed>
    <b:DOI>https://doi.org/10.1080/09286586.2017.1420204</b:DOI>
    <b:JournalName>Ophthalmic Epidemiology Journal</b:JournalName>
    <b:Volume>25</b:Volume>
    <b:Issue>3</b:Issue>
    <b:RefOrder>155</b:RefOrder>
  </b:Source>
  <b:Source>
    <b:Tag>Inf</b:Tag>
    <b:SourceType>BookSection</b:SourceType>
    <b:Guid>{6B175954-3958-47F3-B605-1D2466A335F5}</b:Guid>
    <b:Title>Information</b:Title>
    <b:InternetSiteTitle>Dictionary.com</b:InternetSiteTitle>
    <b:URL>URL: http://www.dictionary.com/browse/information</b:URL>
    <b:Year>1884</b:Year>
    <b:YearAccessed>2019</b:YearAccessed>
    <b:MonthAccessed>October</b:MonthAccessed>
    <b:DayAccessed>26</b:DayAccessed>
    <b:Publisher>Oxford University Press</b:Publisher>
    <b:BookTitle>Oxford English Dictionary</b:BookTitle>
    <b:Author>
      <b:Editor>
        <b:NameList>
          <b:Person>
            <b:Last>Murray</b:Last>
            <b:First>James</b:First>
          </b:Person>
        </b:NameList>
      </b:Editor>
    </b:Author>
    <b:RefOrder>156</b:RefOrder>
  </b:Source>
  <b:Source>
    <b:Tag>Placeholder5</b:Tag>
    <b:SourceType>BookSection</b:SourceType>
    <b:Guid>{4E4D087E-92D3-4B90-A3EB-475742D5DC62}</b:Guid>
    <b:Title>Awareness</b:Title>
    <b:InternetSiteTitle>Oxford English Dictionary</b:InternetSiteTitle>
    <b:URL>https://www.oxfordlearnersdictionaries.com/definition/english/awareness?q=awareness</b:URL>
    <b:YearAccessed>2019</b:YearAccessed>
    <b:Year>1884</b:Year>
    <b:Publisher>Oxford University Press</b:Publisher>
    <b:BookTitle>Oxford English Dictionary</b:BookTitle>
    <b:Author>
      <b:Editor>
        <b:NameList>
          <b:Person>
            <b:Last>Murray</b:Last>
            <b:First>James</b:First>
          </b:Person>
        </b:NameList>
      </b:Editor>
    </b:Author>
    <b:MonthAccessed>August</b:MonthAccessed>
    <b:DayAccessed>17</b:DayAccessed>
    <b:RefOrder>157</b:RefOrder>
  </b:Source>
  <b:Source>
    <b:Tag>Var06</b:Tag>
    <b:SourceType>JournalArticle</b:SourceType>
    <b:Guid>{A07E17A7-2C05-4BB1-A324-D0BBB8351915}</b:Guid>
    <b:Author>
      <b:Author>
        <b:NameList>
          <b:Person>
            <b:Last>Brodie</b:Last>
            <b:First>Roderick</b:First>
            <b:Middle>J.</b:Middle>
          </b:Person>
          <b:Person>
            <b:Last>Löbler</b:Last>
            <b:First>Helge</b:First>
          </b:Person>
          <b:Person>
            <b:Last>A.</b:Last>
            <b:First>Fehrer</b:First>
            <b:Middle>Julia</b:Middle>
          </b:Person>
        </b:NameList>
      </b:Author>
    </b:Author>
    <b:Title>Evolution of service-dominant logic: Towards a paradigm and metatheory of the market and value cocreation?</b:Title>
    <b:Year>2019</b:Year>
    <b:Volume>79</b:Volume>
    <b:Pages>3-12</b:Pages>
    <b:YearAccessed>2020</b:YearAccessed>
    <b:MonthAccessed>March</b:MonthAccessed>
    <b:DayAccessed>09</b:DayAccessed>
    <b:DOI>https://doi.org/10.1016/j.indmarman.2019.03.003</b:DOI>
    <b:Month>May</b:Month>
    <b:JournalName>Industrial Marketing Management</b:JournalName>
    <b:RefOrder>158</b:RefOrder>
  </b:Source>
  <b:Source>
    <b:Tag>Var04</b:Tag>
    <b:SourceType>JournalArticle</b:SourceType>
    <b:Guid>{208D0CDB-BDA6-46CE-BF99-4B45A8250A20}</b:Guid>
    <b:Author>
      <b:Author>
        <b:NameList>
          <b:Person>
            <b:Last>Vargo</b:Last>
            <b:First>Stephen</b:First>
            <b:Middle>L</b:Middle>
          </b:Person>
          <b:Person>
            <b:Last>Lusch</b:Last>
            <b:First>Robert</b:First>
            <b:Middle>F.</b:Middle>
          </b:Person>
        </b:NameList>
      </b:Author>
    </b:Author>
    <b:Title>Evolving to a New Dominant Logic for Marketing</b:Title>
    <b:JournalName>Journal of Marketing</b:JournalName>
    <b:Year>2004</b:Year>
    <b:Pages>1-17</b:Pages>
    <b:Volume>68</b:Volume>
    <b:Issue>1</b:Issue>
    <b:YearAccessed>2020</b:YearAccessed>
    <b:MonthAccessed>March </b:MonthAccessed>
    <b:DayAccessed>01</b:DayAccessed>
    <b:URL>https://vulms.vu.edu.pk/Courses/MKT725/Downloads/Evolving%20to%20a%20new%20dominant%20logic%20for%20marketing.pdf</b:URL>
    <b:RefOrder>159</b:RefOrder>
  </b:Source>
  <b:Source>
    <b:Tag>Bec16</b:Tag>
    <b:SourceType>Book</b:SourceType>
    <b:Guid>{87C6CB65-2FCC-4FA9-80C7-704A06C851E7}</b:Guid>
    <b:Title>Quality - A Critical Introduction</b:Title>
    <b:Year>2016</b:Year>
    <b:Publisher>Routledge</b:Publisher>
    <b:City>London</b:City>
    <b:Author>
      <b:Author>
        <b:NameList>
          <b:Person>
            <b:Last>Beckford</b:Last>
            <b:First>John</b:First>
          </b:Person>
        </b:NameList>
      </b:Author>
    </b:Author>
    <b:StandardNumber>eBook ISBN: 9781315644028</b:StandardNumber>
    <b:Edition>Fourth</b:Edition>
    <b:DOI>https://doi.org/10.4324/9781315644028</b:DOI>
    <b:RefOrder>8</b:RefOrder>
  </b:Source>
  <b:Source>
    <b:Tag>Sta18</b:Tag>
    <b:SourceType>DocumentFromInternetSite</b:SourceType>
    <b:Guid>{E858E9A7-B56F-4ED0-AD17-31195430DEAD}</b:Guid>
    <b:Title>State Council General Office on 2019</b:Title>
    <b:Year>2018</b:Year>
    <b:InternetSiteTitle>Central Government Portal 中央政府门户网站</b:InternetSiteTitle>
    <b:Month>December</b:Month>
    <b:Day>06</b:Day>
    <b:URL>http://www.gov.cn/zhengce/content/2018-12/06/content_5346276.htm</b:URL>
    <b:YearAccessed>2019</b:YearAccessed>
    <b:MonthAccessed>August</b:MonthAccessed>
    <b:DayAccessed>15</b:DayAccessed>
    <b:RefOrder>160</b:RefOrder>
  </b:Source>
  <b:Source>
    <b:Tag>Rom182</b:Tag>
    <b:SourceType>ArticleInAPeriodical</b:SourceType>
    <b:Guid>{45106CDC-3247-479C-A8EF-FEF650C868BB}</b:Guid>
    <b:Title>Rome Airport gets innovative for its Chinese Passengers</b:Title>
    <b:Year>2018</b:Year>
    <b:PeriodicalTitle>GB Times</b:PeriodicalTitle>
    <b:Month>November</b:Month>
    <b:Day>22</b:Day>
    <b:YearAccessed>2019</b:YearAccessed>
    <b:MonthAccessed>October</b:MonthAccessed>
    <b:DayAccessed>02</b:DayAccessed>
    <b:URL>https://gbtimes.com/rome-airport-gets-innovative-for-its-chinese-passengers</b:URL>
    <b:RefOrder>161</b:RefOrder>
  </b:Source>
  <b:Source>
    <b:Tag>CUS18</b:Tag>
    <b:SourceType>Report</b:SourceType>
    <b:Guid>{5F77320B-0BF7-4550-84EB-E8C28C34D44B}</b:Guid>
    <b:Title>Customer First - Building a trusted and connected customer experience in China</b:Title>
    <b:Year>2018</b:Year>
    <b:Publisher>KPMG Advisory (China) Limited</b:Publisher>
    <b:City>HongKong</b:City>
    <b:Department>KPMG China Customer Experience Excellence report</b:Department>
    <b:StandardNumber>HK-MC 18-0002</b:StandardNumber>
    <b:YearAccessed>2020</b:YearAccessed>
    <b:MonthAccessed>February </b:MonthAccessed>
    <b:DayAccessed>19</b:DayAccessed>
    <b:URL>https://assets.kpmg/content/dam/kpmg/cn/pdf/en/2018/08/kpmg-china-customer-experience-excellence-report.pdf</b:URL>
    <b:RefOrder>162</b:RefOrder>
  </b:Source>
  <b:Source>
    <b:Tag>Mal172</b:Tag>
    <b:SourceType>DocumentFromInternetSite</b:SourceType>
    <b:Guid>{01035448-7F02-4ED9-8374-D89F78637FA0}</b:Guid>
    <b:Title>Malta Tourism Authority</b:Title>
    <b:Year>2017</b:Year>
    <b:InternetSiteTitle>tourism.gov.mt</b:InternetSiteTitle>
    <b:URL>https://tourism.gov.mt/en/tourism/Pages/Tourism-Entities/mta.aspx</b:URL>
    <b:ProductionCompany>Government of Malta</b:ProductionCompany>
    <b:YearAccessed>2020</b:YearAccessed>
    <b:MonthAccessed>April </b:MonthAccessed>
    <b:DayAccessed>-1</b:DayAccessed>
    <b:RefOrder>163</b:RefOrder>
  </b:Source>
  <b:Source>
    <b:Tag>Mem14</b:Tag>
    <b:SourceType>JournalArticle</b:SourceType>
    <b:Guid>{ED3B9D51-0C5E-4F4F-A73D-F5FA76A01DCA}</b:Guid>
    <b:Title>Memorandum of Understanding - Malta &amp; China 2014-2019</b:Title>
    <b:Year>2014</b:Year>
    <b:Month>July</b:Month>
    <b:URL>chrome-extension://ohfgljdgelakfkefopgklcohadegdpjf/https://www.parlament.mt/media/76857/03115.pdf</b:URL>
    <b:City>Valletta</b:City>
    <b:JournalName>Public Legislation of Malta P.L. 3115</b:JournalName>
    <b:YearAccessed>2020</b:YearAccessed>
    <b:MonthAccessed>November</b:MonthAccessed>
    <b:DayAccessed>10</b:DayAccessed>
    <b:RefOrder>164</b:RefOrder>
  </b:Source>
  <b:Source>
    <b:Tag>NEW17</b:Tag>
    <b:SourceType>Report</b:SourceType>
    <b:Guid>{0B9F76EF-6E1B-46A3-AE19-713908D467ED}</b:Guid>
    <b:Title>New MOU will see further collaboration on tourism between Malta and China</b:Title>
    <b:Year>2017</b:Year>
    <b:Publisher>Malta Tourism Authority</b:Publisher>
    <b:StandardNumber>Ref: 59-2017</b:StandardNumber>
    <b:YearAccessed>2019</b:YearAccessed>
    <b:MonthAccessed>October 25</b:MonthAccessed>
    <b:URL>chrome-extension://ohfgljdgelakfkefopgklcohadegdpjf/https://www.mta.com.mt/en/file.aspx?f=29088</b:URL>
    <b:RefOrder>165</b:RefOrder>
  </b:Source>
  <b:Source>
    <b:Tag>Nor67</b:Tag>
    <b:SourceType>JournalArticle</b:SourceType>
    <b:Guid>{3DE17E6B-7FF3-49AA-888A-4427E5F6DC51}</b:Guid>
    <b:Title>Finavia signs sister airport MOU with China’s Capital Airports Holding Company</b:Title>
    <b:Year>2016</b:Year>
    <b:Publisher>UKIP Media &amp; Events Ltd</b:Publisher>
    <b:Author>
      <b:Author>
        <b:NameList>
          <b:Person>
            <b:Last>Norman</b:Last>
            <b:First>Helen</b:First>
          </b:Person>
        </b:NameList>
      </b:Author>
    </b:Author>
    <b:YearAccessed>2019</b:YearAccessed>
    <b:MonthAccessed>October</b:MonthAccessed>
    <b:DayAccessed>28</b:DayAccessed>
    <b:URL>Finavia signs sister airport MOU with China’s Capital Airports Holding Company</b:URL>
    <b:JournalName>Passenger Terminal Today</b:JournalName>
    <b:RefOrder>166</b:RefOrder>
  </b:Source>
  <b:Source>
    <b:Tag>Placeholder8</b:Tag>
    <b:SourceType>ArticleInAPeriodical</b:SourceType>
    <b:Guid>{0422F2F3-03A4-414E-AAAA-8A6D981CE62D}</b:Guid>
    <b:Title>Malta National Tourism Policy 2015-2020</b:Title>
    <b:Year>2014</b:Year>
    <b:Publisher>Ministry for Tourism</b:Publisher>
    <b:URL>http://mhra.org.mt/wp-content/uploads/2015/08/TOURISM-POLICY-2015-2020.pdf</b:URL>
    <b:Pages>27-28</b:Pages>
    <b:RefOrder>167</b:RefOrder>
  </b:Source>
  <b:Source>
    <b:Tag>Ayo18</b:Tag>
    <b:SourceType>DocumentFromInternetSite</b:SourceType>
    <b:Guid>{2F3E2BB8-7B6B-448F-9151-06CBCE3D4690}</b:Guid>
    <b:Title>World’s top performing airports celebrated at ACI Airport Service Quality Awards ceremony</b:Title>
    <b:InternetSiteTitle>Airports Council International</b:InternetSiteTitle>
    <b:Year>2018</b:Year>
    <b:Month>September</b:Month>
    <b:Day>12</b:Day>
    <b:URL>https://aci.aero/news/2018/09/12/worlds-top-performing-airports-celebrated-at-aci-airport-service-quality-awards-ceremony/</b:URL>
    <b:Author>
      <b:Author>
        <b:NameList>
          <b:Person>
            <b:Last>Ayoun</b:Last>
            <b:First>Hicham</b:First>
          </b:Person>
          <b:Person>
            <b:Last>Berthier</b:Last>
            <b:First>Anita</b:First>
          </b:Person>
        </b:NameList>
      </b:Author>
    </b:Author>
    <b:YearAccessed>2019</b:YearAccessed>
    <b:MonthAccessed>June</b:MonthAccessed>
    <b:DayAccessed>12</b:DayAccessed>
    <b:RefOrder>168</b:RefOrder>
  </b:Source>
  <b:Source>
    <b:Tag>Cal19</b:Tag>
    <b:SourceType>DocumentFromInternetSite</b:SourceType>
    <b:Guid>{1662307F-2618-418B-B96F-65A99EABB54D}</b:Guid>
    <b:Title>World's top airports celebrated at ACI Airport Service Quality Awards</b:Title>
    <b:JournalName>Malta Today</b:JournalName>
    <b:Year>2019</b:Year>
    <b:Month>September</b:Month>
    <b:Day>4</b:Day>
    <b:YearAccessed>2020</b:YearAccessed>
    <b:MonthAccessed>January</b:MonthAccessed>
    <b:DayAccessed>10</b:DayAccessed>
    <b:URL>https://aci.aero/news/2019/09/04/worlds-top-airports-celebrated-at-aci-airport-service-quality-awards-gala/</b:URL>
    <b:PeriodicalTitle>Malta Today</b:PeriodicalTitle>
    <b:ProductionCompany>ACI Aero</b:ProductionCompany>
    <b:Author>
      <b:Author>
        <b:NameList>
          <b:Person>
            <b:Last>Jeremic</b:Last>
            <b:First>Bojana</b:First>
          </b:Person>
          <b:Person>
            <b:Last>Guerrieri</b:Last>
            <b:First>Sabrina</b:First>
          </b:Person>
        </b:NameList>
      </b:Author>
    </b:Author>
    <b:RefOrder>169</b:RefOrder>
  </b:Source>
  <b:Source>
    <b:Tag>Placeholder9</b:Tag>
    <b:SourceType>DocumentFromInternetSite</b:SourceType>
    <b:Guid>{43F6DE6D-FD24-4327-A8F4-92C8C8807E53}</b:Guid>
    <b:Title>Malta Tourism Authority</b:Title>
    <b:Year>2017.</b:Year>
    <b:InternetSiteTitle>tourism.gov.mt</b:InternetSiteTitle>
    <b:URL>https://www.mta.com.mt/en/the-mta</b:URL>
    <b:ProductionCompany>Government of Malta</b:ProductionCompany>
    <b:YearAccessed>2020</b:YearAccessed>
    <b:MonthAccessed>April </b:MonthAccessed>
    <b:DayAccessed>-1</b:DayAccessed>
    <b:RefOrder>170</b:RefOrder>
  </b:Source>
  <b:Source>
    <b:Tag>ExL13</b:Tag>
    <b:SourceType>ArticleInAPeriodical</b:SourceType>
    <b:Guid>{90C0A3F2-0EA3-4567-B2AE-FD36AA72404A}</b:Guid>
    <b:Title>Ex-Labour minister is rewarded</b:Title>
    <b:Year>2013</b:Year>
    <b:Month>January</b:Month>
    <b:Day>10</b:Day>
    <b:URL>https://timesofmalta.com/articles/view/Ex-Labour-minister-is-rewarded.452612</b:URL>
    <b:PeriodicalTitle>Times of Malta</b:PeriodicalTitle>
    <b:Pages>1</b:Pages>
    <b:City>Valletta</b:City>
    <b:YearAccessed>2020</b:YearAccessed>
    <b:MonthAccessed>April</b:MonthAccessed>
    <b:DayAccessed>02</b:DayAccessed>
    <b:RefOrder>171</b:RefOrder>
  </b:Source>
  <b:Source>
    <b:Tag>Placeholder10</b:Tag>
    <b:SourceType>JournalArticle</b:SourceType>
    <b:Guid>{E49CB83A-5FF7-4DB4-94CF-E71DEAC15BEC}</b:Guid>
    <b:Title>Exploring different nationality perceptions of airport service quality</b:Title>
    <b:Year>2016</b:Year>
    <b:Publisher>ELSEVIER</b:Publisher>
    <b:JournalName>Journal of Air Transport Management</b:JournalName>
    <b:Pages>90-98</b:Pages>
    <b:Author>
      <b:Author>
        <b:NameList>
          <b:Person>
            <b:Last>Pantouvakis</b:Last>
            <b:First>Angelos</b:First>
          </b:Person>
          <b:Person>
            <b:Last>Renzi</b:Last>
            <b:First>Maria</b:First>
            <b:Middle>Francesca</b:Middle>
          </b:Person>
        </b:NameList>
      </b:Author>
    </b:Author>
    <b:Volume>52</b:Volume>
    <b:YearAccessed>2019</b:YearAccessed>
    <b:MonthAccessed>October</b:MonthAccessed>
    <b:DayAccessed>10</b:DayAccessed>
    <b:URL>http://www.pantouvakis.com/wp-content/uploads/Exploring-different-nationalities-airport.pdf</b:URL>
    <b:Month>April</b:Month>
    <b:DOI>https://doi.org/10.1016/j.jairtraman.2015.12.005</b:DOI>
    <b:RefOrder>172</b:RefOrder>
  </b:Source>
  <b:Source>
    <b:Tag>Hoa15</b:Tag>
    <b:SourceType>JournalArticle</b:SourceType>
    <b:Guid>{41994108-6029-41CD-8843-A201924AC4AE}</b:Guid>
    <b:Title>How do you define a Customer?</b:Title>
    <b:JournalName>CSM - Customer Service Managers &amp; Professionals</b:JournalName>
    <b:Year>2015</b:Year>
    <b:Author>
      <b:Author>
        <b:NameList>
          <b:Person>
            <b:Last>Hoagland Smith</b:Last>
            <b:First>Leanne</b:First>
          </b:Person>
        </b:NameList>
      </b:Author>
    </b:Author>
    <b:YearAccessed>2020</b:YearAccessed>
    <b:MonthAccessed>May</b:MonthAccessed>
    <b:DayAccessed>06</b:DayAccessed>
    <b:URL>https://www.customerservicemanager.com/how-do-you-define-a-customer/</b:URL>
    <b:RefOrder>173</b:RefOrder>
  </b:Source>
  <b:Source xmlns:b="http://schemas.openxmlformats.org/officeDocument/2006/bibliography">
    <b:Tag>Placeholder11</b:Tag>
    <b:SourceType>DocumentFromInternetSite</b:SourceType>
    <b:Guid>{E01952E3-AC6B-4A15-B4AD-11526F0E6276}</b:Guid>
    <b:Title>Helsinki: Success in capturing the Chinese passenger and their purse</b:Title>
    <b:Year>2017</b:Year>
    <b:Month>January</b:Month>
    <b:Day>18</b:Day>
    <b:InternetSiteTitle>CiR Travel Retail's Experts</b:InternetSiteTitle>
    <b:URL>https://npdtravelretail.com/news/helsinki-success-in-capturing-the-chinese-passenger-and-their-purse</b:URL>
    <b:YearAccessed>2018</b:YearAccessed>
    <b:MonthAccessed>July 30</b:MonthAccessed>
    <b:ProductionCompany>CIR - Counter Intelligence Retail Ltd</b:ProductionCompany>
    <b:RefOrder>174</b:RefOrder>
  </b:Source>
  <b:Source>
    <b:Tag>Placeholder12</b:Tag>
    <b:SourceType>ArticleInAPeriodical</b:SourceType>
    <b:Guid>{C75CDDA9-0AF1-4EDF-BCC1-0EB7F947645D}</b:Guid>
    <b:Title>Malta National Tourism Policy 2015-2020</b:Title>
    <b:Year>2015</b:Year>
    <b:Publisher>Ministry for Tourism</b:Publisher>
    <b:URL>http://mhra.org.mt/wp-content/uploads/2015/08/TOURISM-POLICY-2015-2020.pdf</b:URL>
    <b:Pages>27-28</b:Pages>
    <b:RefOrder>175</b:RefOrder>
  </b:Source>
  <b:Source>
    <b:Tag>Que17</b:Tag>
    <b:SourceType>JournalArticle</b:SourceType>
    <b:Guid>{71C8C6CF-740D-4260-BD33-9262AEBEB16D}</b:Guid>
    <b:Title>Strengths and Limitations of Qualitative and Quantitative Research Methods</b:Title>
    <b:JournalName>European Journal of Education Studies</b:JournalName>
    <b:Year>2017</b:Year>
    <b:Pages>369-387</b:Pages>
    <b:Author>
      <b:Author>
        <b:NameList>
          <b:Person>
            <b:Last>Queirós</b:Last>
            <b:First>André</b:First>
            <b:Middle>Q</b:Middle>
          </b:Person>
          <b:Person>
            <b:Last>Faria</b:Last>
            <b:First>Daniel</b:First>
          </b:Person>
          <b:Person>
            <b:Last>Almeida</b:Last>
            <b:First>Fernando</b:First>
          </b:Person>
        </b:NameList>
      </b:Author>
    </b:Author>
    <b:Volume>3</b:Volume>
    <b:Issue>9</b:Issue>
    <b:RefOrder>176</b:RefOrder>
  </b:Source>
  <b:Source>
    <b:Tag>McD19</b:Tag>
    <b:SourceType>ArticleInAPeriodical</b:SourceType>
    <b:Guid>{AE5E4BB2-9E51-4EC9-9E8A-836247A5E272}</b:Guid>
    <b:Author>
      <b:Author>
        <b:NameList>
          <b:Person>
            <b:Last>McDonald</b:Last>
            <b:First>Vanessa</b:First>
          </b:Person>
        </b:NameList>
      </b:Author>
    </b:Author>
    <b:Title>Updated - Airline in Talks on direct Malta-China Fights</b:Title>
    <b:PeriodicalTitle>Times of Malta</b:PeriodicalTitle>
    <b:Year>2015</b:Year>
    <b:Month>March</b:Month>
    <b:Day>26</b:Day>
    <b:YearAccessed>2019</b:YearAccessed>
    <b:MonthAccessed>January</b:MonthAccessed>
    <b:DayAccessed>23</b:DayAccessed>
    <b:URL>https://timesofmalta.com/articles/view/updated-airline-in-talks-on-direct-malta-china-flights.561386</b:URL>
    <b:RefOrder>177</b:RefOrder>
  </b:Source>
  <b:Source>
    <b:Tag>Rou19</b:Tag>
    <b:SourceType>InternetSite</b:SourceType>
    <b:Guid>{3696E14E-6825-424F-9E41-D975A3687192}</b:Guid>
    <b:Title>Route map Hainan Airlines</b:Title>
    <b:Year>2019</b:Year>
    <b:InternetSiteTitle>FlightConnections</b:InternetSiteTitle>
    <b:URL>https://www.flightconnections.com/route-map-hainan-airlines-hu</b:URL>
    <b:YearAccessed>2019</b:YearAccessed>
    <b:MonthAccessed>June</b:MonthAccessed>
    <b:DayAccessed>20</b:DayAccessed>
    <b:RefOrder>178</b:RefOrder>
  </b:Source>
  <b:Source>
    <b:Tag>McD17</b:Tag>
    <b:SourceType>ArticleInAPeriodical</b:SourceType>
    <b:Guid>{44DA4515-4A8C-422E-9C57-C31610BC9465}</b:Guid>
    <b:Title>Understanding what happened</b:Title>
    <b:PeriodicalTitle>Times of Malta</b:PeriodicalTitle>
    <b:Year>2017</b:Year>
    <b:Month>January</b:Month>
    <b:Day>26</b:Day>
    <b:Author>
      <b:Author>
        <b:NameList>
          <b:Person>
            <b:Last>McDonald</b:Last>
            <b:First>Vanessa</b:First>
          </b:Person>
        </b:NameList>
      </b:Author>
    </b:Author>
    <b:YearAccessed>2019</b:YearAccessed>
    <b:MonthAccessed>January</b:MonthAccessed>
    <b:DayAccessed>23</b:DayAccessed>
    <b:URL>https://timesofmalta.com/articles/view/Understanding-what-happened.637610</b:URL>
    <b:RefOrder>179</b:RefOrder>
  </b:Source>
  <b:Source>
    <b:Tag>Chi19</b:Tag>
    <b:SourceType>DocumentFromInternetSite</b:SourceType>
    <b:Guid>{B2DD388A-5FB6-4434-BFA9-EE24D5C890E1}</b:Guid>
    <b:Title>China's City-Tier Classification: How Does it Work?</b:Title>
    <b:Year>2019.</b:Year>
    <b:InternetSiteTitle>China Briefing</b:InternetSiteTitle>
    <b:URL>https://www.china-briefing.com/news/chinas-city-tier-classification-defined/</b:URL>
    <b:YearAccessed>2019</b:YearAccessed>
    <b:MonthAccessed>November</b:MonthAccessed>
    <b:DayAccessed>22</b:DayAccessed>
    <b:Author>
      <b:Author>
        <b:NameList>
          <b:Person>
            <b:Last>Wong</b:Last>
            <b:First>Dorcas</b:First>
          </b:Person>
        </b:NameList>
      </b:Author>
    </b:Author>
    <b:Month>February</b:Month>
    <b:RefOrder>180</b:RefOrder>
  </b:Source>
  <b:Source>
    <b:Tag>Wol19</b:Tag>
    <b:SourceType>JournalArticle</b:SourceType>
    <b:Guid>{05C8F34E-C278-4858-B4B4-5859EA6DAD40}</b:Guid>
    <b:Title>Connotative meanings of sustainable mobility: A segmentation approach using cultural sentiments</b:Title>
    <b:Year>2019</b:Year>
    <b:JournalName>Transportation Research Part A; Police and Practice</b:JournalName>
    <b:Pages>259-280</b:Pages>
    <b:Author>
      <b:Author>
        <b:NameList>
          <b:Person>
            <b:Last>Wolf</b:Last>
            <b:First>Ingo</b:First>
          </b:Person>
          <b:Person>
            <b:Last>Schröder</b:Last>
            <b:First>Tobias</b:First>
          </b:Person>
        </b:NameList>
      </b:Author>
    </b:Author>
    <b:Month>June</b:Month>
    <b:Volume>126</b:Volume>
    <b:YearAccessed>2020</b:YearAccessed>
    <b:MonthAccessed>February</b:MonthAccessed>
    <b:DayAccessed>22</b:DayAccessed>
    <b:DOI>https://doi.org/10.1016/j.tra.2019.06.002</b:DOI>
    <b:RefOrder>181</b:RefOrder>
  </b:Source>
  <b:Source>
    <b:Tag>Placeholder13</b:Tag>
    <b:SourceType>Report</b:SourceType>
    <b:Guid>{53DDFA7A-7C7A-4090-A29F-BE62F23ED288}</b:Guid>
    <b:Title>Future Traveller Tribes 2030 - Understanding Tomorrow's Traveller</b:Title>
    <b:URL>https://amadeus.com/documents/en/retail-travel-agencies/research-report/amadeus-future-traveller-tribes-2030-report.pdf?crt=DownloadRequest</b:URL>
    <b:Author>
      <b:Author>
        <b:NameList>
          <b:Person>
            <b:Last>Lundy</b:Last>
            <b:First>Lawrence</b:First>
          </b:Person>
        </b:NameList>
      </b:Author>
    </b:Author>
    <b:Publisher>Future Foundation</b:Publisher>
    <b:YearAccessed>2018</b:YearAccessed>
    <b:MonthAccessed>June</b:MonthAccessed>
    <b:DayAccessed>18</b:DayAccessed>
    <b:Year>2015.</b:Year>
    <b:Institution>Amadeus</b:Institution>
    <b:City>London</b:City>
    <b:RefOrder>182</b:RefOrder>
  </b:Source>
  <b:Source>
    <b:Tag>Pen17</b:Tag>
    <b:SourceType>Report</b:SourceType>
    <b:Guid>{65FF28DD-715C-47C6-9A6F-266A91A5F380}</b:Guid>
    <b:Title>Penetrating the Chinese Outbound Tourism Market</b:Title>
    <b:Year>2017</b:Year>
    <b:Publisher>World Tourism Organisation Publications</b:Publisher>
    <b:City>Madrid</b:City>
    <b:StandardNumber>ISBN  978-92-844-1899-2</b:StandardNumber>
    <b:YearAccessed>2020</b:YearAccessed>
    <b:MonthAccessed>March</b:MonthAccessed>
    <b:DayAccessed>22</b:DayAccessed>
    <b:URL>https://www.e-unwto.org/doi/pdf/10.18111/9789284418992</b:URL>
    <b:RefOrder>183</b:RefOrder>
  </b:Source>
  <b:Source>
    <b:Tag>Foe16</b:Tag>
    <b:SourceType>ArticleInAPeriodical</b:SourceType>
    <b:Guid>{DA8DF2BD-08DD-4F22-B8E9-9B20F0C048FD}</b:Guid>
    <b:Title>The Limitations of Segmentation Data</b:Title>
    <b:Year>2016</b:Year>
    <b:Author>
      <b:Author>
        <b:NameList>
          <b:Person>
            <b:Last>Foekema</b:Last>
            <b:First>Eline</b:First>
          </b:Person>
        </b:NameList>
      </b:Author>
    </b:Author>
    <b:Month>October</b:Month>
    <b:PeriodicalTitle>Customer Engagement for Tour Operators, Geen Categorie</b:PeriodicalTitle>
    <b:YearAccessed>2020</b:YearAccessed>
    <b:MonthAccessed>April</b:MonthAccessed>
    <b:DayAccessed>20</b:DayAccessed>
    <b:URL>https://customerengagementmanagementintourism.wordpress.com/2016/10/02/the-limitations-of-segmentation-data/</b:URL>
    <b:RefOrder>184</b:RefOrder>
  </b:Source>
  <b:Source>
    <b:Tag>Sea16</b:Tag>
    <b:SourceType>Book</b:SourceType>
    <b:Guid>{F2568B81-8352-4868-8012-8A2E4FEE9E85}</b:Guid>
    <b:Author>
      <b:Author>
        <b:NameList>
          <b:Person>
            <b:Last>Seaton</b:Last>
            <b:First>A.V.</b:First>
          </b:Person>
          <b:Person>
            <b:Last>Bennet</b:Last>
            <b:First>M.M.</b:First>
          </b:Person>
        </b:NameList>
      </b:Author>
    </b:Author>
    <b:Title>The Marketing of Tourism Products: Concepts, Issues and Cases</b:Title>
    <b:JournalName>Customer Engagement for Tour Operators</b:JournalName>
    <b:Year>2004.</b:Year>
    <b:Month>October</b:Month>
    <b:Publisher>Thomson</b:Publisher>
    <b:StandardNumber>ISBN:1-986152-302-5</b:StandardNumber>
    <b:YearAccessed>2020</b:YearAccessed>
    <b:MonthAccessed>February</b:MonthAccessed>
    <b:DayAccessed>25</b:DayAccessed>
    <b:URL>https://books.google.nl/books?id=Zs9VZcfBjccC&amp;printsec=frontcover&amp;hl=nl#v=onepage&amp;q&amp;f=true</b:URL>
    <b:RefOrder>185</b:RefOrder>
  </b:Source>
  <b:Source>
    <b:Tag>Moh17</b:Tag>
    <b:SourceType>JournalArticle</b:SourceType>
    <b:Guid>{B1145B88-4EE1-4983-80B4-C25230AC6EBC}</b:Guid>
    <b:Author>
      <b:Author>
        <b:NameList>
          <b:Person>
            <b:Last>Mohiuddin</b:Last>
            <b:First>Syed</b:First>
            <b:Middle>Sultan</b:Middle>
          </b:Person>
        </b:NameList>
      </b:Author>
    </b:Author>
    <b:Title>The Transactional and Transformational Approaches to Leadership in Corporate Sector</b:Title>
    <b:JournalName>International Journal of Science and Research</b:JournalName>
    <b:Year>2017</b:Year>
    <b:Pages>2382-2386</b:Pages>
    <b:Month>January</b:Month>
    <b:Volume>6</b:Volume>
    <b:Issue>2</b:Issue>
    <b:StandardNumber>ISSN: 2319-7064</b:StandardNumber>
    <b:RefOrder>186</b:RefOrder>
  </b:Source>
  <b:Source>
    <b:Tag>Ari11</b:Tag>
    <b:SourceType>JournalArticle</b:SourceType>
    <b:Guid>{8112391A-E1A3-4630-91E9-AD87626C25E9}</b:Guid>
    <b:Title>Impact of Approved Destination Status on Chinese travel abroad: An econometric analysis</b:Title>
    <b:JournalName>Tourism Economics</b:JournalName>
    <b:Year>2011</b:Year>
    <b:Pages>983-996</b:Pages>
    <b:Author>
      <b:Author>
        <b:NameList>
          <b:Person>
            <b:Last>Arita</b:Last>
            <b:First>Shawn</b:First>
          </b:Person>
          <b:Person>
            <b:Last>Edmonds</b:Last>
            <b:First>Christopher</b:First>
          </b:Person>
          <b:Person>
            <b:Last>La Croix</b:Last>
            <b:First>Sumner</b:First>
          </b:Person>
          <b:Person>
            <b:Last>Mak</b:Last>
            <b:First>James</b:First>
          </b:Person>
        </b:NameList>
      </b:Author>
    </b:Author>
    <b:Month>October</b:Month>
    <b:Volume>17</b:Volume>
    <b:Issue>5</b:Issue>
    <b:YearAccessed>2020</b:YearAccessed>
    <b:MonthAccessed>March</b:MonthAccessed>
    <b:DayAccessed>03</b:DayAccessed>
    <b:DOI>DOI: 10.5367/te.2011.0076</b:DOI>
    <b:RefOrder>187</b:RefOrder>
  </b:Source>
  <b:Source>
    <b:Tag>Int151</b:Tag>
    <b:SourceType>Misc</b:SourceType>
    <b:Guid>{15F1AEB5-6A64-4D56-B911-FDF460095893}</b:Guid>
    <b:Title>Interview with Edward Zammit Lewis, Minister for Tourism</b:Title>
    <b:Year>2015</b:Year>
    <b:Month>November</b:Month>
    <b:Publisher>The Report Company</b:Publisher>
    <b:City>Madrid</b:City>
    <b:YearAccessed>2020</b:YearAccessed>
    <b:MonthAccessed>January</b:MonthAccessed>
    <b:DayAccessed>23</b:DayAccessed>
    <b:URL>https://the-report.com/reports/malta/quality-over-quantity/interview-with-edward-zammit-lewis-minister-for-tourism/</b:URL>
    <b:Day>19</b:Day>
    <b:RefOrder>188</b:RefOrder>
  </b:Source>
  <b:Source>
    <b:Tag>Bon16</b:Tag>
    <b:SourceType>ArticleInAPeriodical</b:SourceType>
    <b:Guid>{98FDECC7-4296-4732-A745-78F887A539B0}</b:Guid>
    <b:Title>Bonnici calls for direct Malta-Asia flights during China forum</b:Title>
    <b:Year>2016</b:Year>
    <b:Month>March</b:Month>
    <b:Day>25</b:Day>
    <b:PeriodicalTitle>Malta Today</b:PeriodicalTitle>
    <b:YearAccessed>2019</b:YearAccessed>
    <b:MonthAccessed>February</b:MonthAccessed>
    <b:DayAccessed>23</b:DayAccessed>
    <b:URL>https://www.maltatoday.com.mt/news/national/63466/bonnici_calls_for_direct_maltaasia_flights_during_china_forum#.Xsa76Gj7SUm</b:URL>
    <b:RefOrder>189</b:RefOrder>
  </b:Source>
  <b:Source>
    <b:Tag>Placeholder14</b:Tag>
    <b:SourceType>JournalArticle</b:SourceType>
    <b:Guid>{70BB3EE5-342E-46EB-9149-B92C1CF34E28}</b:Guid>
    <b:Title>'No payment obligations' in Malta-China Tourism agreement</b:Title>
    <b:Year>2017</b:Year>
    <b:Author>
      <b:Author>
        <b:NameList>
          <b:Person>
            <b:Last>Camilleri</b:Last>
            <b:First>Ivan</b:First>
          </b:Person>
        </b:NameList>
      </b:Author>
    </b:Author>
    <b:JournalName>Times of Malta</b:JournalName>
    <b:Month>September</b:Month>
    <b:Day>5</b:Day>
    <b:YearAccessed>2018</b:YearAccessed>
    <b:MonthAccessed>September</b:MonthAccessed>
    <b:DayAccessed>29</b:DayAccessed>
    <b:URL>https://www.timesofmalta.com/articles/view/20170905/local/no-payment-obligations-in-malta-china-tourism-agreement.657270</b:URL>
    <b:RefOrder>190</b:RefOrder>
  </b:Source>
  <b:Source>
    <b:Tag>Xue17</b:Tag>
    <b:SourceType>ArticleInAPeriodical</b:SourceType>
    <b:Guid>{CE854C89-84CC-4EC7-9C8F-E6F20EE2C783}</b:Guid>
    <b:Title>Malta expects more Chinese tourists to experience local life</b:Title>
    <b:PeriodicalTitle>XINHUANET</b:PeriodicalTitle>
    <b:Year>2017.</b:Year>
    <b:Month>October</b:Month>
    <b:Day>18</b:Day>
    <b:Author>
      <b:Editor>
        <b:NameList>
          <b:Person>
            <b:Last>Xuequan</b:Last>
            <b:First>Mu</b:First>
          </b:Person>
        </b:NameList>
      </b:Editor>
    </b:Author>
    <b:YearAccessed>2019</b:YearAccessed>
    <b:MonthAccessed>February</b:MonthAccessed>
    <b:DayAccessed>22</b:DayAccessed>
    <b:URL>http://www.xinhuanet.com/english/2017-10/18/c_136687177.htm</b:URL>
    <b:RefOrder>191</b:RefOrder>
  </b:Source>
  <b:Source>
    <b:Tag>New18</b:Tag>
    <b:SourceType>Report</b:SourceType>
    <b:Guid>{10C9FA68-FF64-4B4E-A5B3-96B48B373BD5}</b:Guid>
    <b:Title>New Malta-China VFS Contract</b:Title>
    <b:Year>2018</b:Year>
    <b:ThesisType>Malta Government Press release </b:ThesisType>
    <b:YearAccessed>2020</b:YearAccessed>
    <b:MonthAccessed>February</b:MonthAccessed>
    <b:DayAccessed>22</b:DayAccessed>
    <b:URL>https://foreignandeu.gov.mt/en/Embassies/ME_Beijing/Pages/News/New-Malta-China-VFS-Contract.aspx</b:URL>
    <b:RefOrder>192</b:RefOrder>
  </b:Source>
  <b:Source>
    <b:Tag>8Av18</b:Tag>
    <b:SourceType>Report</b:SourceType>
    <b:Guid>{6ED527D9-5A88-4F59-955D-05F8BB8A3ED9}</b:Guid>
    <b:Title>Medium Term Cooperation Plan</b:Title>
    <b:Year>2018</b:Year>
    <b:Month>September</b:Month>
    <b:Day>13</b:Day>
    <b:Publisher>Government of Malta</b:Publisher>
    <b:YearAccessed>2020</b:YearAccessed>
    <b:MonthAccessed>January</b:MonthAccessed>
    <b:DayAccessed>23</b:DayAccessed>
    <b:PublicationTitle>Medium Term Cooperation Plan</b:PublicationTitle>
    <b:Pages>4</b:Pages>
    <b:URL>chrome-extension://ohfgljdgelakfkefopgklcohadegdpjf/https://foreignandeu.gov.mt/en/treaties%20series/documents/medium%20term%20cooperation%20plan%20-%20agreed%20minutes.pdf</b:URL>
    <b:RefOrder>193</b:RefOrder>
  </b:Source>
  <b:Source>
    <b:Tag>Cou20</b:Tag>
    <b:SourceType>DocumentFromInternetSite</b:SourceType>
    <b:Guid>{DA1D2D0D-3BC8-444A-93AB-BC21CE766875}</b:Guid>
    <b:Title>Country-Specific Schengen Visa Statistics</b:Title>
    <b:InternetSiteTitle>Schengen Visa Info</b:InternetSiteTitle>
    <b:Year>2020</b:Year>
    <b:URL>https://statistics.schengenvisainfo.com/2014-country-specific-schengen-visa-statistics/</b:URL>
    <b:YearAccessed>2020</b:YearAccessed>
    <b:MonthAccessed>March</b:MonthAccessed>
    <b:DayAccessed>02</b:DayAccessed>
    <b:Month>February</b:Month>
    <b:Day>12</b:Day>
    <b:RefOrder>194</b:RefOrder>
  </b:Source>
  <b:Source>
    <b:Tag>Jan17</b:Tag>
    <b:SourceType>Film</b:SourceType>
    <b:Guid>{D84B0EC2-496E-4855-893C-62945E4928ED}</b:Guid>
    <b:Title>Case Study; China Ready SKYCITY Darwin</b:Title>
    <b:Year>2017</b:Year>
    <b:Author>
      <b:Performer>
        <b:NameList>
          <b:Person>
            <b:Last>Jang</b:Last>
            <b:First>Thomas</b:First>
          </b:Person>
          <b:Person>
            <b:Last>DeSouza</b:Last>
            <b:First>Sean</b:First>
          </b:Person>
        </b:NameList>
      </b:Performer>
      <b:Director>
        <b:NameList>
          <b:Person>
            <b:Last>Jang</b:Last>
            <b:First>Thomas</b:First>
          </b:Person>
          <b:Person>
            <b:Last>DeSouza</b:Last>
            <b:First>Sean</b:First>
          </b:Person>
        </b:NameList>
      </b:Director>
    </b:Author>
    <b:Distributor>Youtube</b:Distributor>
    <b:YearAccessed>2020</b:YearAccessed>
    <b:MonthAccessed>May</b:MonthAccessed>
    <b:DayAccessed>07</b:DayAccessed>
    <b:URL>https://www.youtube.com/watch?v=NlL1JrmAHUw</b:URL>
    <b:RefOrder>195</b:RefOrder>
  </b:Source>
  <b:Source>
    <b:Tag>Chi192</b:Tag>
    <b:SourceType>InternetSite</b:SourceType>
    <b:Guid>{F1FDD4B8-A273-4AD4-BFB1-D9DFBF4A77AF}</b:Guid>
    <b:Title>Chinese performance Summary Report: 2018 EU-China Tourism Year</b:Title>
    <b:Year>2019</b:Year>
    <b:Month>March</b:Month>
    <b:InternetSiteTitle>European Travel Commission</b:InternetSiteTitle>
    <b:URL>https://etc-corporate.org/reports/chinese-performance-summary-report-2018-eu-china-tourism-year/</b:URL>
    <b:YearAccessed>2020</b:YearAccessed>
    <b:MonthAccessed>May</b:MonthAccessed>
    <b:DayAccessed>07</b:DayAccessed>
    <b:RefOrder>196</b:RefOrder>
  </b:Source>
  <b:Source>
    <b:Tag>Nis20</b:Tag>
    <b:SourceType>BookSection</b:SourceType>
    <b:Guid>{0AD86AE2-5AF8-4255-9062-A9CCE9654806}</b:Guid>
    <b:Title>The Chinese Incoming Segment</b:Title>
    <b:Year>2020</b:Year>
    <b:StandardNumber>ISBN 9781799814252 (eBook)</b:StandardNumber>
    <b:Author>
      <b:Author>
        <b:NameList>
          <b:Person>
            <b:Last>Nica</b:Last>
            <b:First>Ana</b:First>
            <b:Middle>Maria</b:Middle>
          </b:Person>
        </b:NameList>
      </b:Author>
      <b:BookAuthor>
        <b:NameList>
          <b:Person>
            <b:Last>Nistoreanu</b:Last>
            <b:First>Puiu</b:First>
          </b:Person>
        </b:NameList>
      </b:BookAuthor>
    </b:Author>
    <b:City>Hershet</b:City>
    <b:Publisher>IGI Global</b:Publisher>
    <b:BookTitle>New Trends and Opportunities for European Tourism</b:BookTitle>
    <b:YearAccessed>2020</b:YearAccessed>
    <b:MonthAccessed>May</b:MonthAccessed>
    <b:DayAccessed>07</b:DayAccessed>
    <b:URL>https://books.google.com.mt/books?id=HxTFDwAAQBAJ&amp;pg=PA115&amp;lpg=PA115&amp;dq=when+did+chinese+travellers+start+travelling+in+quality+to+eastern+european+countries&amp;source=bl&amp;ots=MEm2Mer95S&amp;sig=ACfU3U1IpP-KoQHmShBF-JHuVSYVWqRj0Q&amp;hl=en&amp;sa=X&amp;ved=2ahUKEwj2tYX327jpA</b:URL>
    <b:RefOrder>197</b:RefOrder>
  </b:Source>
  <b:Source>
    <b:Tag>MIA18</b:Tag>
    <b:SourceType>Report</b:SourceType>
    <b:Guid>{6B53786C-0314-4D03-92CC-807D88710F84}</b:Guid>
    <b:Title>MIA Annual Report and Financial Statements</b:Title>
    <b:Year>2018</b:Year>
    <b:City>Luqa</b:City>
    <b:Publisher>Malta International Airport</b:Publisher>
    <b:YearAccessed>2019</b:YearAccessed>
    <b:MonthAccessed>November</b:MonthAccessed>
    <b:DayAccessed>04</b:DayAccessed>
    <b:URL>https://miamain.blob.core.windows.net/wp-uploads/wp-content/uploads/2019/02/here.pdf</b:URL>
    <b:RefOrder>198</b:RefOrder>
  </b:Source>
  <b:Source>
    <b:Tag>Ann18</b:Tag>
    <b:SourceType>Report</b:SourceType>
    <b:Guid>{C6878022-CDE3-414E-BE69-E268299B7926}</b:Guid>
    <b:Title>MIA Annual Report &amp; Financial Statements</b:Title>
    <b:Year>2018.</b:Year>
    <b:Publisher>Malta International Airport p.l.c.</b:Publisher>
    <b:City>Luqa</b:City>
    <b:YearAccessed>2019</b:YearAccessed>
    <b:MonthAccessed>October</b:MonthAccessed>
    <b:DayAccessed>26</b:DayAccessed>
    <b:URL>https://miamain.blob.core.windows.net/wp-uploads/wp-content/uploads/2019/02/here.pdf</b:URL>
    <b:RefOrder>199</b:RefOrder>
  </b:Source>
  <b:Source>
    <b:Tag>Bao19</b:Tag>
    <b:SourceType>JournalArticle</b:SourceType>
    <b:Guid>{759D15CD-4A20-4679-8FBA-5C39048B5BF1}</b:Guid>
    <b:Title>Chinese travelers' love affair with Finland</b:Title>
    <b:Year>2019</b:Year>
    <b:JournalName>ChinaDaily.com.cn</b:JournalName>
    <b:Author>
      <b:Author>
        <b:NameList>
          <b:Person>
            <b:Last>Baoyi</b:Last>
            <b:First>Han</b:First>
          </b:Person>
        </b:NameList>
      </b:Author>
    </b:Author>
    <b:Month>September</b:Month>
    <b:Day>09</b:Day>
    <b:YearAccessed>2020</b:YearAccessed>
    <b:MonthAccessed>June</b:MonthAccessed>
    <b:DayAccessed>03</b:DayAccessed>
    <b:URL>https://www.chinadaily.com.cn/a/201909/09/WS5d753c13a310cf3e3556a5b6.html</b:URL>
    <b:RefOrder>200</b:RefOrder>
  </b:Source>
  <b:Source>
    <b:Tag>Pus19</b:Tag>
    <b:SourceType>JournalArticle</b:SourceType>
    <b:Guid>{8105A653-5BC7-4FE3-A515-725EEDE0DCA0}</b:Guid>
    <b:Title>The Gaps Between Expectations and Perceptions on Services Quality</b:Title>
    <b:Year>2019</b:Year>
    <b:URL>https://search-proquest-com.ezproxy.haaga-helia.fi/docview/2250502056/fulltextPDF/5ED56ACD4D3B48EEPQ/1?accountid=27436</b:URL>
    <b:JournalName>FAIMA Business &amp; Management Journal</b:JournalName>
    <b:Pages>63-71</b:Pages>
    <b:Author>
      <b:Author>
        <b:NameList>
          <b:Person>
            <b:Last>Puscasu</b:Last>
            <b:First>Steliana</b:First>
            <b:Middle>Valentina</b:Middle>
          </b:Person>
          <b:Person>
            <b:Last>Gheorghe</b:Last>
            <b:First>Cristina</b:First>
            <b:Middle>Mihaela</b:Middle>
          </b:Person>
        </b:NameList>
      </b:Author>
    </b:Author>
    <b:City>Bucharest</b:City>
    <b:Publisher>Niculescu Publishing House</b:Publisher>
    <b:Volume>7</b:Volume>
    <b:Issue>2</b:Issue>
    <b:YearAccessed>2020</b:YearAccessed>
    <b:MonthAccessed>March</b:MonthAccessed>
    <b:DayAccessed>05</b:DayAccessed>
    <b:RefOrder>201</b:RefOrder>
  </b:Source>
  <b:Source>
    <b:Tag>Par85</b:Tag>
    <b:SourceType>JournalArticle</b:SourceType>
    <b:Guid>{0A3EEBCD-E1CC-4BAE-8F77-339B29098BC6}</b:Guid>
    <b:Title>SERVQUAL: A Multiple- Item Scale for Measuring Consumer Perceptions of Service Quality</b:Title>
    <b:JournalName>Journal of Retailing</b:JournalName>
    <b:Year>1985</b:Year>
    <b:Pages>12-40</b:Pages>
    <b:Author>
      <b:Author>
        <b:NameList>
          <b:Person>
            <b:Last>Parasuraman</b:Last>
            <b:First>A.</b:First>
          </b:Person>
          <b:Person>
            <b:Last>Ziethaml</b:Last>
            <b:First>V.:</b:First>
            <b:Middle>Berry, L.L.</b:Middle>
          </b:Person>
        </b:NameList>
      </b:Author>
    </b:Author>
    <b:Volume>62</b:Volume>
    <b:Issue>1</b:Issue>
    <b:YearAccessed>2020</b:YearAccessed>
    <b:MonthAccessed>February</b:MonthAccessed>
    <b:DayAccessed>22</b:DayAccessed>
    <b:URL>https://www.researchgate.net/publication/225083802_SERVQUAL_A_multiple-_Item_Scale_for_measuring_consumer_perceptions_of_service_quality</b:URL>
    <b:RefOrder>202</b:RefOrder>
  </b:Source>
  <b:Source>
    <b:Tag>Mee</b:Tag>
    <b:SourceType>Report</b:SourceType>
    <b:Guid>{C2D63179-C04F-4A63-A1B6-9E43E04C29FE}</b:Guid>
    <b:Title>Meeting the expectations of your Chinese visitors and making them feel welcome</b:Title>
    <b:JournalName>Tourism Research Australia's International Visitor Survey</b:JournalName>
    <b:Year>2018</b:Year>
    <b:City>Queensland, Au</b:City>
    <b:Month>February</b:Month>
    <b:YearAccessed>2019</b:YearAccessed>
    <b:MonthAccessed>February</b:MonthAccessed>
    <b:DayAccessed>22</b:DayAccessed>
    <b:URL>https://webcache.googleusercontent.com/search?q=cache:kVbl3JQ6CusJ:https://cdn2-teq.queensland.com/~/media/15c4dcb13eb643f0b1eb0931a9cb3eae.ashx%3Fvs%3D1%26d%3D20140515T115458+&amp;cd=1&amp;hl=en&amp;ct=clnk&amp;gl=mt</b:URL>
    <b:RefOrder>203</b:RefOrder>
  </b:Source>
  <b:Source>
    <b:Tag>Air191</b:Tag>
    <b:SourceType>Report</b:SourceType>
    <b:Guid>{50A22802-A6B3-42BB-BB33-6413E24EB98F}</b:Guid>
    <b:Title>Airport Service Quality Customer Experience</b:Title>
    <b:Year>2019</b:Year>
    <b:Institution>Airports Council International</b:Institution>
    <b:Pages>10</b:Pages>
    <b:RefOrder>204</b:RefOrder>
  </b:Source>
  <b:Source>
    <b:Tag>Har151</b:Tag>
    <b:SourceType>JournalArticle</b:SourceType>
    <b:Guid>{4AD13618-708F-4A1B-848A-6ED368835D61}</b:Guid>
    <b:Title>A New Model for Airport Passenger Segmentation</b:Title>
    <b:Year>2015</b:Year>
    <b:Author>
      <b:Author>
        <b:NameList>
          <b:Person>
            <b:Last>Harrison</b:Last>
            <b:First>Anna</b:First>
          </b:Person>
          <b:Person>
            <b:Last>Popovic</b:Last>
            <b:First>Vesna</b:First>
          </b:Person>
          <b:Person>
            <b:Last>Kraal</b:Last>
            <b:First>Ben</b:First>
          </b:Person>
        </b:NameList>
      </b:Author>
    </b:Author>
    <b:JournalName>Journal of Vacation Marketing</b:JournalName>
    <b:Pages>237-250</b:Pages>
    <b:Month>June</b:Month>
    <b:Day>12</b:Day>
    <b:Volume>21</b:Volume>
    <b:Issue>3</b:Issue>
    <b:YearAccessed>2019</b:YearAccessed>
    <b:MonthAccessed>December</b:MonthAccessed>
    <b:DayAccessed>07</b:DayAccessed>
    <b:URL>https://www.researchgate.net/publication/276349137_A_new_model_for_airport_passenger_segmentation</b:URL>
    <b:DOI>10.1177/1356766715571390</b:DOI>
    <b:RefOrder>205</b:RefOrder>
  </b:Source>
  <b:Source>
    <b:Tag>Che19</b:Tag>
    <b:SourceType>JournalArticle</b:SourceType>
    <b:Guid>{D0B37BA8-D12D-4553-89C7-9FB3E62A2C12}</b:Guid>
    <b:Author>
      <b:Author>
        <b:NameList>
          <b:Person>
            <b:Last>Cheng</b:Last>
            <b:First>Mingming</b:First>
          </b:Person>
          <b:Person>
            <b:Last>Zhang</b:Last>
            <b:First>Guojie</b:First>
          </b:Person>
        </b:NameList>
      </b:Author>
    </b:Author>
    <b:Title>When Western hosts meet Eastern guests: Airbnb hosts' experience with Chinese outbound tourists</b:Title>
    <b:JournalName>Annals of Tourism Research</b:JournalName>
    <b:Year>2019</b:Year>
    <b:Pages>288-303</b:Pages>
    <b:Publisher>ELSEVIER</b:Publisher>
    <b:Volume>75</b:Volume>
    <b:YearAccessed>2020</b:YearAccessed>
    <b:MonthAccessed>July</b:MonthAccessed>
    <b:DayAccessed>26</b:DayAccessed>
    <b:URL>https://www-sciencedirect-com.ezproxy.haaga-helia.fi/science/article/pii/S0160738319300210?via%3Dihub</b:URL>
    <b:RefOrder>206</b:RefOrder>
  </b:Source>
  <b:Source>
    <b:Tag>Gif20</b:Tag>
    <b:SourceType>JournalArticle</b:SourceType>
    <b:Guid>{6BF0F629-9D48-4E65-BD8F-61B2D93E9325}</b:Guid>
    <b:Author>
      <b:Author>
        <b:NameList>
          <b:Person>
            <b:Last>Gift Cabalo</b:Last>
            <b:First>Donna</b:First>
          </b:Person>
          <b:Person>
            <b:Last>Iani</b:Last>
            <b:First>Francesco</b:First>
          </b:Person>
          <b:Person>
            <b:Last>Bilge</b:Last>
            <b:First>A.</b:First>
            <b:Middle>Reyyan</b:Middle>
          </b:Person>
          <b:Person>
            <b:Last>Mazzoni</b:Last>
            <b:First>Giuliana</b:First>
          </b:Person>
        </b:NameList>
      </b:Author>
    </b:Author>
    <b:Title>Memory distortions: When suggestions cannot be easily ignored</b:Title>
    <b:JournalName>Applied Cognitive Psychology</b:JournalName>
    <b:Year>2020</b:Year>
    <b:Pages>106-118</b:Pages>
    <b:Month>January/February</b:Month>
    <b:Volume>34</b:Volume>
    <b:Issue>1</b:Issue>
    <b:URL>https://onlinelibrary.wiley.com/doi/epdf/10.1002/acp.3597</b:URL>
    <b:RefOrder>207</b:RefOrder>
  </b:Source>
  <b:Source>
    <b:Tag>Ele19</b:Tag>
    <b:SourceType>ArticleInAPeriodical</b:SourceType>
    <b:Guid>{50C502C2-9B79-4E4F-9626-22612CF457A5}</b:Guid>
    <b:Title>Electoral History - Mr RC</b:Title>
    <b:PeriodicalTitle>Parlament Ta' Malta</b:PeriodicalTitle>
    <b:Year>2019</b:Year>
    <b:YearAccessed>2020</b:YearAccessed>
    <b:MonthAccessed>April</b:MonthAccessed>
    <b:DayAccessed>02</b:DayAccessed>
    <b:URL>https://parlament.mt/members-group/calleja-reno/</b:URL>
    <b:RefOrder>208</b:RefOrder>
  </b:Source>
  <b:Source>
    <b:Tag>Nat16</b:Tag>
    <b:SourceType>Report</b:SourceType>
    <b:Guid>{42D493D8-EA85-4687-872F-42C82EA8ED5B}</b:Guid>
    <b:Title>National Statistics Office - Malta</b:Title>
    <b:Year>2020</b:Year>
    <b:URL>https://nso.gov.mt/en/News_Releases/View_by_Unit/Unit_C3/Tourism_Statistics/Pages/Inbound-Tourism.aspx</b:URL>
    <b:RefOrder>209</b:RefOrder>
  </b:Source>
  <b:Source>
    <b:Tag>Inb18</b:Tag>
    <b:SourceType>DocumentFromInternetSite</b:SourceType>
    <b:Guid>{5E15EC66-04FA-4930-8EDD-BB05AA482AC1}</b:Guid>
    <b:Title>Inbound Tourism</b:Title>
    <b:InternetSiteTitle>National Statistics Office - Malta</b:InternetSiteTitle>
    <b:Year>2019</b:Year>
    <b:URL>https://nso.gov.mt/en/News_Releases/View_by_Unit/Unit_C3/Tourism_Statistics/Pages/Inbound-Tourism.aspx</b:URL>
    <b:YearAccessed>2018</b:YearAccessed>
    <b:MonthAccessed>July</b:MonthAccessed>
    <b:DayAccessed>15</b:DayAccessed>
    <b:RefOrder>210</b:RefOrder>
  </b:Source>
  <b:Source>
    <b:Tag>Oli801</b:Tag>
    <b:SourceType>JournalArticle</b:SourceType>
    <b:Guid>{DCBD2FE2-0A84-4FF5-8F77-8AD819086AB0}</b:Guid>
    <b:Author>
      <b:Author>
        <b:NameList>
          <b:Person>
            <b:Last>Oliver</b:Last>
            <b:First>Richard</b:First>
            <b:Middle>L.</b:Middle>
          </b:Person>
        </b:NameList>
      </b:Author>
    </b:Author>
    <b:Title>A Cognitive Model of the Antecedents and Consequences of Satisfaction</b:Title>
    <b:JournalName>Journal of Marketing Research</b:JournalName>
    <b:Year>1980</b:Year>
    <b:Pages>460-469</b:Pages>
    <b:Volume>17</b:Volume>
    <b:Issue>4</b:Issue>
    <b:YearAccessed>2019</b:YearAccessed>
    <b:MonthAccessed>March</b:MonthAccessed>
    <b:DayAccessed>23</b:DayAccessed>
    <b:URL>https://www.jstor.org/stable/3150499</b:URL>
    <b:DOI>10.2307/3150499</b:DOI>
    <b:RefOrder>211</b:RefOrder>
  </b:Source>
  <b:Source>
    <b:Tag>Oli10</b:Tag>
    <b:SourceType>Book</b:SourceType>
    <b:Guid>{EA300148-DB4F-463E-996E-90E61160BD81}</b:Guid>
    <b:Author>
      <b:Author>
        <b:NameList>
          <b:Person>
            <b:Last>Oliver</b:Last>
            <b:First>Richard</b:First>
            <b:Middle>L.</b:Middle>
          </b:Person>
        </b:NameList>
      </b:Author>
    </b:Author>
    <b:Title>Satisfaction: A Behavioral Perspective on the Consumer - Second Edition</b:Title>
    <b:Year>2010</b:Year>
    <b:City>New York</b:City>
    <b:Publisher>M.E. Scharpe</b:Publisher>
    <b:StandardNumber>ISBN: 9781315700892</b:StandardNumber>
    <b:URL>https://books.google.com.mt/books/about/Satisfaction.html?id=IJ5846z99tIC&amp;printsec=frontcover&amp;source=kp_read_button&amp;redir_esc=y#v=onepage&amp;q&amp;f=false</b:URL>
    <b:DOI>https://doi.org/10.4324/9781315700892</b:DOI>
    <b:RefOrder>212</b:RefOrder>
  </b:Source>
  <b:Source>
    <b:Tag>Chr19</b:Tag>
    <b:SourceType>JournalArticle</b:SourceType>
    <b:Guid>{FAA80FBC-1C84-47D5-B1A6-256864C0E08E}</b:Guid>
    <b:Author>
      <b:Author>
        <b:NameList>
          <b:Person>
            <b:Last>Chronis</b:Last>
            <b:First>Athinodoros</b:First>
          </b:Person>
        </b:NameList>
      </b:Author>
    </b:Author>
    <b:Title>The Staging of Contested Servicescapes</b:Title>
    <b:Year>2019</b:Year>
    <b:Pages>456-473</b:Pages>
    <b:Month>November</b:Month>
    <b:Volume>22</b:Volume>
    <b:Issue>4</b:Issue>
    <b:JournalName>Journal of Service Research</b:JournalName>
    <b:YearAccessed>2020</b:YearAccessed>
    <b:MonthAccessed>March</b:MonthAccessed>
    <b:DayAccessed>02</b:DayAccessed>
    <b:DOI>https://doi.org/10.1177/1094670519842336</b:DOI>
    <b:RefOrder>213</b:RefOrder>
  </b:Source>
  <b:Source>
    <b:Tag>Ell13</b:Tag>
    <b:SourceType>JournalArticle</b:SourceType>
    <b:Guid>{01D0C619-1D93-44CF-8212-2FA79D073E76}</b:Guid>
    <b:Title>Cultural metaphors: Enhancing consumer pleasure in ethnic servicescapes</b:Title>
    <b:JournalName>Journal of Business Research</b:JournalName>
    <b:Year>2013</b:Year>
    <b:Pages>1004-1012</b:Pages>
    <b:Author>
      <b:Author>
        <b:NameList>
          <b:Person>
            <b:Last>Elliot</b:Last>
            <b:First>Esi</b:First>
            <b:Middle>Abbam</b:Middle>
          </b:Person>
          <b:Person>
            <b:Last>Cherian</b:Last>
            <b:First>Joseph</b:First>
          </b:Person>
          <b:Person>
            <b:Last>Casakin</b:Last>
            <b:First>Hernan</b:First>
          </b:Person>
        </b:NameList>
      </b:Author>
    </b:Author>
    <b:Month>August</b:Month>
    <b:Volume>66</b:Volume>
    <b:Issue>8</b:Issue>
    <b:YearAccessed>2020</b:YearAccessed>
    <b:MonthAccessed>September</b:MonthAccessed>
    <b:DayAccessed>13</b:DayAccessed>
    <b:DOI>https://doi.org/10.1016/j.jbusres.2011.12.024</b:DOI>
    <b:RefOrder>214</b:RefOrder>
  </b:Source>
  <b:Source>
    <b:Tag>Thi19</b:Tag>
    <b:SourceType>JournalArticle</b:SourceType>
    <b:Guid>{7F57B032-CC7D-455D-B05C-E4A96D60B99E}</b:Guid>
    <b:Author>
      <b:Author>
        <b:NameList>
          <b:Person>
            <b:Last>Thirunavukkarasu</b:Last>
            <b:First>A.</b:First>
          </b:Person>
          <b:Person>
            <b:Last>Nedunchezian</b:Last>
            <b:First>V.R.</b:First>
          </b:Person>
        </b:NameList>
      </b:Author>
    </b:Author>
    <b:Title>Relationship between service quality and customer satisfaction in airlines industry</b:Title>
    <b:JournalName>Academy of Marketing Studies Journal</b:JournalName>
    <b:Year>2019</b:Year>
    <b:Pages>1-12</b:Pages>
    <b:Publisher>Arden</b:Publisher>
    <b:Volume>23</b:Volume>
    <b:Issue>4</b:Issue>
    <b:YearAccessed>2020</b:YearAccessed>
    <b:MonthAccessed>September</b:MonthAccessed>
    <b:DayAccessed>15</b:DayAccessed>
    <b:URL>https://search.proquest.com/openview/64acc54b50a0179e6e80f267cdfd1809/1?pq-origsite=gscholar&amp;cbl=38744</b:URL>
    <b:RefOrder>215</b:RefOrder>
  </b:Source>
  <b:Source>
    <b:Tag>Hos19</b:Tag>
    <b:SourceType>JournalArticle</b:SourceType>
    <b:Guid>{DEE871B3-8846-4A80-A9E0-B31464F3C0EA}</b:Guid>
    <b:Title>Redefining Expectancy Disconfirmation Theory using LIS SERVQUAL+: An Integrated Framework for evaluating Library Service Quality and User Satisfaction</b:Title>
    <b:JournalName>International Information &amp; Library Review</b:JournalName>
    <b:Year>2019</b:Year>
    <b:Pages>203-216</b:Pages>
    <b:Author>
      <b:Author>
        <b:NameList>
          <b:Person>
            <b:Last>Hossain</b:Last>
            <b:First>Muhammad</b:First>
            <b:Middle>Jaber</b:Middle>
          </b:Person>
        </b:NameList>
      </b:Author>
    </b:Author>
    <b:Volume>51</b:Volume>
    <b:Issue>3</b:Issue>
    <b:YearAccessed>2020</b:YearAccessed>
    <b:MonthAccessed>September</b:MonthAccessed>
    <b:DayAccessed>15</b:DayAccessed>
    <b:DOI>https://doi.org/10.1080/10572317.2018.1496316</b:DOI>
    <b:RefOrder>216</b:RefOrder>
  </b:Source>
  <b:Source>
    <b:Tag>Mel10</b:Tag>
    <b:SourceType>JournalArticle</b:SourceType>
    <b:Guid>{AA1ABC49-ABF9-4244-AD9A-EDB90668433A}</b:Guid>
    <b:Title>Customer and frontline employee influence on new service development performance</b:Title>
    <b:Pages>411-425</b:Pages>
    <b:Year>2010</b:Year>
    <b:JournalName>Journal of Service Research</b:JournalName>
    <b:Author>
      <b:Author>
        <b:NameList>
          <b:Person>
            <b:Last>Melton</b:Last>
            <b:First>H.L.</b:First>
          </b:Person>
          <b:Person>
            <b:Last>Hartline</b:Last>
            <b:First>M.D.</b:First>
          </b:Person>
        </b:NameList>
      </b:Author>
    </b:Author>
    <b:Volume>13</b:Volume>
    <b:Issue>4</b:Issue>
    <b:YearAccessed>2020</b:YearAccessed>
    <b:MonthAccessed>September</b:MonthAccessed>
    <b:DayAccessed>15</b:DayAccessed>
    <b:DOI>https://doi.org/10.1177/1094670510369378</b:DOI>
    <b:RefOrder>217</b:RefOrder>
  </b:Source>
  <b:Source>
    <b:Tag>Map20</b:Tag>
    <b:SourceType>JournalArticle</b:SourceType>
    <b:Guid>{CC072D53-DF77-4B7C-AFD2-975828E27A28}</b:Guid>
    <b:Title>Mapping new service development: a review and synthesis of literature</b:Title>
    <b:JournalName>Service Industries Journal</b:JournalName>
    <b:Year>2020</b:Year>
    <b:Pages>682-704</b:Pages>
    <b:Volume>40</b:Volume>
    <b:Issue>9-10</b:Issue>
    <b:YearAccessed>2020</b:YearAccessed>
    <b:MonthAccessed>September</b:MonthAccessed>
    <b:DayAccessed>16</b:DayAccessed>
    <b:URL>https://www.researchgate.net/publication/330130432_Mapping_new_service_development_a_review_and_synthesis_of_literature</b:URL>
    <b:DOI>10.1080/02642069.2018.1561876</b:DOI>
    <b:RefOrder>218</b:RefOrder>
  </b:Source>
  <b:Source>
    <b:Tag>20117</b:Tag>
    <b:SourceType>DocumentFromInternetSite</b:SourceType>
    <b:Guid>{0FF7C833-5E8B-4F98-AC33-3BC1BCD5054B}</b:Guid>
    <b:Title>China Outbound Tourism Travel Report 2017</b:Title>
    <b:InternetSiteTitle>China National Tourism Administration (CNTA)</b:InternetSiteTitle>
    <b:Year>2017</b:Year>
    <b:URL>https://china-outbound.com/2018/03/07/chinese-outbound-tourism-figures-continuing-to-grow-at-a-healthy-rate/</b:URL>
    <b:RefOrder>219</b:RefOrder>
  </b:Source>
  <b:Source>
    <b:Tag>MYW11</b:Tag>
    <b:SourceType>InternetSite</b:SourceType>
    <b:Guid>{D1AF377E-D5A1-450C-82E0-498660A6A5F2}</b:Guid>
    <b:Year>2011</b:Year>
    <b:URL>https://chinareadyandaccredited.com/</b:URL>
    <b:YearAccessed>2018</b:YearAccessed>
    <b:MonthAccessed>August</b:MonthAccessed>
    <b:DayAccessed>22</b:DayAccessed>
    <b:Title>China Ready &amp; Accredited</b:Title>
    <b:RefOrder>220</b:RefOrder>
  </b:Source>
  <b:Source>
    <b:Tag>Smi56</b:Tag>
    <b:SourceType>JournalArticle</b:SourceType>
    <b:Guid>{7F452D89-C591-4916-BBE0-7B61BF98BD64}</b:Guid>
    <b:Title>Developing a high-performance clustering framework for global market segmentation and strategic profiling</b:Title>
    <b:Year>2019</b:Year>
    <b:Pages>1-24</b:Pages>
    <b:JournalName>Journal of Strategic Marketing</b:JournalName>
    <b:Author>
      <b:Author>
        <b:NameList>
          <b:Person>
            <b:Last>Kimiagari</b:Last>
            <b:First>Salman</b:First>
          </b:Person>
          <b:Person>
            <b:Last>Keivanpour</b:Last>
            <b:First>Samira</b:First>
          </b:Person>
          <b:Person>
            <b:Last>Haverila</b:Last>
            <b:First>Matti</b:First>
          </b:Person>
        </b:NameList>
      </b:Author>
    </b:Author>
    <b:Month>August</b:Month>
    <b:Volume>21</b:Volume>
    <b:Issue>1</b:Issue>
    <b:YearAccessed>2020</b:YearAccessed>
    <b:MonthAccessed>August</b:MonthAccessed>
    <b:DayAccessed>08</b:DayAccessed>
    <b:DOI>https://doi.org/10.1080/0965254X.2019.1628099</b:DOI>
    <b:RefOrder>221</b:RefOrder>
  </b:Source>
  <b:Source>
    <b:Tag>Xin20</b:Tag>
    <b:SourceType>BookSection</b:SourceType>
    <b:Guid>{22956D3B-EC35-4FAE-ACB1-37A75EC91D88}</b:Guid>
    <b:Title>Differentiation</b:Title>
    <b:Year>2020</b:Year>
    <b:Pages>267-298</b:Pages>
    <b:Author>
      <b:Author>
        <b:NameList>
          <b:Person>
            <b:Last>Xinchuang</b:Last>
            <b:First>Li</b:First>
          </b:Person>
        </b:NameList>
      </b:Author>
      <b:BookAuthor>
        <b:NameList>
          <b:Person>
            <b:Last>Xinchuang</b:Last>
            <b:First>Li</b:First>
          </b:Person>
        </b:NameList>
      </b:BookAuthor>
    </b:Author>
    <b:BookTitle>The Road Map of China's Steet Industry</b:BookTitle>
    <b:City>Singapore</b:City>
    <b:Publisher>Springer</b:Publisher>
    <b:StandardNumber>Online ISBN 978-981-15-2074-7</b:StandardNumber>
    <b:YearAccessed>2020</b:YearAccessed>
    <b:MonthAccessed>September</b:MonthAccessed>
    <b:DayAccessed>28</b:DayAccessed>
    <b:DOI>https://doi.org/10.1007/978-981-15-2074-7_9</b:DOI>
    <b:RefOrder>222</b:RefOrder>
  </b:Source>
  <b:Source>
    <b:Tag>Asi17</b:Tag>
    <b:SourceType>InternetSite</b:SourceType>
    <b:Guid>{5826429D-A25D-4125-B5DF-EF9D7F5B1B67}</b:Guid>
    <b:Title>Asia Pacific Air Travel Trends</b:Title>
    <b:InternetSiteTitle>ForwardKeys</b:InternetSiteTitle>
    <b:Year>2017</b:Year>
    <b:URL>https://forwardkeys.com/publication-single/TFWA-asia-pacific-analysis.html</b:URL>
    <b:YearAccessed>2018</b:YearAccessed>
    <b:MonthAccessed>JUL</b:MonthAccessed>
    <b:DayAccessed>8</b:DayAccessed>
    <b:RefOrder>223</b:RefOrder>
  </b:Source>
  <b:Source>
    <b:Tag>Bit90</b:Tag>
    <b:SourceType>JournalArticle</b:SourceType>
    <b:Guid>{CEB57523-4BB0-4039-A5C1-F6C395115D14}</b:Guid>
    <b:Author>
      <b:Author>
        <b:NameList>
          <b:Person>
            <b:Last>Bitner</b:Last>
            <b:First>Mary</b:First>
            <b:Middle>Jo</b:Middle>
          </b:Person>
        </b:NameList>
      </b:Author>
    </b:Author>
    <b:Title>Evaluating Service Encounters: The Effects of Physical Surroundings and Employee Responses</b:Title>
    <b:Year>1992</b:Year>
    <b:Month>April</b:Month>
    <b:JournalName>Journal of Marketing</b:JournalName>
    <b:Pages>69-82</b:Pages>
    <b:Volume>54</b:Volume>
    <b:RefOrder>224</b:RefOrder>
  </b:Source>
  <b:Source>
    <b:Tag>Bra77</b:Tag>
    <b:SourceType>ConferenceProceedings</b:SourceType>
    <b:Guid>{D15D64D4-6E27-4F9F-8801-B4CFE9D2F7B9}</b:Guid>
    <b:Author>
      <b:Author>
        <b:NameList>
          <b:Person>
            <b:Last>Braburn</b:Last>
            <b:First>Nelson</b:First>
            <b:Middle>H.H.</b:Middle>
          </b:Person>
        </b:NameList>
      </b:Author>
    </b:Author>
    <b:Year>1977</b:Year>
    <b:Publisher>University of Pennsylvania Press</b:Publisher>
    <b:City>Philadelphia</b:City>
    <b:BookTitle>Tourism: The Sacred Journey</b:BookTitle>
    <b:Pages>17-31</b:Pages>
    <b:ConferenceName>Hosts and guests: The anthropology of tourism</b:ConferenceName>
    <b:YearAccessed>2020</b:YearAccessed>
    <b:MonthAccessed>March</b:MonthAccessed>
    <b:DayAccessed>25</b:DayAccessed>
    <b:URL>chrome-extension://ohfgljdgelakfkefopgklcohadegdpjf/http://files.umwblogs.org/blogs.dir/8190/files/sacredjourney.pdf</b:URL>
    <b:Title>Tourism: The Sacred Journey</b:Title>
    <b:RefOrder>225</b:RefOrder>
  </b:Source>
  <b:Source>
    <b:Tag>Bri17</b:Tag>
    <b:SourceType>BookSection</b:SourceType>
    <b:Guid>{2F2C2DEC-6D6E-49A0-80CA-AB008BF9F62A}</b:Guid>
    <b:Title>Interpreting 'Translation' in the Context of Educational Policy Transfer</b:Title>
    <b:Year>2017</b:Year>
    <b:Author>
      <b:Author>
        <b:NameList>
          <b:Person>
            <b:Last>Bridges</b:Last>
            <b:First>David</b:First>
          </b:Person>
        </b:NameList>
      </b:Author>
    </b:Author>
    <b:City>Cham</b:City>
    <b:Publisher>Springer</b:Publisher>
    <b:StandardNumber>ISBN: 978-3-319-49212-4</b:StandardNumber>
    <b:YearAccessed>2020</b:YearAccessed>
    <b:MonthAccessed>March</b:MonthAccessed>
    <b:DayAccessed>20</b:DayAccessed>
    <b:DOI>10.1007/978-3-319-49212-4</b:DOI>
    <b:BookTitle>Philosophy in Educational Research</b:BookTitle>
    <b:Pages>290-296</b:Pages>
    <b:RefOrder>226</b:RefOrder>
  </b:Source>
  <b:Source>
    <b:Tag>Chi18</b:Tag>
    <b:SourceType>Report</b:SourceType>
    <b:Guid>{09481AC3-4BA0-4AF5-81A9-0D71F95AAFD3}</b:Guid>
    <b:Title>Chinese Outbound Tourist (City) Consumption (2017-2018)</b:Title>
    <b:Year>2018</b:Year>
    <b:Publisher>World Tourism Cities Federation</b:Publisher>
    <b:City>Ipsos</b:City>
    <b:YearAccessed>2019</b:YearAccessed>
    <b:MonthAccessed>November</b:MonthAccessed>
    <b:DayAccessed>02</b:DayAccessed>
    <b:URL>chrome-extension://ohfgljdgelakfkefopgklcohadegdpjf/https://www.wtcf.org.cn/uploadfile/2018/0913/20180913025210427.pdf</b:URL>
    <b:RefOrder>227</b:RefOrder>
  </b:Source>
  <b:Source>
    <b:Tag>Cio14</b:Tag>
    <b:SourceType>Report</b:SourceType>
    <b:Guid>{42AA9CF6-D6BF-41CC-BB57-4CFFC80BA58B}</b:Guid>
    <b:Title>Systems, methods and software for redirecting blind travelers using dynamic wayfinding orientation and wayfinding data</b:Title>
    <b:Year>2015</b:Year>
    <b:Author>
      <b:Author>
        <b:NameList>
          <b:Person>
            <b:Last>Cioffi</b:Last>
            <b:First>Joseph</b:First>
          </b:Person>
          <b:Person>
            <b:Last>Crandall</b:Last>
            <b:First>William</b:First>
          </b:Person>
        </b:NameList>
      </b:Author>
    </b:Author>
    <b:URL>https://patentscope.wipo.int/search/en/detail.jsf?docId=US208307932&amp;recNum=254&amp;docAn=14705375&amp;queryString=EN_ALLTXT:(pedestrian%20dead%20reckoning%20navigation%20indoor)&amp;maxRec=609</b:URL>
    <b:Publisher>National Biblio</b:Publisher>
    <b:StandardNumber>20150330787</b:StandardNumber>
    <b:YearAccessed>2019</b:YearAccessed>
    <b:MonthAccessed>September</b:MonthAccessed>
    <b:DayAccessed>17</b:DayAccessed>
    <b:RefOrder>228</b:RefOrder>
  </b:Source>
  <b:Source>
    <b:Tag>COT18</b:Tag>
    <b:SourceType>InternetSite</b:SourceType>
    <b:Guid>{1040DF78-1BC4-4DBC-81E0-66CC4ED7AE40}</b:Guid>
    <b:Title>COTRI Analytics</b:Title>
    <b:InternetSiteTitle>COTRI China Outbound Tourism Resarch Institute</b:InternetSiteTitle>
    <b:Year>2018</b:Year>
    <b:URL>https://china-outbound.com/cotri-analytics/#1531484401794-e862668e-410d</b:URL>
    <b:YearAccessed>2018</b:YearAccessed>
    <b:MonthAccessed>August</b:MonthAccessed>
    <b:DayAccessed>22</b:DayAccessed>
    <b:RefOrder>229</b:RefOrder>
  </b:Source>
  <b:Source>
    <b:Tag>Fiv18</b:Tag>
    <b:SourceType>BookSection</b:SourceType>
    <b:Guid>{E1AFF1F7-92E7-4CC8-8056-E86E16B5B733}</b:Guid>
    <b:Title>Five Qualitative Approaches to Inquiry</b:Title>
    <b:PeriodicalTitle>Qualitative Inquiry and Research Design</b:PeriodicalTitle>
    <b:Year>2017.</b:Year>
    <b:Pages>103 - 106</b:Pages>
    <b:Publisher>Sage Publications Inc.</b:Publisher>
    <b:BookTitle>Qualitative Inquiry and Research Design - Choosing among five approaches</b:BookTitle>
    <b:ChapterNumber>4</b:ChapterNumber>
    <b:Author>
      <b:Author>
        <b:NameList>
          <b:Person>
            <b:Last>Creswell</b:Last>
            <b:First>John</b:First>
            <b:Middle>W.</b:Middle>
          </b:Person>
          <b:Person>
            <b:Last>Poth</b:Last>
            <b:First>Cheryl</b:First>
            <b:Middle>N.</b:Middle>
          </b:Person>
        </b:NameList>
      </b:Author>
    </b:Author>
    <b:Edition>Fourth Edition</b:Edition>
    <b:RefOrder>230</b:RefOrder>
  </b:Source>
  <b:Source>
    <b:Tag>Glo081</b:Tag>
    <b:SourceType>Report</b:SourceType>
    <b:Guid>{4A8F9495-EDE6-4CA2-8A11-CBF0E96B2F19}</b:Guid>
    <b:Title>Global Trends 2025: A Transformed World</b:Title>
    <b:Year>2008.</b:Year>
    <b:Publisher>National Intelligence Council</b:Publisher>
    <b:City>Washington</b:City>
    <b:StandardNumber>ISBN: 978-0-16-081834-9</b:StandardNumber>
    <b:YearAccessed>2019</b:YearAccessed>
    <b:MonthAccessed>October</b:MonthAccessed>
    <b:DayAccessed>29</b:DayAccessed>
    <b:URL>https://www.files.ethz.ch/isn/94769/2008_11_Global_Trends_2025.pdf</b:URL>
    <b:RefOrder>231</b:RefOrder>
  </b:Source>
  <b:Source>
    <b:Tag>Dol18</b:Tag>
    <b:SourceType>Book</b:SourceType>
    <b:Guid>{B3E0DDCE-8618-4B6E-9B4C-45296DB865DE}</b:Guid>
    <b:Title>Market Segmentation Analysis: Understanding It, Doing It, and Making It Useful</b:Title>
    <b:Year>2018</b:Year>
    <b:Publisher>Springer</b:Publisher>
    <b:Author>
      <b:Author>
        <b:NameList>
          <b:Person>
            <b:Last>Dolnicar</b:Last>
            <b:First>Sara</b:First>
          </b:Person>
          <b:Person>
            <b:Last>Grün</b:Last>
            <b:First>Bettina</b:First>
          </b:Person>
          <b:Person>
            <b:Last>Leisch</b:Last>
            <b:First>Friedrich</b:First>
          </b:Person>
        </b:NameList>
      </b:Author>
    </b:Author>
    <b:StandardNumber>ISBN 9789811088186</b:StandardNumber>
    <b:DOI>https://doi.org/10.1007/978-981-10-8818-6</b:DOI>
    <b:YearAccessed>2020</b:YearAccessed>
    <b:MonthAccessed>March</b:MonthAccessed>
    <b:DayAccessed>22</b:DayAccessed>
    <b:URL>https://books.google.com.mt/books?id=b-1lDwAAQBAJ&amp;printsec=frontcover&amp;source=gbs_ge_summary_r&amp;cad=0#v=onepage&amp;q&amp;f=false</b:URL>
    <b:RefOrder>232</b:RefOrder>
  </b:Source>
  <b:Source>
    <b:Tag>Eki19</b:Tag>
    <b:SourceType>ConferenceProceedings</b:SourceType>
    <b:Guid>{0BF9E536-EDFF-4D50-95FC-424386426ADD}</b:Guid>
    <b:Title>Satisfaction and Loyalty of Tourists Participating in Non-Adult Nightlife in Bangkok</b:Title>
    <b:Year>2019</b:Year>
    <b:Pages>89-100</b:Pages>
    <b:City>Portsmouth, UK</b:City>
    <b:Author>
      <b:Author>
        <b:NameList>
          <b:Person>
            <b:Last>Ekinci</b:Last>
            <b:First>Yuksel:</b:First>
            <b:Middle>Sharples, Liz</b:Middle>
          </b:Person>
          <b:Person>
            <b:Last>Viglia</b:Last>
            <b:First>Giampalo</b:First>
          </b:Person>
          <b:Person>
            <b:Last>Gursoy</b:Last>
            <b:First>Dogan</b:First>
          </b:Person>
        </b:NameList>
      </b:Author>
    </b:Author>
    <b:ConferenceName>9th Advances in Hospitality and Tourism Marketing and Management</b:ConferenceName>
    <b:StandardNumber>ISBN 978-0-9964244-4-8</b:StandardNumber>
    <b:YearAccessed>2020</b:YearAccessed>
    <b:MonthAccessed>September</b:MonthAccessed>
    <b:DayAccessed>14</b:DayAccessed>
    <b:URL>chrome-extension://ohfgljdgelakfkefopgklcohadegdpjf/http://www.ahtmm.com/wp-content/uploads/2019/08/2019-AHTMM-Conference-proceedings.pdf#page=111</b:URL>
    <b:RefOrder>233</b:RefOrder>
  </b:Source>
  <b:Source>
    <b:Tag>Fus18</b:Tag>
    <b:SourceType>JournalArticle</b:SourceType>
    <b:Guid>{EFDBDDD7-A457-4F54-8B70-9571DE73643C}</b:Guid>
    <b:Title>Denzin’s Paradigm Shift: Revisiting Triangulation in Qualitative</b:Title>
    <b:JournalName>Journal of Social Change</b:JournalName>
    <b:Year>2018</b:Year>
    <b:Pages>19-32</b:Pages>
    <b:Author>
      <b:Author>
        <b:NameList>
          <b:Person>
            <b:Last>Fusch</b:Last>
            <b:First>Patricia</b:First>
          </b:Person>
          <b:Person>
            <b:Last>Fusch</b:Last>
            <b:First>Gene</b:First>
            <b:Middle>E.</b:Middle>
          </b:Person>
          <b:Person>
            <b:Last>Ness</b:Last>
            <b:First>Lawrence</b:First>
            <b:Middle>R.</b:Middle>
          </b:Person>
        </b:NameList>
      </b:Author>
    </b:Author>
    <b:Volume>10</b:Volume>
    <b:Issue>1</b:Issue>
    <b:YearAccessed>2020</b:YearAccessed>
    <b:MonthAccessed>February</b:MonthAccessed>
    <b:DayAccessed>22</b:DayAccessed>
    <b:URL>chrome-extension://ohfgljdgelakfkefopgklcohadegdpjf/https://scholarworks.waldenu.edu/cgi/viewcontent.cgi?article=1187&amp;context=jsc</b:URL>
    <b:DOI>10.5590/JOSC.2018.10.1.02</b:DOI>
    <b:RefOrder>234</b:RefOrder>
  </b:Source>
  <b:Source>
    <b:Tag>Gai16</b:Tag>
    <b:SourceType>JournalArticle</b:SourceType>
    <b:Guid>{84BD02F7-3B20-43C0-8314-E2FE5EF27723}</b:Guid>
    <b:Title>Aligning Product-Service Offerings with Customer Expectations</b:Title>
    <b:JournalName>Serviceology for Designing the Future</b:JournalName>
    <b:Year>2016</b:Year>
    <b:Pages>567-582</b:Pages>
    <b:Author>
      <b:Author>
        <b:NameList>
          <b:Person>
            <b:Last>Gaiardelli</b:Last>
            <b:First>Paolo</b:First>
          </b:Person>
          <b:Person>
            <b:Last>Pezzotta</b:Last>
            <b:First>Giuditta</b:First>
          </b:Person>
          <b:Person>
            <b:Last>Resta</b:Last>
            <b:First>Barbara</b:First>
          </b:Person>
          <b:Person>
            <b:Last>Songini</b:Last>
            <b:First>Lucrezia</b:First>
          </b:Person>
        </b:NameList>
      </b:Author>
    </b:Author>
    <b:City>Tokyo</b:City>
    <b:Month>September</b:Month>
    <b:Day>19</b:Day>
    <b:Publisher>Springer</b:Publisher>
    <b:StandardNumber>ISBN: 978-4-431-55861-3</b:StandardNumber>
    <b:YearAccessed>2019</b:YearAccessed>
    <b:MonthAccessed>December</b:MonthAccessed>
    <b:DayAccessed>16</b:DayAccessed>
    <b:DOI>https://doi.org/10.1007/978-4-431-55861-3_39</b:DOI>
    <b:RefOrder>235</b:RefOrder>
  </b:Source>
  <b:Source>
    <b:Tag>Gup15</b:Tag>
    <b:SourceType>ArticleInAPeriodical</b:SourceType>
    <b:Guid>{96F8C2C0-D390-4889-A159-C66D01BF8E87}</b:Guid>
    <b:Title>Airport Passengers: Their Needs and Satisfaction</b:Title>
    <b:PeriodicalTitle>SCMS Journal of Indian Management</b:PeriodicalTitle>
    <b:Year>2015</b:Year>
    <b:Month>September</b:Month>
    <b:Pages>46-57</b:Pages>
    <b:Author>
      <b:Author>
        <b:NameList>
          <b:Person>
            <b:Last>Gupta</b:Last>
            <b:First>Rajiv</b:First>
          </b:Person>
          <b:Person>
            <b:Last>Venkaiah</b:Last>
            <b:First>Vunnam</b:First>
          </b:Person>
        </b:NameList>
      </b:Author>
    </b:Author>
    <b:Volume>12</b:Volume>
    <b:Issue>3</b:Issue>
    <b:YearAccessed>2020</b:YearAccessed>
    <b:MonthAccessed>March</b:MonthAccessed>
    <b:DayAccessed>22</b:DayAccessed>
    <b:URL>https://www.academia.edu/17773232/Airport_Passengers_Their_Needs_and_Satisfaction?auto=download</b:URL>
    <b:RefOrder>236</b:RefOrder>
  </b:Source>
  <b:Source>
    <b:Tag>Val19</b:Tag>
    <b:SourceType>JournalArticle</b:SourceType>
    <b:Guid>{8F3533C7-7E06-4D81-8336-D205C6810DCF}</b:Guid>
    <b:Title>Validity in Qualitative Research: A Processual Approach</b:Title>
    <b:JournalName>The Qualitative Report 2019</b:JournalName>
    <b:Year>2019</b:Year>
    <b:Pages>98-112</b:Pages>
    <b:Volume>24</b:Volume>
    <b:Issue>1</b:Issue>
    <b:YearAccessed>2020</b:YearAccessed>
    <b:MonthAccessed>February</b:MonthAccessed>
    <b:DayAccessed>22</b:DayAccessed>
    <b:Author>
      <b:Author>
        <b:NameList>
          <b:Person>
            <b:Last>Hayashi</b:Last>
            <b:First>Paulo</b:First>
            <b:Middle>Jr.</b:Middle>
          </b:Person>
          <b:Person>
            <b:Last>Abib</b:Last>
            <b:First>Gustavo</b:First>
          </b:Person>
          <b:Person>
            <b:Last>Hoppen</b:Last>
            <b:First>Norberto</b:First>
          </b:Person>
        </b:NameList>
      </b:Author>
    </b:Author>
    <b:RefOrder>237</b:RefOrder>
  </b:Source>
  <b:Source>
    <b:Tag>Jou15</b:Tag>
    <b:SourceType>ArticleInAPeriodical</b:SourceType>
    <b:Guid>{7832A2CA-6AD2-484A-B2E4-A433FF2E09AF}</b:Guid>
    <b:Title>95 percent of Maltese residents proud of Malta International Airport - Survey</b:Title>
    <b:Year>2015</b:Year>
    <b:Month>April</b:Month>
    <b:Day>14</b:Day>
    <b:URL>https://www.independent.com.mt/articles/2015-04-14/local-news/95-per-cent-of-Maltese-residents-proud-of-Malta-International-Airport-survey-6736133800</b:URL>
    <b:PeriodicalTitle>Malta Independent</b:PeriodicalTitle>
    <b:Author>
      <b:Author>
        <b:NameList>
          <b:Person>
            <b:Last>Journalist</b:Last>
          </b:Person>
        </b:NameList>
      </b:Author>
    </b:Author>
    <b:YearAccessed>2019</b:YearAccessed>
    <b:MonthAccessed>October</b:MonthAccessed>
    <b:DayAccessed>13</b:DayAccessed>
    <b:RefOrder>238</b:RefOrder>
  </b:Source>
  <b:Source>
    <b:Tag>Kri10</b:Tag>
    <b:SourceType>JournalArticle</b:SourceType>
    <b:Guid>{5A772969-E563-409D-8A06-0EAA127E86B7}</b:Guid>
    <b:Author>
      <b:Author>
        <b:NameList>
          <b:Person>
            <b:Last>Kristensen</b:Last>
            <b:First>K.</b:First>
          </b:Person>
          <b:Person>
            <b:Last>Martensen</b:Last>
            <b:First>A.</b:First>
          </b:Person>
          <b:Person>
            <b:Last>Gronholdt</b:Last>
            <b:First>L.</b:First>
          </b:Person>
        </b:NameList>
      </b:Author>
    </b:Author>
    <b:Title>Customer satisfaction measurement at Post Denmark; Results of application if the European Satisfaction Index methodology</b:Title>
    <b:Year>2010</b:Year>
    <b:JournalName>Total Quality Management</b:JournalName>
    <b:Pages>1007-1015</b:Pages>
    <b:Month>August</b:Month>
    <b:Day>25</b:Day>
    <b:Volume>11</b:Volume>
    <b:Issue>7</b:Issue>
    <b:YearAccessed>2020</b:YearAccessed>
    <b:MonthAccessed>January</b:MonthAccessed>
    <b:DayAccessed>09</b:DayAccessed>
    <b:DOI>https://doi.org/10.1080/09544120050135533</b:DOI>
    <b:RefOrder>239</b:RefOrder>
  </b:Source>
  <b:Source>
    <b:Tag>LiM11</b:Tag>
    <b:SourceType>ArticleInAPeriodical</b:SourceType>
    <b:Guid>{41442D69-5FD4-4675-A0CA-C6D8E8E3A91D}</b:Guid>
    <b:Title>Segmenting Chinese Outbound Tourists by perceived constraints</b:Title>
    <b:PeriodicalTitle>Journal of Travel and Tourism Marketing</b:PeriodicalTitle>
    <b:Year>2011</b:Year>
    <b:Month>August</b:Month>
    <b:Day>25</b:Day>
    <b:Pages>629-643</b:Pages>
    <b:Author>
      <b:Author>
        <b:NameList>
          <b:Person>
            <b:Last>Li</b:Last>
            <b:First>Mimi</b:First>
          </b:Person>
          <b:Person>
            <b:Last>Zhang</b:Last>
            <b:First>Hanquin</b:First>
          </b:Person>
          <b:Person>
            <b:Last>Mao</b:Last>
            <b:First>Iris</b:First>
          </b:Person>
          <b:Person>
            <b:Last>Deng</b:Last>
            <b:First>Claire</b:First>
          </b:Person>
        </b:NameList>
      </b:Author>
    </b:Author>
    <b:Volume>28</b:Volume>
    <b:Issue>6</b:Issue>
    <b:YearAccessed>2018</b:YearAccessed>
    <b:MonthAccessed>October</b:MonthAccessed>
    <b:DayAccessed>16</b:DayAccessed>
    <b:URL>https://ro.ecu.edu.au/cgi/viewcontent.cgi?article=1570&amp;context=ecuworks2011</b:URL>
    <b:DOI>10.1080/10548408.2011.598747</b:DOI>
    <b:RefOrder>240</b:RefOrder>
  </b:Source>
  <b:Source>
    <b:Tag>Liu20</b:Tag>
    <b:SourceType>JournalArticle</b:SourceType>
    <b:Guid>{3B6FEDC5-E1C5-4E93-82D0-C0D37441E3EB}</b:Guid>
    <b:Author>
      <b:Author>
        <b:NameList>
          <b:Person>
            <b:Last>Liu</b:Last>
            <b:First>Chih-Hsing</b:First>
          </b:Person>
          <b:Person>
            <b:Last>Chang</b:Last>
            <b:First>Angela</b:First>
            <b:Middle>Ya-ping</b:Middle>
          </b:Person>
          <b:Person>
            <b:Last>Horng</b:Last>
            <b:First>Jeou-Shyan</b:First>
          </b:Person>
          <b:Person>
            <b:Last>Chou</b:Last>
            <b:First>Sheng-Fang</b:First>
          </b:Person>
          <b:Person>
            <b:Last>Huang</b:Last>
            <b:First>Yung-Chuan</b:First>
          </b:Person>
        </b:NameList>
      </b:Author>
    </b:Author>
    <b:Title>Co-competition, learning, and business strategy for new service development</b:Title>
    <b:JournalName>Service Industries Journal</b:JournalName>
    <b:Year>2020</b:Year>
    <b:Pages>585-609</b:Pages>
    <b:Month>January</b:Month>
    <b:Volume>40</b:Volume>
    <b:Issue>7-8</b:Issue>
    <b:YearAccessed>2020</b:YearAccessed>
    <b:MonthAccessed>September</b:MonthAccessed>
    <b:DayAccessed>14</b:DayAccessed>
    <b:DOI>https://doi.org/10.1080/02642069.2019.1571045</b:DOI>
    <b:RefOrder>241</b:RefOrder>
  </b:Source>
  <b:Source>
    <b:Tag>MIA19</b:Tag>
    <b:SourceType>DocumentFromInternetSite</b:SourceType>
    <b:Guid>{3D5D7936-6967-46A3-9225-E55EDEB9FD6A}</b:Guid>
    <b:Title>MIA Company Strategy</b:Title>
    <b:InternetSiteTitle>Malta International Airport</b:InternetSiteTitle>
    <b:Year>2019</b:Year>
    <b:URL>https://www.maltairport.com/corporate/about-the-airport/company-strategy/</b:URL>
    <b:ProductionCompany>ICON</b:ProductionCompany>
    <b:YearAccessed>2019</b:YearAccessed>
    <b:MonthAccessed>July</b:MonthAccessed>
    <b:DayAccessed>24</b:DayAccessed>
    <b:RefOrder>242</b:RefOrder>
  </b:Source>
  <b:Source>
    <b:Tag>Dow18</b:Tag>
    <b:SourceType>JournalArticle</b:SourceType>
    <b:Guid>{2B78FF3E-F79B-4B5A-984E-2241EA37C82B}</b:Guid>
    <b:Title>Do we need the environment to explain operant behaviour?</b:Title>
    <b:JournalName>Frontiers in Psychology</b:JournalName>
    <b:Year>2018</b:Year>
    <b:Pages>1-6</b:Pages>
    <b:City>Oslo</b:City>
    <b:Month>March</b:Month>
    <b:Volume>9</b:Volume>
    <b:YearAccessed>2020</b:YearAccessed>
    <b:MonthAccessed>March</b:MonthAccessed>
    <b:DayAccessed>23</b:DayAccessed>
    <b:URL>chrome-extension://ohfgljdgelakfkefopgklcohadegdpjf/https://www.ncbi.nlm.nih.gov/pmc/articles/PMC5870395/pdf/fpsyg-09-00373.pdf</b:URL>
    <b:DOI>doi: 10.3389/fpsyg.2018.00373</b:DOI>
    <b:Author>
      <b:Author>
        <b:NameList>
          <b:Person>
            <b:Last>Overskeid</b:Last>
            <b:First>Geir</b:First>
          </b:Person>
        </b:NameList>
      </b:Author>
    </b:Author>
    <b:RefOrder>243</b:RefOrder>
  </b:Source>
  <b:Source>
    <b:Tag>Ram14</b:Tag>
    <b:SourceType>Book</b:SourceType>
    <b:Guid>{401EE66E-74E6-47CA-9BAC-2BA5B32331AD}</b:Guid>
    <b:Title>Research and Writing Across the Disciplines</b:Title>
    <b:Year>2014</b:Year>
    <b:Publisher>MJP Publisher</b:Publisher>
    <b:Author>
      <b:Author>
        <b:NameList>
          <b:Person>
            <b:Last>Ramadass</b:Last>
            <b:First>P</b:First>
          </b:Person>
          <b:Person>
            <b:Last>Aruni</b:Last>
            <b:First>A.</b:First>
            <b:Middle>Wilson</b:Middle>
          </b:Person>
        </b:NameList>
      </b:Author>
    </b:Author>
    <b:StateProvince>Chennai 600 005</b:StateProvince>
    <b:CountryRegion>India</b:CountryRegion>
    <b:StandardNumber>ISBN 978-81-8094-068-2</b:StandardNumber>
    <b:Pages>33-34</b:Pages>
    <b:YearAccessed>2019</b:YearAccessed>
    <b:MonthAccessed>August</b:MonthAccessed>
    <b:DayAccessed>11</b:DayAccessed>
    <b:RefOrder>244</b:RefOrder>
  </b:Source>
  <b:Source>
    <b:Tag>Rep16</b:Tag>
    <b:SourceType>DocumentFromInternetSite</b:SourceType>
    <b:Guid>{42C4A6EA-8DB6-4442-BD19-73C6C4881222}</b:Guid>
    <b:Title>ICON deploys an Innovative Technology Solution for Malta International Airport</b:Title>
    <b:Year>2016.</b:Year>
    <b:Month>March</b:Month>
    <b:InternetSiteTitle>ICON</b:InternetSiteTitle>
    <b:URL>https://www.icon.com.mt/case-studies/icon-deploys-an-innovative-technology-solution-for-malta-international-airport/</b:URL>
    <b:Author>
      <b:Author>
        <b:NameList>
          <b:Person>
            <b:Last>Reporter</b:Last>
          </b:Person>
        </b:NameList>
      </b:Author>
    </b:Author>
    <b:YearAccessed>2019</b:YearAccessed>
    <b:MonthAccessed>October 13</b:MonthAccessed>
    <b:RefOrder>245</b:RefOrder>
  </b:Source>
  <b:Source>
    <b:Tag>Eva90</b:Tag>
    <b:SourceType>JournalArticle</b:SourceType>
    <b:Guid>{AE077579-FD5A-4A11-8F7A-381FD5876190}</b:Guid>
    <b:Title>Servicescapes: The Impact of Physical Surroundings on Customers and Employees</b:Title>
    <b:JournalName>Journal of Marketing</b:JournalName>
    <b:Year>1992</b:Year>
    <b:Pages>57-71</b:Pages>
    <b:Volume>56</b:Volume>
    <b:YearAccessed>2018</b:YearAccessed>
    <b:MonthAccessed>January</b:MonthAccessed>
    <b:DayAccessed>23</b:DayAccessed>
    <b:URL>chrome-extension://ohfgljdgelakfkefopgklcohadegdpjf/https://www.ida.liu.se/~steho87/und/htdd01/9208310667.pdf</b:URL>
    <b:Month>April</b:Month>
    <b:RefOrder>246</b:RefOrder>
  </b:Source>
  <b:Source>
    <b:Tag>Sha18</b:Tag>
    <b:SourceType>JournalArticle</b:SourceType>
    <b:Guid>{6C9C0A75-0531-4939-A652-08DE1A05AC0B}</b:Guid>
    <b:Title>Challenges and opportunities for services marketers in a culturally diverse global marketplace</b:Title>
    <b:JournalName>Services Marketing</b:JournalName>
    <b:Year>2018</b:Year>
    <b:Pages>521-529</b:Pages>
    <b:Author>
      <b:Author>
        <b:NameList>
          <b:Person>
            <b:Last>Sharma</b:Last>
            <b:First>Piyush</b:First>
          </b:Person>
          <b:Person>
            <b:Last>Tam</b:Last>
            <b:First>Jackie</b:First>
          </b:Person>
          <b:Person>
            <b:Last>Wu</b:Last>
            <b:First>Zhan</b:First>
          </b:Person>
        </b:NameList>
      </b:Author>
    </b:Author>
    <b:Month>August</b:Month>
    <b:Day>13</b:Day>
    <b:Volume>32</b:Volume>
    <b:Issue>5</b:Issue>
    <b:StandardNumber>ISSN: 0887-6045</b:StandardNumber>
    <b:YearAccessed>2019</b:YearAccessed>
    <b:MonthAccessed>December</b:MonthAccessed>
    <b:DayAccessed>19</b:DayAccessed>
    <b:DOI>https://doi.org/10.1108/JSM-05-2018-0150</b:DOI>
    <b:Publisher>Emerald Publishing Limited</b:Publisher>
    <b:RefOrder>247</b:RefOrder>
  </b:Source>
  <b:Source>
    <b:Tag>Sof19</b:Tag>
    <b:SourceType>DocumentFromInternetSite</b:SourceType>
    <b:Guid>{BA361644-7423-4AFC-BF8F-2EEE53BAC391}</b:Guid>
    <b:Title>Soft Power</b:Title>
    <b:InternetSiteTitle>CollinsDictionary.coim</b:InternetSiteTitle>
    <b:Year>2019</b:Year>
    <b:URL>https://www.collinsdictionary.com/dictionary/english/soft-power</b:URL>
    <b:ProductionCompany>HarperCollins Publishers</b:ProductionCompany>
    <b:YearAccessed>2019</b:YearAccessed>
    <b:MonthAccessed>January</b:MonthAccessed>
    <b:DayAccessed>15</b:DayAccessed>
    <b:RefOrder>248</b:RefOrder>
  </b:Source>
  <b:Source>
    <b:Tag>Sym171</b:Tag>
    <b:SourceType>JournalArticle</b:SourceType>
    <b:Guid>{B8C19DF1-875E-461B-8787-EA2225C2A4B6}</b:Guid>
    <b:Title>Wayfinding Signage Considerations in International Airports</b:Title>
    <b:Year>2017.</b:Year>
    <b:JournalName>Interdisciplinary Journal of Signage and Wayfinding</b:JournalName>
    <b:Pages>60-80</b:Pages>
    <b:Author>
      <b:Author>
        <b:NameList>
          <b:Person>
            <b:Last>Symonds</b:Last>
            <b:First>Paul</b:First>
            <b:Middle>A.</b:Middle>
          </b:Person>
        </b:NameList>
      </b:Author>
    </b:Author>
    <b:Month>May</b:Month>
    <b:Volume>1</b:Volume>
    <b:Issue>2</b:Issue>
    <b:YearAccessed>2020</b:YearAccessed>
    <b:MonthAccessed>March</b:MonthAccessed>
    <b:DayAccessed>23</b:DayAccessed>
    <b:URL>chrome-extension://ohfgljdgelakfkefopgklcohadegdpjf/https://repository.cardiffmet.ac.uk/bitstream/handle/10369/8801/Journal-wayfinding.pdf?sequence=1&amp;isAllowed=y</b:URL>
    <b:DOI>https://doi.org/10.15763/issn.2470-9670.2017.v1.i2.a10</b:DOI>
    <b:RefOrder>249</b:RefOrder>
  </b:Source>
  <b:Source>
    <b:Tag>Emp14</b:Tag>
    <b:SourceType>Misc</b:SourceType>
    <b:Guid>{127698A8-C432-488B-891B-DAEA795E7016}</b:Guid>
    <b:Title>Employment: report shows worker mobility key to tackle EU demographic and skills challenges</b:Title>
    <b:Year>2014</b:Year>
    <b:City>Brussels</b:City>
    <b:Publisher>European Commission</b:Publisher>
    <b:Month>September</b:Month>
    <b:Day>18</b:Day>
    <b:CountryRegion>Belgium</b:CountryRegion>
    <b:YearAccessed>2019</b:YearAccessed>
    <b:MonthAccessed>October</b:MonthAccessed>
    <b:DayAccessed>13</b:DayAccessed>
    <b:URL>https://europa.eu/rapid/press-release_IP-14-1016_en.htm</b:URL>
    <b:Author>
      <b:Author>
        <b:NameList>
          <b:Person>
            <b:Last>Todd</b:Last>
            <b:First>Jonathan</b:First>
          </b:Person>
          <b:Person>
            <b:Last>Dubois</b:Last>
            <b:First>Cecile</b:First>
          </b:Person>
          <b:Person>
            <b:Last>Wilson</b:Last>
            <b:First>Spencer</b:First>
          </b:Person>
        </b:NameList>
      </b:Author>
    </b:Author>
    <b:RefOrder>250</b:RefOrder>
  </b:Source>
  <b:Source>
    <b:Tag>Tou16</b:Tag>
    <b:SourceType>Misc</b:SourceType>
    <b:Guid>{5EC05E6A-879F-4C87-BA8F-EACFF4D26D79}</b:Guid>
    <b:Title>Tourism Law of the People's Republic of China (2016 Revision)</b:Title>
    <b:Year>2016</b:Year>
    <b:Month>July</b:Month>
    <b:Day>11</b:Day>
    <b:PublicationTitle>Order No. 57 of the President of the People's Republic of China</b:PublicationTitle>
    <b:Publisher>Standing Committee of the National People's Congress</b:Publisher>
    <b:RefOrder>251</b:RefOrder>
  </b:Source>
  <b:Source>
    <b:Tag>Wel17</b:Tag>
    <b:SourceType>JournalArticle</b:SourceType>
    <b:Guid>{168A5E72-B7AF-4F00-8A1B-68C56FD95AC3}</b:Guid>
    <b:Title>Husserlian Descriptive Phenomenology: A review of intentionality, reduction and the natural attitude</b:Title>
    <b:Year>2017.</b:Year>
    <b:Month>March</b:Month>
    <b:JournalName>Journal of Nursing Education and Practice</b:JournalName>
    <b:Pages>113-118</b:Pages>
    <b:Author>
      <b:Author>
        <b:NameList>
          <b:Person>
            <b:Last>Welch</b:Last>
            <b:First>Anthony</b:First>
          </b:Person>
          <b:Person>
            <b:Last>Barr</b:Last>
            <b:First>Jennie</b:First>
          </b:Person>
        </b:NameList>
      </b:Author>
    </b:Author>
    <b:Volume>7</b:Volume>
    <b:Issue>8</b:Issue>
    <b:YearAccessed>2020</b:YearAccessed>
    <b:MonthAccessed>September</b:MonthAccessed>
    <b:DayAccessed>23</b:DayAccessed>
    <b:DOI>DOI: 10.5430/jnep.v7n8p113</b:DOI>
    <b:RefOrder>252</b:RefOrder>
  </b:Source>
  <b:Source>
    <b:Tag>Wir16</b:Tag>
    <b:SourceType>Book</b:SourceType>
    <b:Guid>{866DD8DB-5EB3-4BEA-A747-E3947EDA7681}</b:Guid>
    <b:Title>Services Marketing</b:Title>
    <b:Year>2016</b:Year>
    <b:URL>https://s3.amazonaws.com/academia.edu.documents/50931975/Services_Marketing__8th_ed__Sampler.pdf?response-content-disposition=inline%3B%20filename%3DServices_Marketing_People_Technology_Str.pdf&amp;X-Amz-Algorithm=AWS4-HMAC-SHA256&amp;X-Amz-Credential=AKIAIWOWYYG</b:URL>
    <b:City>New York</b:City>
    <b:Publisher>World Scentific Publishing Co. Inc.</b:Publisher>
    <b:Author>
      <b:Author>
        <b:NameList>
          <b:Person>
            <b:Last>Wirtz</b:Last>
            <b:First>Jochen</b:First>
          </b:Person>
          <b:Person>
            <b:Last>Lovelock</b:Last>
            <b:First>Christopher</b:First>
          </b:Person>
        </b:NameList>
      </b:Author>
    </b:Author>
    <b:StandardNumber>ISBN  9781944659011</b:StandardNumber>
    <b:Pages>144-155</b:Pages>
    <b:Edition>8</b:Edition>
    <b:YearAccessed>2019</b:YearAccessed>
    <b:MonthAccessed>December</b:MonthAccessed>
    <b:DayAccessed>13</b:DayAccessed>
    <b:RefOrder>253</b:RefOrder>
  </b:Source>
  <b:Source>
    <b:Tag>Sar18</b:Tag>
    <b:SourceType>JournalArticle</b:SourceType>
    <b:Guid>{DF998098-2791-4DDD-B29D-EC59E6E641D0}</b:Guid>
    <b:Author>
      <b:Author>
        <b:NameList>
          <b:Person>
            <b:Last>Saraswati</b:Last>
            <b:First>Govind</b:First>
          </b:Person>
          <b:Person>
            <b:Last>Dixit</b:Last>
            <b:First>Sonali</b:First>
          </b:Person>
        </b:NameList>
      </b:Author>
    </b:Author>
    <b:Title>Music therapy: an alternative approach in healthcare</b:Title>
    <b:Year>2018</b:Year>
    <b:Month>March</b:Month>
    <b:Day>22</b:Day>
    <b:URL>https://www.researchgate.net/profile/Sonali-Dixit-2/publication/324114835_Music_therapy_an_alternative_approach_in_healthcare/links/5abe74cbaca27222c75770d7/Music-therapy-an-alternative-approach-in-healthcare.pdf</b:URL>
    <b:JournalName>MOJ Cell Science &amp; Report</b:JournalName>
    <b:RefOrder>254</b:RefOrder>
  </b:Source>
  <b:Source>
    <b:Tag>Sma21</b:Tag>
    <b:SourceType>DocumentFromInternetSite</b:SourceType>
    <b:Guid>{47E2B76F-21CA-43DA-90A3-577B00BD8BE0}</b:Guid>
    <b:Title>Air Canada launches its new LEAVE LESS Travel Programme</b:Title>
    <b:Year>2021</b:Year>
    <b:Month>October</b:Month>
    <b:Day>22</b:Day>
    <b:Author>
      <b:Author>
        <b:NameList>
          <b:Person>
            <b:Last>Smart</b:Last>
            <b:First>Klaus</b:First>
          </b:Person>
        </b:NameList>
      </b:Author>
    </b:Author>
    <b:InternetSiteTitle>International Airport Review</b:InternetSiteTitle>
    <b:URL>https://www.internationalairportreview.com/news/167390/air-canada-launches-new-leave-less-travel-programme/</b:URL>
    <b:RefOrder>9</b:RefOrder>
  </b:Source>
  <b:Source>
    <b:Tag>Smi20</b:Tag>
    <b:SourceType>JournalArticle</b:SourceType>
    <b:Guid>{404CF2E7-07FE-4DEF-AC47-BD0DA83A8A82}</b:Guid>
    <b:Title>The role of customer personality in satisfaction, attitude-to-brand and loyalty in mobile services</b:Title>
    <b:Year>2020</b:Year>
    <b:URL>https://www.emerald.com/insight/content/doi/10.1108/SJME-06-2019-0036/full/html</b:URL>
    <b:Author>
      <b:Author>
        <b:NameList>
          <b:Person>
            <b:Last>Smith</b:Last>
            <b:First>Trevor</b:First>
            <b:Middle>Alexander</b:Middle>
          </b:Person>
        </b:NameList>
      </b:Author>
    </b:Author>
    <b:JournalName>Spanish Journal of Marketing - ESIC</b:JournalName>
    <b:Pages>155-175</b:Pages>
    <b:Volume>24</b:Volume>
    <b:Issue>2</b:Issue>
    <b:StandardNumber>ISSN: 2444-9709</b:StandardNumber>
    <b:YearAccessed>2020</b:YearAccessed>
    <b:MonthAccessed>February</b:MonthAccessed>
    <b:DayAccessed>17</b:DayAccessed>
    <b:RefOrder>1</b:RefOrder>
  </b:Source>
  <b:Source>
    <b:Tag>Pet21</b:Tag>
    <b:SourceType>JournalArticle</b:SourceType>
    <b:Guid>{91CF8DFE-FDBE-485C-8E3F-F90DFF2436EE}</b:Guid>
    <b:Author>
      <b:Author>
        <b:NameList>
          <b:Person>
            <b:Last>Petit</b:Last>
            <b:First>Nicolas</b:First>
          </b:Person>
          <b:Person>
            <b:Last>Teece</b:Last>
            <b:First>David</b:First>
            <b:Middle>J.</b:Middle>
          </b:Person>
        </b:NameList>
      </b:Author>
    </b:Author>
    <b:Title>Innovating big tech firms and competition [olicy; favoring dynamic over static competition</b:Title>
    <b:JournalName>Industrial and Corporate Change</b:JournalName>
    <b:Year>2021</b:Year>
    <b:Pages>1-31</b:Pages>
    <b:Publisher>Oxford University Press</b:Publisher>
    <b:YearAccessed>2020</b:YearAccessed>
    <b:MonthAccessed>March</b:MonthAccessed>
    <b:DayAccessed>02</b:DayAccessed>
    <b:DOI> https://doi.org/10.1093/icc/dtab049</b:DOI>
    <b:RefOrder>255</b:RefOrder>
  </b:Source>
  <b:Source>
    <b:Tag>Tho21</b:Tag>
    <b:SourceType>BookSection</b:SourceType>
    <b:Guid>{E316709A-E6D4-43AC-A0DF-FA6118EAC483}</b:Guid>
    <b:Title>Plagiarism: Prevention and Cure</b:Title>
    <b:Year>2021</b:Year>
    <b:Pages>591-609</b:Pages>
    <b:Author>
      <b:Author>
        <b:NameList>
          <b:Person>
            <b:Last>Thomas</b:Last>
            <b:First>C.</b:First>
            <b:Middle>George</b:Middle>
          </b:Person>
        </b:NameList>
      </b:Author>
      <b:BookAuthor>
        <b:NameList>
          <b:Person>
            <b:Last>Thomas</b:Last>
            <b:First>C.</b:First>
            <b:Middle>George</b:Middle>
          </b:Person>
        </b:NameList>
      </b:BookAuthor>
    </b:Author>
    <b:Publisher>Springer, Cham</b:Publisher>
    <b:StandardNumber>ISBN: 978-3-030-64865-7</b:StandardNumber>
    <b:DOI>https://doi.org/10.1007/978-3-030-64865-7_24</b:DOI>
    <b:BookTitle>Research Methodology and Scientific Writing</b:BookTitle>
    <b:RefOrder>256</b:RefOrder>
  </b:Source>
  <b:Source>
    <b:Tag>Vig20</b:Tag>
    <b:SourceType>JournalArticle</b:SourceType>
    <b:Guid>{CF778A07-D954-497E-9BCE-8B8982FD66ED}</b:Guid>
    <b:Title>A review of experiments in tourism and hospitality</b:Title>
    <b:Year>2020</b:Year>
    <b:Author>
      <b:Author>
        <b:NameList>
          <b:Person>
            <b:Last>Viglia</b:Last>
            <b:First>Giampaolo</b:First>
          </b:Person>
          <b:Person>
            <b:Last>Dolnicar</b:Last>
            <b:First>Sara</b:First>
          </b:Person>
        </b:NameList>
      </b:Author>
    </b:Author>
    <b:JournalName>Annals of Tourism Research</b:JournalName>
    <b:Volume>80</b:Volume>
    <b:DOI>https://doi.org/10.1016/j.annals.2020.102858</b:DOI>
    <b:RefOrder>4</b:RefOrder>
  </b:Source>
  <b:Source>
    <b:Tag>Bre21</b:Tag>
    <b:SourceType>JournalArticle</b:SourceType>
    <b:Guid>{CAC4232E-3415-450D-9DC7-6AB0D342AD2E}</b:Guid>
    <b:Title>The role of business model innovation in the hospitality industry during the COVID-19 crisis</b:Title>
    <b:JournalName>International Journal of Hospitality Management</b:JournalName>
    <b:Year>2021</b:Year>
    <b:Author>
      <b:Author>
        <b:NameList>
          <b:Person>
            <b:Last>Breier</b:Last>
            <b:First>Matthias</b:First>
          </b:Person>
          <b:Person>
            <b:Last>Kallmuenzer</b:Last>
            <b:First>Andreas</b:First>
          </b:Person>
          <b:Person>
            <b:Last>Clauss</b:Last>
            <b:First>Thomas</b:First>
          </b:Person>
          <b:Person>
            <b:Last>Gast</b:Last>
            <b:First>Johanna</b:First>
          </b:Person>
          <b:Person>
            <b:Last>Kraus</b:Last>
            <b:First>Sascha</b:First>
          </b:Person>
          <b:Person>
            <b:Last>Tiberius</b:Last>
            <b:First>Victor</b:First>
          </b:Person>
        </b:NameList>
      </b:Author>
    </b:Author>
    <b:Volume>92</b:Volume>
    <b:YearAccessed>2021</b:YearAccessed>
    <b:MonthAccessed>January</b:MonthAccessed>
    <b:DayAccessed>23</b:DayAccessed>
    <b:URL>https://reader.elsevier.com/reader/sd/pii/S0278431920302759?token=025ACF7F83BD355F3C238487F610823F35D7C069F752048BFB62F0644FCAE45E7E065C01832FDE173F27434F9A8C84C0&amp;originRegion=eu-west-1&amp;originCreation=20211024044734</b:URL>
    <b:DOI>https://doi.org/10.1016/j.ijhm.2020.102723</b:DOI>
    <b:RefOrder>6</b:RefOrder>
  </b:Source>
  <b:Source>
    <b:Tag>Mar20</b:Tag>
    <b:SourceType>JournalArticle</b:SourceType>
    <b:Guid>{1E33A3D8-0477-4EE3-AE5A-F5EE93922E02}</b:Guid>
    <b:Title>Unravelling the effects of cultural differences in the online appraisal of hospitality and tourism services</b:Title>
    <b:JournalName>International Journal of Hospitality Management</b:JournalName>
    <b:Year>2020</b:Year>
    <b:Author>
      <b:Author>
        <b:NameList>
          <b:Person>
            <b:Last>Mariani</b:Last>
            <b:First>Marcello</b:First>
            <b:Middle>M.</b:Middle>
          </b:Person>
          <b:Person>
            <b:Last>Borghi</b:Last>
            <b:First>Matteo</b:First>
          </b:Person>
          <b:Person>
            <b:Last>Okumus</b:Last>
            <b:First>Fevzi</b:First>
          </b:Person>
        </b:NameList>
      </b:Author>
    </b:Author>
    <b:Volume>90</b:Volume>
    <b:DOI>https://doi.org/10.1016/j.ijhm.2020.102606</b:DOI>
    <b:RefOrder>5</b:RefOrder>
  </b:Source>
  <b:Source>
    <b:Tag>Dig05</b:Tag>
    <b:SourceType>JournalArticle</b:SourceType>
    <b:Guid>{5D200A40-5732-4409-A030-E70E38698847}</b:Guid>
    <b:Author>
      <b:Author>
        <b:NameList>
          <b:Person>
            <b:Last>Digest</b:Last>
            <b:First>Wine</b:First>
          </b:Person>
        </b:NameList>
      </b:Author>
    </b:Author>
    <b:Year>2005</b:Year>
    <b:Issue>5</b:Issue>
    <b:RefOrder>257</b:RefOrder>
  </b:Source>
  <b:Source>
    <b:Tag>Zam08</b:Tag>
    <b:SourceType>Book</b:SourceType>
    <b:Guid>{400EB255-4F2B-4F7A-A886-131A3D9F33B5}</b:Guid>
    <b:Title>Aviation and Tourism: Implications for Leisure Travel</b:Title>
    <b:Year>2010</b:Year>
    <b:City>Aldershot</b:City>
    <b:Publisher>Ashgate</b:Publisher>
    <b:Author>
      <b:Author>
        <b:NameList>
          <b:Person>
            <b:Last>Graham</b:Last>
            <b:First>Anne</b:First>
          </b:Person>
          <b:Person>
            <b:Last>Papatheodorou</b:Last>
            <b:First>Andreas</b:First>
          </b:Person>
          <b:Person>
            <b:Last>Forsyth</b:Last>
            <b:First>Peter</b:First>
          </b:Person>
        </b:NameList>
      </b:Author>
      <b:BookAuthor>
        <b:NameList>
          <b:Person>
            <b:Last>Graham</b:Last>
            <b:First>A</b:First>
          </b:Person>
          <b:Person>
            <b:Last>Papatheodorou</b:Last>
            <b:First>A</b:First>
          </b:Person>
          <b:Person>
            <b:Last>Forsyth</b:Last>
            <b:First>P</b:First>
          </b:Person>
        </b:NameList>
      </b:BookAuthor>
    </b:Author>
    <b:BookTitle>National Airline to an EU Leisure-based Carrier</b:BookTitle>
    <b:Edition>2nd </b:Edition>
    <b:StandardNumber>ISBN: 987-0-7546-7187-9</b:StandardNumber>
    <b:RefOrder>258</b:RefOrder>
  </b:Source>
</b:Sourc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9ACEAE-68B6-4209-B0C9-82ABE9C6B46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D0E22AC-726D-425F-A615-2AE68298EFF6}">
  <ds:schemaRefs>
    <ds:schemaRef ds:uri="http://schemas.microsoft.com/office/2006/metadata/longProperties"/>
  </ds:schemaRefs>
</ds:datastoreItem>
</file>

<file path=customXml/itemProps3.xml><?xml version="1.0" encoding="utf-8"?>
<ds:datastoreItem xmlns:ds="http://schemas.openxmlformats.org/officeDocument/2006/customXml" ds:itemID="{5B29755A-12FF-4826-931F-B724D15ADE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877AE1D-CC9A-4485-9350-EC507FC07AF1}">
  <ds:schemaRefs>
    <ds:schemaRef ds:uri="http://schemas.openxmlformats.org/officeDocument/2006/bibliography"/>
  </ds:schemaRefs>
</ds:datastoreItem>
</file>

<file path=customXml/itemProps5.xml><?xml version="1.0" encoding="utf-8"?>
<ds:datastoreItem xmlns:ds="http://schemas.openxmlformats.org/officeDocument/2006/customXml" ds:itemID="{D8D06EB6-A601-4705-A9AA-05257757F3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BA Dissertation Guidelines with Template (1)</Template>
  <TotalTime>82</TotalTime>
  <Pages>51</Pages>
  <Words>9088</Words>
  <Characters>51806</Characters>
  <Application>Microsoft Office Word</Application>
  <DocSecurity>0</DocSecurity>
  <Lines>431</Lines>
  <Paragraphs>121</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Raporttien ulkoasu ja lähteisiin viittaaminen</vt:lpstr>
    </vt:vector>
  </TitlesOfParts>
  <Company>Hewlett-Packard</Company>
  <LinksUpToDate>false</LinksUpToDate>
  <CharactersWithSpaces>60773</CharactersWithSpaces>
  <SharedDoc>false</SharedDoc>
  <HLinks>
    <vt:vector size="168" baseType="variant">
      <vt:variant>
        <vt:i4>7012415</vt:i4>
      </vt:variant>
      <vt:variant>
        <vt:i4>144</vt:i4>
      </vt:variant>
      <vt:variant>
        <vt:i4>0</vt:i4>
      </vt:variant>
      <vt:variant>
        <vt:i4>5</vt:i4>
      </vt:variant>
      <vt:variant>
        <vt:lpwstr>http://www.tenk.fi/sites/tenk.fi/files/HTK_ohje_2012.pdf</vt:lpwstr>
      </vt:variant>
      <vt:variant>
        <vt:lpwstr/>
      </vt:variant>
      <vt:variant>
        <vt:i4>524371</vt:i4>
      </vt:variant>
      <vt:variant>
        <vt:i4>141</vt:i4>
      </vt:variant>
      <vt:variant>
        <vt:i4>0</vt:i4>
      </vt:variant>
      <vt:variant>
        <vt:i4>5</vt:i4>
      </vt:variant>
      <vt:variant>
        <vt:lpwstr>https://twitter.com/TuomiLauri/status/445842446988365824</vt:lpwstr>
      </vt:variant>
      <vt:variant>
        <vt:lpwstr/>
      </vt:variant>
      <vt:variant>
        <vt:i4>851978</vt:i4>
      </vt:variant>
      <vt:variant>
        <vt:i4>138</vt:i4>
      </vt:variant>
      <vt:variant>
        <vt:i4>0</vt:i4>
      </vt:variant>
      <vt:variant>
        <vt:i4>5</vt:i4>
      </vt:variant>
      <vt:variant>
        <vt:lpwstr>https://twitter.com/search?q=%23HAAGAHELIArd&amp;src=hash</vt:lpwstr>
      </vt:variant>
      <vt:variant>
        <vt:lpwstr/>
      </vt:variant>
      <vt:variant>
        <vt:i4>1114129</vt:i4>
      </vt:variant>
      <vt:variant>
        <vt:i4>135</vt:i4>
      </vt:variant>
      <vt:variant>
        <vt:i4>0</vt:i4>
      </vt:variant>
      <vt:variant>
        <vt:i4>5</vt:i4>
      </vt:variant>
      <vt:variant>
        <vt:lpwstr>http://www.whitehouse.gov/blog/2014/08/16/weekly-address-everyone-should-be-able-afford-higher-education</vt:lpwstr>
      </vt:variant>
      <vt:variant>
        <vt:lpwstr/>
      </vt:variant>
      <vt:variant>
        <vt:i4>2687053</vt:i4>
      </vt:variant>
      <vt:variant>
        <vt:i4>132</vt:i4>
      </vt:variant>
      <vt:variant>
        <vt:i4>0</vt:i4>
      </vt:variant>
      <vt:variant>
        <vt:i4>5</vt:i4>
      </vt:variant>
      <vt:variant>
        <vt:lpwstr>http://www.stat.fi/tup/mikroaineistot/index_en.html. Accessed</vt:lpwstr>
      </vt:variant>
      <vt:variant>
        <vt:lpwstr/>
      </vt:variant>
      <vt:variant>
        <vt:i4>3539003</vt:i4>
      </vt:variant>
      <vt:variant>
        <vt:i4>129</vt:i4>
      </vt:variant>
      <vt:variant>
        <vt:i4>0</vt:i4>
      </vt:variant>
      <vt:variant>
        <vt:i4>5</vt:i4>
      </vt:variant>
      <vt:variant>
        <vt:lpwstr>http://eprints.gla.ac.uk/39036/</vt:lpwstr>
      </vt:variant>
      <vt:variant>
        <vt:lpwstr/>
      </vt:variant>
      <vt:variant>
        <vt:i4>3604539</vt:i4>
      </vt:variant>
      <vt:variant>
        <vt:i4>126</vt:i4>
      </vt:variant>
      <vt:variant>
        <vt:i4>0</vt:i4>
      </vt:variant>
      <vt:variant>
        <vt:i4>5</vt:i4>
      </vt:variant>
      <vt:variant>
        <vt:lpwstr>http://eprints.gla.ac.uk/39037/</vt:lpwstr>
      </vt:variant>
      <vt:variant>
        <vt:lpwstr/>
      </vt:variant>
      <vt:variant>
        <vt:i4>3276847</vt:i4>
      </vt:variant>
      <vt:variant>
        <vt:i4>123</vt:i4>
      </vt:variant>
      <vt:variant>
        <vt:i4>0</vt:i4>
      </vt:variant>
      <vt:variant>
        <vt:i4>5</vt:i4>
      </vt:variant>
      <vt:variant>
        <vt:lpwstr>http://www.sitra.fi/julkaisut/muut/Vibrant Finland.pdf</vt:lpwstr>
      </vt:variant>
      <vt:variant>
        <vt:lpwstr/>
      </vt:variant>
      <vt:variant>
        <vt:i4>1900594</vt:i4>
      </vt:variant>
      <vt:variant>
        <vt:i4>116</vt:i4>
      </vt:variant>
      <vt:variant>
        <vt:i4>0</vt:i4>
      </vt:variant>
      <vt:variant>
        <vt:i4>5</vt:i4>
      </vt:variant>
      <vt:variant>
        <vt:lpwstr/>
      </vt:variant>
      <vt:variant>
        <vt:lpwstr>_Toc453836612</vt:lpwstr>
      </vt:variant>
      <vt:variant>
        <vt:i4>1900594</vt:i4>
      </vt:variant>
      <vt:variant>
        <vt:i4>110</vt:i4>
      </vt:variant>
      <vt:variant>
        <vt:i4>0</vt:i4>
      </vt:variant>
      <vt:variant>
        <vt:i4>5</vt:i4>
      </vt:variant>
      <vt:variant>
        <vt:lpwstr/>
      </vt:variant>
      <vt:variant>
        <vt:lpwstr>_Toc453836611</vt:lpwstr>
      </vt:variant>
      <vt:variant>
        <vt:i4>1900594</vt:i4>
      </vt:variant>
      <vt:variant>
        <vt:i4>104</vt:i4>
      </vt:variant>
      <vt:variant>
        <vt:i4>0</vt:i4>
      </vt:variant>
      <vt:variant>
        <vt:i4>5</vt:i4>
      </vt:variant>
      <vt:variant>
        <vt:lpwstr/>
      </vt:variant>
      <vt:variant>
        <vt:lpwstr>_Toc453836610</vt:lpwstr>
      </vt:variant>
      <vt:variant>
        <vt:i4>1835058</vt:i4>
      </vt:variant>
      <vt:variant>
        <vt:i4>98</vt:i4>
      </vt:variant>
      <vt:variant>
        <vt:i4>0</vt:i4>
      </vt:variant>
      <vt:variant>
        <vt:i4>5</vt:i4>
      </vt:variant>
      <vt:variant>
        <vt:lpwstr/>
      </vt:variant>
      <vt:variant>
        <vt:lpwstr>_Toc453836609</vt:lpwstr>
      </vt:variant>
      <vt:variant>
        <vt:i4>1835058</vt:i4>
      </vt:variant>
      <vt:variant>
        <vt:i4>92</vt:i4>
      </vt:variant>
      <vt:variant>
        <vt:i4>0</vt:i4>
      </vt:variant>
      <vt:variant>
        <vt:i4>5</vt:i4>
      </vt:variant>
      <vt:variant>
        <vt:lpwstr/>
      </vt:variant>
      <vt:variant>
        <vt:lpwstr>_Toc453836608</vt:lpwstr>
      </vt:variant>
      <vt:variant>
        <vt:i4>1835058</vt:i4>
      </vt:variant>
      <vt:variant>
        <vt:i4>86</vt:i4>
      </vt:variant>
      <vt:variant>
        <vt:i4>0</vt:i4>
      </vt:variant>
      <vt:variant>
        <vt:i4>5</vt:i4>
      </vt:variant>
      <vt:variant>
        <vt:lpwstr/>
      </vt:variant>
      <vt:variant>
        <vt:lpwstr>_Toc453836607</vt:lpwstr>
      </vt:variant>
      <vt:variant>
        <vt:i4>1835058</vt:i4>
      </vt:variant>
      <vt:variant>
        <vt:i4>80</vt:i4>
      </vt:variant>
      <vt:variant>
        <vt:i4>0</vt:i4>
      </vt:variant>
      <vt:variant>
        <vt:i4>5</vt:i4>
      </vt:variant>
      <vt:variant>
        <vt:lpwstr/>
      </vt:variant>
      <vt:variant>
        <vt:lpwstr>_Toc453836606</vt:lpwstr>
      </vt:variant>
      <vt:variant>
        <vt:i4>1835058</vt:i4>
      </vt:variant>
      <vt:variant>
        <vt:i4>74</vt:i4>
      </vt:variant>
      <vt:variant>
        <vt:i4>0</vt:i4>
      </vt:variant>
      <vt:variant>
        <vt:i4>5</vt:i4>
      </vt:variant>
      <vt:variant>
        <vt:lpwstr/>
      </vt:variant>
      <vt:variant>
        <vt:lpwstr>_Toc453836605</vt:lpwstr>
      </vt:variant>
      <vt:variant>
        <vt:i4>1835058</vt:i4>
      </vt:variant>
      <vt:variant>
        <vt:i4>68</vt:i4>
      </vt:variant>
      <vt:variant>
        <vt:i4>0</vt:i4>
      </vt:variant>
      <vt:variant>
        <vt:i4>5</vt:i4>
      </vt:variant>
      <vt:variant>
        <vt:lpwstr/>
      </vt:variant>
      <vt:variant>
        <vt:lpwstr>_Toc453836604</vt:lpwstr>
      </vt:variant>
      <vt:variant>
        <vt:i4>1835058</vt:i4>
      </vt:variant>
      <vt:variant>
        <vt:i4>62</vt:i4>
      </vt:variant>
      <vt:variant>
        <vt:i4>0</vt:i4>
      </vt:variant>
      <vt:variant>
        <vt:i4>5</vt:i4>
      </vt:variant>
      <vt:variant>
        <vt:lpwstr/>
      </vt:variant>
      <vt:variant>
        <vt:lpwstr>_Toc453836603</vt:lpwstr>
      </vt:variant>
      <vt:variant>
        <vt:i4>1835058</vt:i4>
      </vt:variant>
      <vt:variant>
        <vt:i4>56</vt:i4>
      </vt:variant>
      <vt:variant>
        <vt:i4>0</vt:i4>
      </vt:variant>
      <vt:variant>
        <vt:i4>5</vt:i4>
      </vt:variant>
      <vt:variant>
        <vt:lpwstr/>
      </vt:variant>
      <vt:variant>
        <vt:lpwstr>_Toc453836602</vt:lpwstr>
      </vt:variant>
      <vt:variant>
        <vt:i4>1835058</vt:i4>
      </vt:variant>
      <vt:variant>
        <vt:i4>50</vt:i4>
      </vt:variant>
      <vt:variant>
        <vt:i4>0</vt:i4>
      </vt:variant>
      <vt:variant>
        <vt:i4>5</vt:i4>
      </vt:variant>
      <vt:variant>
        <vt:lpwstr/>
      </vt:variant>
      <vt:variant>
        <vt:lpwstr>_Toc453836601</vt:lpwstr>
      </vt:variant>
      <vt:variant>
        <vt:i4>1835058</vt:i4>
      </vt:variant>
      <vt:variant>
        <vt:i4>44</vt:i4>
      </vt:variant>
      <vt:variant>
        <vt:i4>0</vt:i4>
      </vt:variant>
      <vt:variant>
        <vt:i4>5</vt:i4>
      </vt:variant>
      <vt:variant>
        <vt:lpwstr/>
      </vt:variant>
      <vt:variant>
        <vt:lpwstr>_Toc453836600</vt:lpwstr>
      </vt:variant>
      <vt:variant>
        <vt:i4>1376305</vt:i4>
      </vt:variant>
      <vt:variant>
        <vt:i4>38</vt:i4>
      </vt:variant>
      <vt:variant>
        <vt:i4>0</vt:i4>
      </vt:variant>
      <vt:variant>
        <vt:i4>5</vt:i4>
      </vt:variant>
      <vt:variant>
        <vt:lpwstr/>
      </vt:variant>
      <vt:variant>
        <vt:lpwstr>_Toc453836599</vt:lpwstr>
      </vt:variant>
      <vt:variant>
        <vt:i4>1376305</vt:i4>
      </vt:variant>
      <vt:variant>
        <vt:i4>32</vt:i4>
      </vt:variant>
      <vt:variant>
        <vt:i4>0</vt:i4>
      </vt:variant>
      <vt:variant>
        <vt:i4>5</vt:i4>
      </vt:variant>
      <vt:variant>
        <vt:lpwstr/>
      </vt:variant>
      <vt:variant>
        <vt:lpwstr>_Toc453836598</vt:lpwstr>
      </vt:variant>
      <vt:variant>
        <vt:i4>1376305</vt:i4>
      </vt:variant>
      <vt:variant>
        <vt:i4>26</vt:i4>
      </vt:variant>
      <vt:variant>
        <vt:i4>0</vt:i4>
      </vt:variant>
      <vt:variant>
        <vt:i4>5</vt:i4>
      </vt:variant>
      <vt:variant>
        <vt:lpwstr/>
      </vt:variant>
      <vt:variant>
        <vt:lpwstr>_Toc453836597</vt:lpwstr>
      </vt:variant>
      <vt:variant>
        <vt:i4>1376305</vt:i4>
      </vt:variant>
      <vt:variant>
        <vt:i4>20</vt:i4>
      </vt:variant>
      <vt:variant>
        <vt:i4>0</vt:i4>
      </vt:variant>
      <vt:variant>
        <vt:i4>5</vt:i4>
      </vt:variant>
      <vt:variant>
        <vt:lpwstr/>
      </vt:variant>
      <vt:variant>
        <vt:lpwstr>_Toc453836596</vt:lpwstr>
      </vt:variant>
      <vt:variant>
        <vt:i4>1376305</vt:i4>
      </vt:variant>
      <vt:variant>
        <vt:i4>14</vt:i4>
      </vt:variant>
      <vt:variant>
        <vt:i4>0</vt:i4>
      </vt:variant>
      <vt:variant>
        <vt:i4>5</vt:i4>
      </vt:variant>
      <vt:variant>
        <vt:lpwstr/>
      </vt:variant>
      <vt:variant>
        <vt:lpwstr>_Toc453836595</vt:lpwstr>
      </vt:variant>
      <vt:variant>
        <vt:i4>1376305</vt:i4>
      </vt:variant>
      <vt:variant>
        <vt:i4>8</vt:i4>
      </vt:variant>
      <vt:variant>
        <vt:i4>0</vt:i4>
      </vt:variant>
      <vt:variant>
        <vt:i4>5</vt:i4>
      </vt:variant>
      <vt:variant>
        <vt:lpwstr/>
      </vt:variant>
      <vt:variant>
        <vt:lpwstr>_Toc453836594</vt:lpwstr>
      </vt:variant>
      <vt:variant>
        <vt:i4>1376305</vt:i4>
      </vt:variant>
      <vt:variant>
        <vt:i4>2</vt:i4>
      </vt:variant>
      <vt:variant>
        <vt:i4>0</vt:i4>
      </vt:variant>
      <vt:variant>
        <vt:i4>5</vt:i4>
      </vt:variant>
      <vt:variant>
        <vt:lpwstr/>
      </vt:variant>
      <vt:variant>
        <vt:lpwstr>_Toc453836593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Charlotte Geronimi</cp:lastModifiedBy>
  <cp:revision>38</cp:revision>
  <cp:lastPrinted>2021-10-29T18:00:00Z</cp:lastPrinted>
  <dcterms:created xsi:type="dcterms:W3CDTF">2025-10-07T11:48:00Z</dcterms:created>
  <dcterms:modified xsi:type="dcterms:W3CDTF">2025-10-07T13:03:00Z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ContentTypeId">
    <vt:lpwstr>0x0101002333666E37A08146B22E3DBDE9EDD082</vt:lpwstr>
  </property>
  <property fmtid="{D5CDD505-2E9C-101B-9397-08002B2CF9AE}" pid="5" name="display_urn:schemas-microsoft-com:office:office#Editor">
    <vt:lpwstr>Saaranen Pirjo</vt:lpwstr>
  </property>
  <property fmtid="{D5CDD505-2E9C-101B-9397-08002B2CF9AE}" pid="6" name="xd_Signature">
    <vt:lpwstr/>
  </property>
  <property fmtid="{D5CDD505-2E9C-101B-9397-08002B2CF9AE}" pid="7" name="Order">
    <vt:lpwstr>700.000000000000</vt:lpwstr>
  </property>
  <property fmtid="{D5CDD505-2E9C-101B-9397-08002B2CF9AE}" pid="8" name="TemplateUrl">
    <vt:lpwstr/>
  </property>
  <property fmtid="{D5CDD505-2E9C-101B-9397-08002B2CF9AE}" pid="9" name="xd_ProgID">
    <vt:lpwstr/>
  </property>
  <property fmtid="{D5CDD505-2E9C-101B-9397-08002B2CF9AE}" pid="10" name="display_urn:schemas-microsoft-com:office:office#Author">
    <vt:lpwstr>Saaranen Pirjo</vt:lpwstr>
  </property>
  <property fmtid="{D5CDD505-2E9C-101B-9397-08002B2CF9AE}" pid="11" name="Julkaistu">
    <vt:lpwstr>2011-12-13T00:00:00Z</vt:lpwstr>
  </property>
</Properties>
</file>